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C58AE" w14:textId="6FF05927" w:rsidR="004C4379" w:rsidRPr="00FC4F4D" w:rsidRDefault="00440987" w:rsidP="004C4379">
      <w:pPr>
        <w:tabs>
          <w:tab w:val="left" w:pos="7655"/>
          <w:tab w:val="left" w:pos="8490"/>
        </w:tabs>
        <w:suppressAutoHyphens w:val="0"/>
        <w:rPr>
          <w:sz w:val="20"/>
          <w:szCs w:val="20"/>
          <w:lang w:eastAsia="ru-RU"/>
        </w:rPr>
      </w:pPr>
      <w:r>
        <w:rPr>
          <w:sz w:val="20"/>
          <w:szCs w:val="20"/>
          <w:lang w:eastAsia="ru-RU"/>
        </w:rPr>
        <w:tab/>
      </w:r>
    </w:p>
    <w:p w14:paraId="0162D120" w14:textId="77777777" w:rsidR="004C4379" w:rsidRPr="00FC4F4D" w:rsidRDefault="004C4379" w:rsidP="004C4379">
      <w:pPr>
        <w:tabs>
          <w:tab w:val="left" w:pos="7655"/>
        </w:tabs>
        <w:suppressAutoHyphens w:val="0"/>
        <w:rPr>
          <w:sz w:val="20"/>
          <w:szCs w:val="20"/>
          <w:lang w:eastAsia="ru-RU"/>
        </w:rPr>
      </w:pPr>
    </w:p>
    <w:p w14:paraId="46FD57CC" w14:textId="77777777" w:rsidR="004C4379" w:rsidRPr="00FC4F4D" w:rsidRDefault="004C4379" w:rsidP="004C4379">
      <w:pPr>
        <w:tabs>
          <w:tab w:val="left" w:pos="7655"/>
        </w:tabs>
        <w:suppressAutoHyphens w:val="0"/>
        <w:rPr>
          <w:sz w:val="20"/>
          <w:szCs w:val="20"/>
          <w:lang w:eastAsia="ru-RU"/>
        </w:rPr>
      </w:pPr>
    </w:p>
    <w:p w14:paraId="001DF62B" w14:textId="77777777" w:rsidR="004C4379" w:rsidRPr="00FC4F4D" w:rsidRDefault="004C4379" w:rsidP="004C4379">
      <w:pPr>
        <w:tabs>
          <w:tab w:val="left" w:pos="7655"/>
        </w:tabs>
        <w:suppressAutoHyphens w:val="0"/>
        <w:rPr>
          <w:sz w:val="20"/>
          <w:szCs w:val="20"/>
          <w:lang w:eastAsia="ru-RU"/>
        </w:rPr>
      </w:pPr>
    </w:p>
    <w:p w14:paraId="18799263" w14:textId="77777777" w:rsidR="004C4379" w:rsidRPr="00FC4F4D" w:rsidRDefault="004C4379" w:rsidP="004C4379">
      <w:pPr>
        <w:keepNext/>
        <w:tabs>
          <w:tab w:val="left" w:pos="7655"/>
        </w:tabs>
        <w:suppressAutoHyphens w:val="0"/>
        <w:jc w:val="center"/>
        <w:outlineLvl w:val="0"/>
        <w:rPr>
          <w:b/>
          <w:bCs/>
          <w:caps/>
          <w:sz w:val="32"/>
          <w:szCs w:val="20"/>
          <w:lang w:eastAsia="ru-RU"/>
        </w:rPr>
      </w:pPr>
    </w:p>
    <w:p w14:paraId="0AF18D60" w14:textId="77777777" w:rsidR="004C4379" w:rsidRPr="00FC4F4D" w:rsidRDefault="004C4379" w:rsidP="004C4379">
      <w:pPr>
        <w:keepNext/>
        <w:tabs>
          <w:tab w:val="left" w:pos="7655"/>
        </w:tabs>
        <w:suppressAutoHyphens w:val="0"/>
        <w:jc w:val="center"/>
        <w:outlineLvl w:val="0"/>
        <w:rPr>
          <w:b/>
          <w:bCs/>
          <w:sz w:val="32"/>
          <w:szCs w:val="20"/>
          <w:lang w:eastAsia="ru-RU"/>
        </w:rPr>
      </w:pPr>
      <w:r w:rsidRPr="00FC4F4D">
        <w:rPr>
          <w:b/>
          <w:bCs/>
          <w:caps/>
          <w:sz w:val="32"/>
          <w:szCs w:val="20"/>
          <w:lang w:eastAsia="ru-RU"/>
        </w:rPr>
        <w:t>Глава</w:t>
      </w:r>
    </w:p>
    <w:p w14:paraId="6FC96090" w14:textId="77777777" w:rsidR="004C4379" w:rsidRPr="00FC4F4D" w:rsidRDefault="004C4379" w:rsidP="004C4379">
      <w:pPr>
        <w:keepNext/>
        <w:tabs>
          <w:tab w:val="left" w:pos="7655"/>
        </w:tabs>
        <w:suppressAutoHyphens w:val="0"/>
        <w:jc w:val="center"/>
        <w:outlineLvl w:val="0"/>
        <w:rPr>
          <w:b/>
          <w:bCs/>
          <w:sz w:val="32"/>
          <w:szCs w:val="20"/>
          <w:lang w:eastAsia="ru-RU"/>
        </w:rPr>
      </w:pPr>
      <w:r w:rsidRPr="00FC4F4D">
        <w:rPr>
          <w:b/>
          <w:bCs/>
          <w:sz w:val="32"/>
          <w:szCs w:val="20"/>
          <w:lang w:eastAsia="ru-RU"/>
        </w:rPr>
        <w:t>городского округа Лотошино Московской области</w:t>
      </w:r>
    </w:p>
    <w:p w14:paraId="1B8A6BA8" w14:textId="77777777" w:rsidR="004C4379" w:rsidRPr="00FC4F4D" w:rsidRDefault="004C4379" w:rsidP="004C4379">
      <w:pPr>
        <w:keepNext/>
        <w:tabs>
          <w:tab w:val="left" w:pos="7655"/>
        </w:tabs>
        <w:suppressAutoHyphens w:val="0"/>
        <w:jc w:val="center"/>
        <w:outlineLvl w:val="0"/>
        <w:rPr>
          <w:b/>
          <w:bCs/>
          <w:sz w:val="32"/>
          <w:szCs w:val="20"/>
          <w:lang w:eastAsia="ru-RU"/>
        </w:rPr>
      </w:pPr>
    </w:p>
    <w:p w14:paraId="2850D4F0" w14:textId="77777777" w:rsidR="004C4379" w:rsidRPr="00FC4F4D" w:rsidRDefault="004C4379" w:rsidP="004C4379">
      <w:pPr>
        <w:keepNext/>
        <w:tabs>
          <w:tab w:val="left" w:pos="7655"/>
        </w:tabs>
        <w:suppressAutoHyphens w:val="0"/>
        <w:jc w:val="center"/>
        <w:outlineLvl w:val="0"/>
        <w:rPr>
          <w:b/>
          <w:bCs/>
          <w:sz w:val="32"/>
          <w:szCs w:val="20"/>
          <w:lang w:eastAsia="ru-RU"/>
        </w:rPr>
      </w:pPr>
      <w:r w:rsidRPr="00FC4F4D">
        <w:rPr>
          <w:b/>
          <w:bCs/>
          <w:sz w:val="32"/>
          <w:szCs w:val="20"/>
          <w:lang w:eastAsia="ru-RU"/>
        </w:rPr>
        <w:t>ПОСТАНОВЛЕНИЕ</w:t>
      </w:r>
    </w:p>
    <w:p w14:paraId="4005CAE9" w14:textId="77777777" w:rsidR="004C4379" w:rsidRPr="00FC4F4D" w:rsidRDefault="004C4379" w:rsidP="004C4379">
      <w:pPr>
        <w:keepNext/>
        <w:tabs>
          <w:tab w:val="left" w:pos="7655"/>
        </w:tabs>
        <w:suppressAutoHyphens w:val="0"/>
        <w:jc w:val="center"/>
        <w:outlineLvl w:val="0"/>
        <w:rPr>
          <w:b/>
          <w:bCs/>
          <w:sz w:val="24"/>
          <w:szCs w:val="24"/>
          <w:lang w:eastAsia="ru-RU"/>
        </w:rPr>
      </w:pPr>
    </w:p>
    <w:p w14:paraId="394630AD" w14:textId="44D9D954" w:rsidR="004C4379" w:rsidRPr="00440987" w:rsidRDefault="00392640" w:rsidP="001B4DF3">
      <w:pPr>
        <w:keepNext/>
        <w:tabs>
          <w:tab w:val="left" w:pos="7655"/>
        </w:tabs>
        <w:suppressAutoHyphens w:val="0"/>
        <w:jc w:val="center"/>
        <w:outlineLvl w:val="0"/>
        <w:rPr>
          <w:bCs/>
          <w:u w:val="single"/>
          <w:lang w:eastAsia="ru-RU"/>
        </w:rPr>
      </w:pPr>
      <w:r w:rsidRPr="003E4485">
        <w:rPr>
          <w:bCs/>
          <w:lang w:eastAsia="ru-RU"/>
        </w:rPr>
        <w:t>О</w:t>
      </w:r>
      <w:r w:rsidR="004C4379" w:rsidRPr="003E4485">
        <w:rPr>
          <w:bCs/>
          <w:lang w:eastAsia="ru-RU"/>
        </w:rPr>
        <w:t>т</w:t>
      </w:r>
      <w:r w:rsidRPr="00440987">
        <w:rPr>
          <w:bCs/>
          <w:lang w:eastAsia="ru-RU"/>
        </w:rPr>
        <w:t xml:space="preserve"> </w:t>
      </w:r>
      <w:r w:rsidR="0061320E">
        <w:rPr>
          <w:bCs/>
          <w:lang w:eastAsia="ru-RU"/>
        </w:rPr>
        <w:t xml:space="preserve">30.12.2022 </w:t>
      </w:r>
      <w:r w:rsidR="004C4379" w:rsidRPr="003E4485">
        <w:rPr>
          <w:bCs/>
          <w:lang w:eastAsia="ru-RU"/>
        </w:rPr>
        <w:t xml:space="preserve">№ </w:t>
      </w:r>
      <w:r w:rsidR="0061320E">
        <w:rPr>
          <w:bCs/>
          <w:lang w:eastAsia="ru-RU"/>
        </w:rPr>
        <w:t>1682</w:t>
      </w:r>
    </w:p>
    <w:p w14:paraId="54C62321" w14:textId="77777777" w:rsidR="004C4379" w:rsidRPr="00FC4F4D" w:rsidRDefault="004C4379" w:rsidP="004C4379">
      <w:pPr>
        <w:tabs>
          <w:tab w:val="left" w:pos="7655"/>
        </w:tabs>
      </w:pPr>
    </w:p>
    <w:p w14:paraId="503E915D" w14:textId="77777777" w:rsidR="004C4379" w:rsidRPr="00FC4F4D" w:rsidRDefault="004C4379" w:rsidP="004C4379">
      <w:pPr>
        <w:tabs>
          <w:tab w:val="left" w:pos="7655"/>
        </w:tabs>
        <w:ind w:right="5243"/>
        <w:jc w:val="both"/>
      </w:pPr>
      <w:r w:rsidRPr="00FC4F4D">
        <w:t>О внесении изменений в муниципальную программу «Безопасность и обеспечение безопасности жизнедеятельности населения»</w:t>
      </w:r>
    </w:p>
    <w:p w14:paraId="0B5B779A" w14:textId="77777777" w:rsidR="004C4379" w:rsidRPr="00FC4F4D" w:rsidRDefault="004C4379" w:rsidP="004C4379">
      <w:pPr>
        <w:tabs>
          <w:tab w:val="left" w:pos="7655"/>
        </w:tabs>
        <w:rPr>
          <w:sz w:val="24"/>
          <w:szCs w:val="24"/>
        </w:rPr>
      </w:pPr>
    </w:p>
    <w:p w14:paraId="4F08081D" w14:textId="6DC5F3EA" w:rsidR="004C4379" w:rsidRPr="0094075A" w:rsidRDefault="004C4379" w:rsidP="004C4379">
      <w:pPr>
        <w:ind w:right="38" w:firstLine="800"/>
        <w:jc w:val="both"/>
        <w:rPr>
          <w:lang w:eastAsia="en-US"/>
        </w:rPr>
      </w:pPr>
      <w:r w:rsidRPr="00FC4F4D">
        <w:t xml:space="preserve">Руководствуясь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Порядком разработки и реализации муниципальных программ городского округа Лотошино, утвержденным постановлением </w:t>
      </w:r>
      <w:r w:rsidR="00F23FC2">
        <w:t>администрации</w:t>
      </w:r>
      <w:r w:rsidRPr="00FC4F4D">
        <w:t xml:space="preserve"> городского округа Лотошино от </w:t>
      </w:r>
      <w:r w:rsidR="00F23FC2">
        <w:t>28.09.2022</w:t>
      </w:r>
      <w:r w:rsidRPr="00FC4F4D">
        <w:t xml:space="preserve"> №</w:t>
      </w:r>
      <w:r w:rsidR="00F23FC2">
        <w:t>1168</w:t>
      </w:r>
      <w:r w:rsidRPr="00FC4F4D">
        <w:t xml:space="preserve"> «Об утверждении Порядка разработки и реализации муниципальных программ городского округа Лотошино», в целях приведения в соответствие с требованиями муниципальной программы</w:t>
      </w:r>
    </w:p>
    <w:p w14:paraId="022C3115" w14:textId="77777777" w:rsidR="004C4379" w:rsidRPr="00FC4F4D" w:rsidRDefault="004C4379" w:rsidP="004C4379">
      <w:pPr>
        <w:ind w:right="38" w:firstLine="800"/>
        <w:jc w:val="both"/>
        <w:rPr>
          <w:b/>
          <w:u w:val="single"/>
        </w:rPr>
      </w:pPr>
      <w:r w:rsidRPr="00FC4F4D">
        <w:rPr>
          <w:b/>
          <w:u w:val="single"/>
        </w:rPr>
        <w:t>п о с т а н о в л я ю:</w:t>
      </w:r>
    </w:p>
    <w:p w14:paraId="74639F5C" w14:textId="6D19051B" w:rsidR="004C4379" w:rsidRPr="00FC4F4D" w:rsidRDefault="004C4379" w:rsidP="004C4379">
      <w:pPr>
        <w:numPr>
          <w:ilvl w:val="0"/>
          <w:numId w:val="6"/>
        </w:numPr>
        <w:suppressAutoHyphens w:val="0"/>
        <w:ind w:left="0" w:right="38" w:firstLine="800"/>
        <w:jc w:val="both"/>
      </w:pPr>
      <w:r w:rsidRPr="00FC4F4D">
        <w:t xml:space="preserve">Внести изменения в муниципальную программу «Безопасность и обеспечение безопасности жизнедеятельности населения», утвержденную постановлением Главы городского округа Лотошино от 28.11.2019 № 1135, изложив в новой редакции (приложение) </w:t>
      </w:r>
      <w:r w:rsidR="00C23C84" w:rsidRPr="00C23C84">
        <w:t>(</w:t>
      </w:r>
      <w:r w:rsidRPr="00FC4F4D">
        <w:t>с изменениями и дополнениями от 16.04.2020 №404, от 19.05.2020 №476, от 10.07.2020 №636, от 24.11.2020 №1098</w:t>
      </w:r>
      <w:r>
        <w:t>, от 30.12.2020 №1258</w:t>
      </w:r>
      <w:r w:rsidR="00E001EC">
        <w:t>, от 08.06.2021 №523</w:t>
      </w:r>
      <w:r w:rsidR="009E2E5E">
        <w:t>, от 30.12.2021 №1480</w:t>
      </w:r>
      <w:r w:rsidR="002765C3">
        <w:t>, от 22.03.2022 №303</w:t>
      </w:r>
      <w:r w:rsidR="00475B48">
        <w:t>, от 01.08.2022 №910</w:t>
      </w:r>
      <w:r w:rsidR="00C23C84" w:rsidRPr="00C23C84">
        <w:t>).</w:t>
      </w:r>
    </w:p>
    <w:p w14:paraId="2CE57720" w14:textId="7465CE01" w:rsidR="004C4379" w:rsidRPr="00FC4F4D" w:rsidRDefault="004C4379" w:rsidP="004C4379">
      <w:pPr>
        <w:numPr>
          <w:ilvl w:val="0"/>
          <w:numId w:val="6"/>
        </w:numPr>
        <w:ind w:left="0" w:right="38" w:firstLine="800"/>
        <w:jc w:val="both"/>
      </w:pPr>
      <w:r w:rsidRPr="00FC4F4D">
        <w:t xml:space="preserve">Настоящее постановление разместить на официальном сайте администрации городского округа Лотошино и опубликовать </w:t>
      </w:r>
      <w:r w:rsidR="006773A9" w:rsidRPr="006773A9">
        <w:t>периодическом печатном издании, распространяемом в городском округе Лотошино</w:t>
      </w:r>
      <w:r w:rsidRPr="00FC4F4D">
        <w:t>.</w:t>
      </w:r>
    </w:p>
    <w:p w14:paraId="7A17C3FD" w14:textId="77777777" w:rsidR="004C4379" w:rsidRPr="00FC4F4D" w:rsidRDefault="004C4379" w:rsidP="004C4379">
      <w:pPr>
        <w:numPr>
          <w:ilvl w:val="0"/>
          <w:numId w:val="6"/>
        </w:numPr>
        <w:ind w:left="0" w:right="38" w:firstLine="800"/>
        <w:jc w:val="both"/>
      </w:pPr>
      <w:r w:rsidRPr="00FC4F4D">
        <w:t>Контроль за исполнением настоящего постановления возложить на заместителя Главы администрации городского округа Лотошино А.Э. Шагиева.</w:t>
      </w:r>
    </w:p>
    <w:p w14:paraId="7CC6B80B" w14:textId="77777777" w:rsidR="004C4379" w:rsidRPr="00FC4F4D" w:rsidRDefault="004C4379" w:rsidP="004C4379">
      <w:pPr>
        <w:tabs>
          <w:tab w:val="left" w:pos="284"/>
        </w:tabs>
        <w:jc w:val="both"/>
        <w:rPr>
          <w:sz w:val="24"/>
          <w:szCs w:val="24"/>
        </w:rPr>
      </w:pPr>
    </w:p>
    <w:p w14:paraId="6E8F7701" w14:textId="77777777" w:rsidR="004C4379" w:rsidRPr="00FC4F4D" w:rsidRDefault="004C4379" w:rsidP="004C4379">
      <w:pPr>
        <w:tabs>
          <w:tab w:val="left" w:pos="7655"/>
        </w:tabs>
      </w:pPr>
      <w:r w:rsidRPr="00FC4F4D">
        <w:t>Глава городского округа Лотошино                                                  Е.Л. Долгасова</w:t>
      </w:r>
    </w:p>
    <w:p w14:paraId="10D548B1" w14:textId="77777777" w:rsidR="004C4379" w:rsidRPr="00FC4F4D" w:rsidRDefault="004C4379" w:rsidP="004C4379">
      <w:pPr>
        <w:tabs>
          <w:tab w:val="left" w:pos="7655"/>
        </w:tabs>
        <w:jc w:val="center"/>
        <w:rPr>
          <w:sz w:val="24"/>
          <w:szCs w:val="24"/>
        </w:rPr>
      </w:pPr>
    </w:p>
    <w:p w14:paraId="6152745B" w14:textId="77777777" w:rsidR="004C4379" w:rsidRPr="00FC4F4D" w:rsidRDefault="004C4379" w:rsidP="004C4379">
      <w:pPr>
        <w:tabs>
          <w:tab w:val="left" w:pos="7655"/>
        </w:tabs>
        <w:jc w:val="center"/>
        <w:rPr>
          <w:sz w:val="24"/>
          <w:szCs w:val="24"/>
        </w:rPr>
      </w:pPr>
    </w:p>
    <w:p w14:paraId="3346C0E5" w14:textId="23261097" w:rsidR="004C4379" w:rsidRPr="00FC4F4D" w:rsidRDefault="004C4379" w:rsidP="004C4379">
      <w:pPr>
        <w:pStyle w:val="ConsPlusNormal"/>
        <w:widowControl/>
        <w:ind w:left="1134" w:hanging="1134"/>
        <w:jc w:val="both"/>
        <w:rPr>
          <w:sz w:val="22"/>
          <w:szCs w:val="22"/>
        </w:rPr>
      </w:pPr>
      <w:r w:rsidRPr="00FC4F4D">
        <w:rPr>
          <w:rFonts w:ascii="Times New Roman" w:hAnsi="Times New Roman" w:cs="Times New Roman"/>
          <w:sz w:val="28"/>
          <w:szCs w:val="28"/>
        </w:rPr>
        <w:t>Разослать:</w:t>
      </w:r>
      <w:r w:rsidRPr="00FC4F4D">
        <w:rPr>
          <w:rFonts w:ascii="Times New Roman" w:hAnsi="Times New Roman" w:cs="Times New Roman"/>
          <w:sz w:val="24"/>
          <w:szCs w:val="24"/>
        </w:rPr>
        <w:t xml:space="preserve"> </w:t>
      </w:r>
      <w:r w:rsidRPr="00FC4F4D">
        <w:rPr>
          <w:rFonts w:ascii="Times New Roman" w:hAnsi="Times New Roman" w:cs="Times New Roman"/>
          <w:sz w:val="28"/>
          <w:szCs w:val="28"/>
        </w:rPr>
        <w:t xml:space="preserve">Шагиеву А.Э., Куликову А.Г., Попову В.А., ФЭУ, Кашиной Е.Г., </w:t>
      </w:r>
      <w:r>
        <w:rPr>
          <w:rFonts w:ascii="Times New Roman" w:hAnsi="Times New Roman" w:cs="Times New Roman"/>
          <w:sz w:val="28"/>
          <w:szCs w:val="28"/>
        </w:rPr>
        <w:t>сектору</w:t>
      </w:r>
      <w:r w:rsidRPr="00FC4F4D">
        <w:rPr>
          <w:rFonts w:ascii="Times New Roman" w:hAnsi="Times New Roman" w:cs="Times New Roman"/>
          <w:sz w:val="28"/>
          <w:szCs w:val="28"/>
        </w:rPr>
        <w:t xml:space="preserve"> ГЗ и ТБ, юридическому отделу, прокурору Лотошинского района, в дело.</w:t>
      </w:r>
    </w:p>
    <w:p w14:paraId="42495963" w14:textId="77777777" w:rsidR="002D2401" w:rsidRPr="00FC4F4D" w:rsidRDefault="002D2401" w:rsidP="002D2401">
      <w:pPr>
        <w:pStyle w:val="ConsPlusNormal"/>
        <w:widowControl/>
        <w:tabs>
          <w:tab w:val="left" w:pos="7655"/>
        </w:tabs>
        <w:ind w:firstLine="0"/>
        <w:jc w:val="both"/>
        <w:rPr>
          <w:rFonts w:ascii="Times New Roman" w:hAnsi="Times New Roman" w:cs="Times New Roman"/>
          <w:sz w:val="24"/>
          <w:szCs w:val="24"/>
        </w:rPr>
        <w:sectPr w:rsidR="002D2401" w:rsidRPr="00FC4F4D" w:rsidSect="00944118">
          <w:pgSz w:w="11906" w:h="16838"/>
          <w:pgMar w:top="567" w:right="1134" w:bottom="1701" w:left="1134" w:header="720" w:footer="720" w:gutter="0"/>
          <w:cols w:space="720"/>
          <w:docGrid w:linePitch="600" w:charSpace="24576"/>
        </w:sectPr>
      </w:pPr>
    </w:p>
    <w:p w14:paraId="12F70675" w14:textId="77777777" w:rsidR="00F44244" w:rsidRPr="00FC4F4D" w:rsidRDefault="0085589A" w:rsidP="002D2401">
      <w:pPr>
        <w:widowControl w:val="0"/>
        <w:tabs>
          <w:tab w:val="left" w:pos="7655"/>
        </w:tabs>
        <w:autoSpaceDE w:val="0"/>
        <w:jc w:val="right"/>
        <w:rPr>
          <w:bCs/>
          <w:sz w:val="24"/>
          <w:szCs w:val="24"/>
        </w:rPr>
      </w:pPr>
      <w:r w:rsidRPr="00FC4F4D">
        <w:rPr>
          <w:bCs/>
          <w:sz w:val="24"/>
          <w:szCs w:val="24"/>
        </w:rPr>
        <w:lastRenderedPageBreak/>
        <w:t>Приложение к постановлению Главы</w:t>
      </w:r>
    </w:p>
    <w:p w14:paraId="29BF61AA" w14:textId="77777777" w:rsidR="0085589A" w:rsidRPr="00FC4F4D" w:rsidRDefault="006C5B69" w:rsidP="002D2401">
      <w:pPr>
        <w:widowControl w:val="0"/>
        <w:tabs>
          <w:tab w:val="left" w:pos="7655"/>
        </w:tabs>
        <w:autoSpaceDE w:val="0"/>
        <w:jc w:val="right"/>
        <w:rPr>
          <w:bCs/>
          <w:sz w:val="24"/>
          <w:szCs w:val="24"/>
        </w:rPr>
      </w:pPr>
      <w:r w:rsidRPr="00FC4F4D">
        <w:rPr>
          <w:bCs/>
          <w:sz w:val="24"/>
          <w:szCs w:val="24"/>
        </w:rPr>
        <w:t>городского округа Лотошино</w:t>
      </w:r>
    </w:p>
    <w:p w14:paraId="2E128236" w14:textId="15589F25" w:rsidR="0085589A" w:rsidRPr="000B1C94" w:rsidRDefault="0085589A" w:rsidP="002D2401">
      <w:pPr>
        <w:widowControl w:val="0"/>
        <w:tabs>
          <w:tab w:val="left" w:pos="7655"/>
        </w:tabs>
        <w:autoSpaceDE w:val="0"/>
        <w:jc w:val="right"/>
        <w:rPr>
          <w:bCs/>
          <w:sz w:val="24"/>
          <w:szCs w:val="24"/>
        </w:rPr>
      </w:pPr>
      <w:r w:rsidRPr="00FC4F4D">
        <w:rPr>
          <w:bCs/>
          <w:sz w:val="24"/>
          <w:szCs w:val="24"/>
        </w:rPr>
        <w:t>от</w:t>
      </w:r>
      <w:r w:rsidR="00392640" w:rsidRPr="000B1C94">
        <w:rPr>
          <w:bCs/>
          <w:sz w:val="24"/>
          <w:szCs w:val="24"/>
        </w:rPr>
        <w:t xml:space="preserve"> 01.08.2022</w:t>
      </w:r>
      <w:r w:rsidR="00423355">
        <w:rPr>
          <w:bCs/>
          <w:sz w:val="24"/>
          <w:szCs w:val="24"/>
        </w:rPr>
        <w:t xml:space="preserve"> </w:t>
      </w:r>
      <w:r w:rsidR="00CF1620" w:rsidRPr="00FC4F4D">
        <w:rPr>
          <w:bCs/>
          <w:sz w:val="24"/>
          <w:szCs w:val="24"/>
        </w:rPr>
        <w:t xml:space="preserve">№ </w:t>
      </w:r>
      <w:r w:rsidR="00392640" w:rsidRPr="000B1C94">
        <w:rPr>
          <w:bCs/>
          <w:sz w:val="24"/>
          <w:szCs w:val="24"/>
        </w:rPr>
        <w:t>910</w:t>
      </w:r>
    </w:p>
    <w:p w14:paraId="171A2816" w14:textId="77777777" w:rsidR="00F44244" w:rsidRPr="00FC4F4D" w:rsidRDefault="00F44244" w:rsidP="00034F2D">
      <w:pPr>
        <w:widowControl w:val="0"/>
        <w:tabs>
          <w:tab w:val="left" w:pos="7655"/>
        </w:tabs>
        <w:autoSpaceDE w:val="0"/>
        <w:jc w:val="both"/>
        <w:rPr>
          <w:b/>
          <w:bCs/>
          <w:sz w:val="24"/>
          <w:szCs w:val="24"/>
        </w:rPr>
      </w:pPr>
    </w:p>
    <w:p w14:paraId="61809EFE" w14:textId="77777777" w:rsidR="00F44244" w:rsidRPr="00FC4F4D" w:rsidRDefault="00F44244" w:rsidP="00034F2D">
      <w:pPr>
        <w:widowControl w:val="0"/>
        <w:tabs>
          <w:tab w:val="left" w:pos="7655"/>
        </w:tabs>
        <w:autoSpaceDE w:val="0"/>
        <w:jc w:val="both"/>
        <w:rPr>
          <w:b/>
          <w:bCs/>
          <w:color w:val="FFFFFF" w:themeColor="background1"/>
          <w:sz w:val="24"/>
          <w:szCs w:val="24"/>
        </w:rPr>
      </w:pPr>
    </w:p>
    <w:p w14:paraId="1E606FA9" w14:textId="77777777" w:rsidR="003A25B3" w:rsidRPr="00FC4F4D" w:rsidRDefault="003A25B3" w:rsidP="00034F2D">
      <w:pPr>
        <w:tabs>
          <w:tab w:val="left" w:pos="7655"/>
        </w:tabs>
        <w:rPr>
          <w:color w:val="FFFFFF" w:themeColor="background1"/>
          <w:sz w:val="24"/>
          <w:szCs w:val="24"/>
        </w:rPr>
      </w:pPr>
      <w:r w:rsidRPr="00FC4F4D">
        <w:rPr>
          <w:color w:val="FFFFFF" w:themeColor="background1"/>
          <w:sz w:val="24"/>
          <w:szCs w:val="24"/>
        </w:rPr>
        <w:t xml:space="preserve">Утверждено постановлением Главы Лотошинского муниципального района от 29.05.2017 №812 (с изменениями, внесенными постановлениями Главы Лотошинского муниципального района </w:t>
      </w:r>
    </w:p>
    <w:p w14:paraId="74A863C2" w14:textId="77777777" w:rsidR="00F44244" w:rsidRPr="00FC4F4D" w:rsidRDefault="00F44244" w:rsidP="00034F2D">
      <w:pPr>
        <w:widowControl w:val="0"/>
        <w:tabs>
          <w:tab w:val="left" w:pos="7655"/>
        </w:tabs>
        <w:autoSpaceDE w:val="0"/>
        <w:jc w:val="both"/>
        <w:rPr>
          <w:b/>
          <w:bCs/>
          <w:color w:val="FFFFFF" w:themeColor="background1"/>
          <w:sz w:val="24"/>
          <w:szCs w:val="24"/>
        </w:rPr>
      </w:pPr>
      <w:r w:rsidRPr="00FC4F4D">
        <w:rPr>
          <w:b/>
          <w:bCs/>
          <w:color w:val="FFFFFF" w:themeColor="background1"/>
          <w:sz w:val="24"/>
          <w:szCs w:val="24"/>
        </w:rPr>
        <w:t>от 13.11.2015 №1257</w:t>
      </w:r>
    </w:p>
    <w:p w14:paraId="7B08009C" w14:textId="77777777" w:rsidR="00F44244" w:rsidRPr="00FC4F4D" w:rsidRDefault="00F44244" w:rsidP="00034F2D">
      <w:pPr>
        <w:widowControl w:val="0"/>
        <w:tabs>
          <w:tab w:val="left" w:pos="7655"/>
        </w:tabs>
        <w:autoSpaceDE w:val="0"/>
        <w:jc w:val="center"/>
        <w:rPr>
          <w:b/>
          <w:bCs/>
          <w:sz w:val="24"/>
          <w:szCs w:val="24"/>
        </w:rPr>
      </w:pPr>
    </w:p>
    <w:p w14:paraId="7D0C59AD" w14:textId="77777777" w:rsidR="002D2401" w:rsidRPr="00FC4F4D" w:rsidRDefault="002D2401" w:rsidP="00034F2D">
      <w:pPr>
        <w:widowControl w:val="0"/>
        <w:tabs>
          <w:tab w:val="left" w:pos="7655"/>
        </w:tabs>
        <w:autoSpaceDE w:val="0"/>
        <w:jc w:val="center"/>
        <w:rPr>
          <w:b/>
          <w:bCs/>
          <w:sz w:val="24"/>
          <w:szCs w:val="24"/>
        </w:rPr>
      </w:pPr>
    </w:p>
    <w:p w14:paraId="5DD94F89" w14:textId="77777777" w:rsidR="002D2401" w:rsidRPr="00FC4F4D" w:rsidRDefault="002D2401" w:rsidP="00034F2D">
      <w:pPr>
        <w:widowControl w:val="0"/>
        <w:tabs>
          <w:tab w:val="left" w:pos="7655"/>
        </w:tabs>
        <w:autoSpaceDE w:val="0"/>
        <w:jc w:val="center"/>
        <w:rPr>
          <w:b/>
          <w:bCs/>
          <w:sz w:val="24"/>
          <w:szCs w:val="24"/>
        </w:rPr>
      </w:pPr>
    </w:p>
    <w:p w14:paraId="74CD2730" w14:textId="77777777" w:rsidR="002D2401" w:rsidRPr="00FC4F4D" w:rsidRDefault="002D2401" w:rsidP="00034F2D">
      <w:pPr>
        <w:widowControl w:val="0"/>
        <w:tabs>
          <w:tab w:val="left" w:pos="7655"/>
        </w:tabs>
        <w:autoSpaceDE w:val="0"/>
        <w:jc w:val="center"/>
        <w:rPr>
          <w:b/>
          <w:bCs/>
          <w:sz w:val="24"/>
          <w:szCs w:val="24"/>
        </w:rPr>
      </w:pPr>
    </w:p>
    <w:p w14:paraId="7D655644" w14:textId="77777777" w:rsidR="00F44244" w:rsidRPr="00FC4F4D" w:rsidRDefault="00F44244" w:rsidP="00034F2D">
      <w:pPr>
        <w:widowControl w:val="0"/>
        <w:tabs>
          <w:tab w:val="left" w:pos="7655"/>
        </w:tabs>
        <w:autoSpaceDE w:val="0"/>
        <w:jc w:val="center"/>
        <w:rPr>
          <w:b/>
          <w:bCs/>
          <w:sz w:val="24"/>
          <w:szCs w:val="24"/>
        </w:rPr>
      </w:pPr>
    </w:p>
    <w:p w14:paraId="33AB7C65" w14:textId="77777777" w:rsidR="00F44244" w:rsidRPr="00FC4F4D" w:rsidRDefault="00F44244" w:rsidP="00034F2D">
      <w:pPr>
        <w:widowControl w:val="0"/>
        <w:tabs>
          <w:tab w:val="left" w:pos="7655"/>
        </w:tabs>
        <w:autoSpaceDE w:val="0"/>
        <w:jc w:val="center"/>
        <w:rPr>
          <w:b/>
          <w:bCs/>
          <w:sz w:val="24"/>
          <w:szCs w:val="24"/>
        </w:rPr>
      </w:pPr>
      <w:r w:rsidRPr="00FC4F4D">
        <w:rPr>
          <w:b/>
          <w:bCs/>
          <w:sz w:val="24"/>
          <w:szCs w:val="24"/>
        </w:rPr>
        <w:t>МУНИЦИПАЛЬНАЯ ПРОГРАММА</w:t>
      </w:r>
      <w:r w:rsidR="005E6830" w:rsidRPr="00FC4F4D">
        <w:rPr>
          <w:b/>
          <w:bCs/>
          <w:sz w:val="24"/>
          <w:szCs w:val="24"/>
        </w:rPr>
        <w:t xml:space="preserve"> ГОРОДСКОГО ОКРУГА ЛОТОШИНО</w:t>
      </w:r>
    </w:p>
    <w:p w14:paraId="54CFF4C0" w14:textId="77777777" w:rsidR="00F44244" w:rsidRPr="00FC4F4D" w:rsidRDefault="00C613F9" w:rsidP="00034F2D">
      <w:pPr>
        <w:widowControl w:val="0"/>
        <w:tabs>
          <w:tab w:val="left" w:pos="7655"/>
        </w:tabs>
        <w:autoSpaceDE w:val="0"/>
        <w:jc w:val="center"/>
        <w:rPr>
          <w:sz w:val="24"/>
          <w:szCs w:val="24"/>
        </w:rPr>
      </w:pPr>
      <w:r w:rsidRPr="00FC4F4D">
        <w:rPr>
          <w:b/>
          <w:bCs/>
          <w:sz w:val="24"/>
          <w:szCs w:val="24"/>
        </w:rPr>
        <w:t>«</w:t>
      </w:r>
      <w:r w:rsidR="00F44244" w:rsidRPr="00FC4F4D">
        <w:rPr>
          <w:b/>
          <w:bCs/>
          <w:sz w:val="24"/>
          <w:szCs w:val="24"/>
        </w:rPr>
        <w:t>БЕЗОПАСНОСТЬ</w:t>
      </w:r>
      <w:r w:rsidR="0041579D" w:rsidRPr="00FC4F4D">
        <w:rPr>
          <w:b/>
          <w:bCs/>
          <w:sz w:val="24"/>
          <w:szCs w:val="24"/>
        </w:rPr>
        <w:t xml:space="preserve"> </w:t>
      </w:r>
      <w:r w:rsidR="00C05CB9" w:rsidRPr="00FC4F4D">
        <w:rPr>
          <w:b/>
          <w:bCs/>
          <w:sz w:val="24"/>
          <w:szCs w:val="24"/>
        </w:rPr>
        <w:t>И ОБЕСПЕЧЕНИЕ БЕЗОПАСНОСТИ ЖИЗНЕДЕЯТЕЛЬНОСТИ</w:t>
      </w:r>
      <w:r w:rsidR="009E5774" w:rsidRPr="00FC4F4D">
        <w:rPr>
          <w:b/>
          <w:bCs/>
          <w:sz w:val="24"/>
          <w:szCs w:val="24"/>
        </w:rPr>
        <w:t xml:space="preserve"> НАСЕЛЕНИЯ</w:t>
      </w:r>
      <w:r w:rsidRPr="00FC4F4D">
        <w:rPr>
          <w:b/>
          <w:bCs/>
          <w:sz w:val="24"/>
          <w:szCs w:val="24"/>
        </w:rPr>
        <w:t>»</w:t>
      </w:r>
    </w:p>
    <w:p w14:paraId="48ED3D38" w14:textId="77777777" w:rsidR="00F44244" w:rsidRPr="00FC4F4D" w:rsidRDefault="00F44244" w:rsidP="00034F2D">
      <w:pPr>
        <w:widowControl w:val="0"/>
        <w:tabs>
          <w:tab w:val="left" w:pos="7655"/>
        </w:tabs>
        <w:autoSpaceDE w:val="0"/>
        <w:jc w:val="center"/>
        <w:rPr>
          <w:sz w:val="24"/>
          <w:szCs w:val="24"/>
        </w:rPr>
      </w:pPr>
      <w:bookmarkStart w:id="0" w:name="Par49"/>
      <w:bookmarkEnd w:id="0"/>
    </w:p>
    <w:p w14:paraId="50527485" w14:textId="77777777" w:rsidR="00390C2F" w:rsidRPr="00FC4F4D" w:rsidRDefault="00390C2F" w:rsidP="00034F2D">
      <w:pPr>
        <w:widowControl w:val="0"/>
        <w:tabs>
          <w:tab w:val="left" w:pos="7655"/>
        </w:tabs>
        <w:autoSpaceDE w:val="0"/>
        <w:jc w:val="center"/>
        <w:rPr>
          <w:sz w:val="24"/>
          <w:szCs w:val="24"/>
        </w:rPr>
      </w:pPr>
    </w:p>
    <w:p w14:paraId="064CF0BB" w14:textId="77777777" w:rsidR="00390C2F" w:rsidRPr="00FC4F4D" w:rsidRDefault="00390C2F" w:rsidP="00034F2D">
      <w:pPr>
        <w:widowControl w:val="0"/>
        <w:tabs>
          <w:tab w:val="left" w:pos="7655"/>
        </w:tabs>
        <w:autoSpaceDE w:val="0"/>
        <w:jc w:val="center"/>
        <w:rPr>
          <w:sz w:val="24"/>
          <w:szCs w:val="24"/>
        </w:rPr>
      </w:pPr>
    </w:p>
    <w:p w14:paraId="50BBE450" w14:textId="77777777" w:rsidR="00390C2F" w:rsidRPr="00FC4F4D" w:rsidRDefault="00390C2F" w:rsidP="00034F2D">
      <w:pPr>
        <w:widowControl w:val="0"/>
        <w:tabs>
          <w:tab w:val="left" w:pos="7655"/>
        </w:tabs>
        <w:autoSpaceDE w:val="0"/>
        <w:jc w:val="center"/>
        <w:rPr>
          <w:sz w:val="24"/>
          <w:szCs w:val="24"/>
        </w:rPr>
      </w:pPr>
    </w:p>
    <w:p w14:paraId="5332BB9C" w14:textId="77777777" w:rsidR="008067B1" w:rsidRPr="00FC4F4D" w:rsidRDefault="008067B1" w:rsidP="00034F2D">
      <w:pPr>
        <w:tabs>
          <w:tab w:val="left" w:pos="7655"/>
        </w:tabs>
        <w:suppressAutoHyphens w:val="0"/>
        <w:jc w:val="both"/>
        <w:rPr>
          <w:sz w:val="24"/>
          <w:szCs w:val="24"/>
        </w:rPr>
      </w:pPr>
      <w:r w:rsidRPr="00FC4F4D">
        <w:rPr>
          <w:sz w:val="24"/>
          <w:szCs w:val="24"/>
        </w:rPr>
        <w:br w:type="page"/>
      </w:r>
    </w:p>
    <w:p w14:paraId="5C5434C0" w14:textId="77777777" w:rsidR="00F44244" w:rsidRPr="00FC4F4D" w:rsidRDefault="00F44244" w:rsidP="00034F2D">
      <w:pPr>
        <w:widowControl w:val="0"/>
        <w:tabs>
          <w:tab w:val="left" w:pos="7655"/>
        </w:tabs>
        <w:autoSpaceDE w:val="0"/>
        <w:jc w:val="center"/>
        <w:rPr>
          <w:sz w:val="24"/>
          <w:szCs w:val="24"/>
        </w:rPr>
      </w:pPr>
      <w:r w:rsidRPr="00FC4F4D">
        <w:rPr>
          <w:sz w:val="24"/>
          <w:szCs w:val="24"/>
        </w:rPr>
        <w:lastRenderedPageBreak/>
        <w:t>Паспорт</w:t>
      </w:r>
    </w:p>
    <w:p w14:paraId="257884DD" w14:textId="77777777" w:rsidR="0041579D" w:rsidRPr="00FC4F4D" w:rsidRDefault="00F44244" w:rsidP="00034F2D">
      <w:pPr>
        <w:widowControl w:val="0"/>
        <w:tabs>
          <w:tab w:val="left" w:pos="7655"/>
        </w:tabs>
        <w:autoSpaceDE w:val="0"/>
        <w:jc w:val="center"/>
        <w:rPr>
          <w:sz w:val="24"/>
          <w:szCs w:val="24"/>
        </w:rPr>
      </w:pPr>
      <w:r w:rsidRPr="00FC4F4D">
        <w:rPr>
          <w:sz w:val="24"/>
          <w:szCs w:val="24"/>
        </w:rPr>
        <w:t>муниципальной программы</w:t>
      </w:r>
      <w:r w:rsidR="008D4E11" w:rsidRPr="00FC4F4D">
        <w:rPr>
          <w:sz w:val="24"/>
          <w:szCs w:val="24"/>
        </w:rPr>
        <w:t xml:space="preserve"> </w:t>
      </w:r>
      <w:r w:rsidR="005E6830" w:rsidRPr="00FC4F4D">
        <w:rPr>
          <w:sz w:val="24"/>
          <w:szCs w:val="24"/>
        </w:rPr>
        <w:t>городского округа Лотошино</w:t>
      </w:r>
    </w:p>
    <w:p w14:paraId="1B8DE755" w14:textId="77777777" w:rsidR="00C05CB9" w:rsidRPr="00FC4F4D" w:rsidRDefault="00C05CB9" w:rsidP="00034F2D">
      <w:pPr>
        <w:tabs>
          <w:tab w:val="left" w:pos="7655"/>
        </w:tabs>
        <w:jc w:val="center"/>
        <w:rPr>
          <w:sz w:val="24"/>
          <w:szCs w:val="24"/>
        </w:rPr>
      </w:pPr>
      <w:r w:rsidRPr="00FC4F4D">
        <w:rPr>
          <w:sz w:val="24"/>
          <w:szCs w:val="24"/>
        </w:rPr>
        <w:t>«Безопасность и обеспечение</w:t>
      </w:r>
      <w:r w:rsidR="005E6830" w:rsidRPr="00FC4F4D">
        <w:rPr>
          <w:sz w:val="24"/>
          <w:szCs w:val="24"/>
        </w:rPr>
        <w:t xml:space="preserve"> безопасности жизнедеятельности</w:t>
      </w:r>
      <w:r w:rsidR="009E5774" w:rsidRPr="00FC4F4D">
        <w:rPr>
          <w:sz w:val="24"/>
          <w:szCs w:val="24"/>
        </w:rPr>
        <w:t xml:space="preserve"> </w:t>
      </w:r>
      <w:r w:rsidR="0088198F" w:rsidRPr="00FC4F4D">
        <w:rPr>
          <w:sz w:val="24"/>
          <w:szCs w:val="24"/>
        </w:rPr>
        <w:t>населения</w:t>
      </w:r>
      <w:r w:rsidRPr="00FC4F4D">
        <w:rPr>
          <w:sz w:val="24"/>
          <w:szCs w:val="24"/>
        </w:rPr>
        <w:t>»</w:t>
      </w:r>
    </w:p>
    <w:p w14:paraId="2DF06193" w14:textId="77777777" w:rsidR="00F44244" w:rsidRPr="00FC4F4D" w:rsidRDefault="00F44244" w:rsidP="00034F2D">
      <w:pPr>
        <w:widowControl w:val="0"/>
        <w:tabs>
          <w:tab w:val="left" w:pos="7655"/>
        </w:tabs>
        <w:autoSpaceDE w:val="0"/>
        <w:jc w:val="center"/>
        <w:rPr>
          <w:sz w:val="24"/>
          <w:szCs w:val="24"/>
        </w:rPr>
      </w:pPr>
    </w:p>
    <w:tbl>
      <w:tblPr>
        <w:tblW w:w="15407" w:type="dxa"/>
        <w:jc w:val="center"/>
        <w:tblLayout w:type="fixed"/>
        <w:tblCellMar>
          <w:top w:w="75" w:type="dxa"/>
          <w:left w:w="0" w:type="dxa"/>
          <w:bottom w:w="75" w:type="dxa"/>
          <w:right w:w="0" w:type="dxa"/>
        </w:tblCellMar>
        <w:tblLook w:val="0000" w:firstRow="0" w:lastRow="0" w:firstColumn="0" w:lastColumn="0" w:noHBand="0" w:noVBand="0"/>
      </w:tblPr>
      <w:tblGrid>
        <w:gridCol w:w="3392"/>
        <w:gridCol w:w="2420"/>
        <w:gridCol w:w="1432"/>
        <w:gridCol w:w="1275"/>
        <w:gridCol w:w="1276"/>
        <w:gridCol w:w="1276"/>
        <w:gridCol w:w="1276"/>
        <w:gridCol w:w="1417"/>
        <w:gridCol w:w="793"/>
        <w:gridCol w:w="850"/>
      </w:tblGrid>
      <w:tr w:rsidR="002765C3" w:rsidRPr="00FC4F4D" w14:paraId="24FD1D36" w14:textId="1B0235F4" w:rsidTr="009D5114">
        <w:trPr>
          <w:jc w:val="center"/>
        </w:trPr>
        <w:tc>
          <w:tcPr>
            <w:tcW w:w="3392" w:type="dxa"/>
            <w:tcBorders>
              <w:top w:val="single" w:sz="4" w:space="0" w:color="000000"/>
              <w:left w:val="single" w:sz="4" w:space="0" w:color="000000"/>
              <w:bottom w:val="single" w:sz="4" w:space="0" w:color="000000"/>
            </w:tcBorders>
            <w:shd w:val="clear" w:color="auto" w:fill="auto"/>
          </w:tcPr>
          <w:p w14:paraId="79DC18FE" w14:textId="77777777" w:rsidR="002765C3" w:rsidRPr="00FC4F4D" w:rsidRDefault="002765C3" w:rsidP="00034F2D">
            <w:pPr>
              <w:widowControl w:val="0"/>
              <w:tabs>
                <w:tab w:val="left" w:pos="7655"/>
              </w:tabs>
              <w:autoSpaceDE w:val="0"/>
              <w:rPr>
                <w:sz w:val="24"/>
                <w:szCs w:val="24"/>
              </w:rPr>
            </w:pPr>
            <w:r w:rsidRPr="00FC4F4D">
              <w:rPr>
                <w:sz w:val="24"/>
                <w:szCs w:val="24"/>
              </w:rPr>
              <w:t>Координатор муниципаль</w:t>
            </w:r>
            <w:r w:rsidRPr="00FC4F4D">
              <w:rPr>
                <w:sz w:val="24"/>
                <w:szCs w:val="24"/>
              </w:rPr>
              <w:softHyphen/>
              <w:t>ной программы</w:t>
            </w:r>
          </w:p>
        </w:tc>
        <w:tc>
          <w:tcPr>
            <w:tcW w:w="12015" w:type="dxa"/>
            <w:gridSpan w:val="9"/>
            <w:tcBorders>
              <w:top w:val="single" w:sz="4" w:space="0" w:color="000000"/>
              <w:left w:val="single" w:sz="4" w:space="0" w:color="000000"/>
              <w:bottom w:val="single" w:sz="4" w:space="0" w:color="000000"/>
              <w:right w:val="single" w:sz="4" w:space="0" w:color="000000"/>
            </w:tcBorders>
            <w:shd w:val="clear" w:color="auto" w:fill="auto"/>
          </w:tcPr>
          <w:p w14:paraId="3EDCA3B0" w14:textId="0A306ACC" w:rsidR="002765C3" w:rsidRPr="00FC4F4D" w:rsidRDefault="002765C3" w:rsidP="00034F2D">
            <w:pPr>
              <w:widowControl w:val="0"/>
              <w:tabs>
                <w:tab w:val="left" w:pos="7655"/>
              </w:tabs>
              <w:autoSpaceDE w:val="0"/>
              <w:rPr>
                <w:sz w:val="24"/>
                <w:szCs w:val="24"/>
              </w:rPr>
            </w:pPr>
            <w:r w:rsidRPr="00FC4F4D">
              <w:rPr>
                <w:sz w:val="24"/>
                <w:szCs w:val="24"/>
              </w:rPr>
              <w:t>Заместитель Главы городского округа Лотошино Московской области, курирующий вопросы безопасности</w:t>
            </w:r>
          </w:p>
        </w:tc>
      </w:tr>
      <w:tr w:rsidR="002765C3" w:rsidRPr="00FC4F4D" w14:paraId="548730F4" w14:textId="31806CCE" w:rsidTr="00900B2E">
        <w:trPr>
          <w:jc w:val="center"/>
        </w:trPr>
        <w:tc>
          <w:tcPr>
            <w:tcW w:w="3392" w:type="dxa"/>
            <w:tcBorders>
              <w:top w:val="single" w:sz="4" w:space="0" w:color="000000"/>
              <w:left w:val="single" w:sz="4" w:space="0" w:color="000000"/>
              <w:bottom w:val="single" w:sz="4" w:space="0" w:color="auto"/>
            </w:tcBorders>
            <w:shd w:val="clear" w:color="auto" w:fill="auto"/>
          </w:tcPr>
          <w:p w14:paraId="1D56549F" w14:textId="77777777" w:rsidR="002765C3" w:rsidRPr="00FC4F4D" w:rsidRDefault="002765C3" w:rsidP="00034F2D">
            <w:pPr>
              <w:widowControl w:val="0"/>
              <w:tabs>
                <w:tab w:val="left" w:pos="7655"/>
              </w:tabs>
              <w:autoSpaceDE w:val="0"/>
              <w:rPr>
                <w:sz w:val="24"/>
                <w:szCs w:val="24"/>
              </w:rPr>
            </w:pPr>
            <w:r w:rsidRPr="00FC4F4D">
              <w:rPr>
                <w:sz w:val="24"/>
                <w:szCs w:val="24"/>
              </w:rPr>
              <w:t>Муниципальный заказчик муниципальной про</w:t>
            </w:r>
            <w:r w:rsidRPr="00FC4F4D">
              <w:rPr>
                <w:sz w:val="24"/>
                <w:szCs w:val="24"/>
              </w:rPr>
              <w:softHyphen/>
              <w:t>граммы</w:t>
            </w:r>
          </w:p>
        </w:tc>
        <w:tc>
          <w:tcPr>
            <w:tcW w:w="12015" w:type="dxa"/>
            <w:gridSpan w:val="9"/>
            <w:tcBorders>
              <w:top w:val="single" w:sz="4" w:space="0" w:color="000000"/>
              <w:left w:val="single" w:sz="4" w:space="0" w:color="000000"/>
              <w:bottom w:val="single" w:sz="4" w:space="0" w:color="auto"/>
              <w:right w:val="single" w:sz="4" w:space="0" w:color="000000"/>
            </w:tcBorders>
            <w:shd w:val="clear" w:color="auto" w:fill="auto"/>
          </w:tcPr>
          <w:p w14:paraId="26DAFAD2" w14:textId="11DE3E13" w:rsidR="002765C3" w:rsidRDefault="002765C3" w:rsidP="00034F2D">
            <w:pPr>
              <w:widowControl w:val="0"/>
              <w:tabs>
                <w:tab w:val="left" w:pos="7655"/>
              </w:tabs>
              <w:autoSpaceDE w:val="0"/>
              <w:rPr>
                <w:sz w:val="24"/>
                <w:szCs w:val="24"/>
              </w:rPr>
            </w:pPr>
            <w:r>
              <w:rPr>
                <w:sz w:val="24"/>
                <w:szCs w:val="24"/>
              </w:rPr>
              <w:t>Сектор г</w:t>
            </w:r>
            <w:r w:rsidRPr="00FC4F4D">
              <w:rPr>
                <w:sz w:val="24"/>
                <w:szCs w:val="24"/>
              </w:rPr>
              <w:t>ражданской защиты и территориальной безопасности администрации городского округа Лотошино</w:t>
            </w:r>
          </w:p>
        </w:tc>
      </w:tr>
      <w:tr w:rsidR="002765C3" w:rsidRPr="00FC4F4D" w14:paraId="5B9DFFAB" w14:textId="39D517EA" w:rsidTr="009A5197">
        <w:trPr>
          <w:jc w:val="center"/>
        </w:trPr>
        <w:tc>
          <w:tcPr>
            <w:tcW w:w="3392" w:type="dxa"/>
            <w:tcBorders>
              <w:top w:val="single" w:sz="4" w:space="0" w:color="000000"/>
              <w:left w:val="single" w:sz="4" w:space="0" w:color="000000"/>
              <w:bottom w:val="single" w:sz="4" w:space="0" w:color="000000"/>
            </w:tcBorders>
            <w:shd w:val="clear" w:color="auto" w:fill="auto"/>
          </w:tcPr>
          <w:p w14:paraId="616DD17D" w14:textId="77777777" w:rsidR="002765C3" w:rsidRPr="00FC4F4D" w:rsidRDefault="002765C3" w:rsidP="00034F2D">
            <w:pPr>
              <w:widowControl w:val="0"/>
              <w:tabs>
                <w:tab w:val="left" w:pos="7655"/>
              </w:tabs>
              <w:autoSpaceDE w:val="0"/>
              <w:rPr>
                <w:sz w:val="24"/>
                <w:szCs w:val="24"/>
              </w:rPr>
            </w:pPr>
            <w:r w:rsidRPr="00FC4F4D">
              <w:rPr>
                <w:sz w:val="24"/>
                <w:szCs w:val="24"/>
              </w:rPr>
              <w:t>Цели муниципальной</w:t>
            </w:r>
          </w:p>
          <w:p w14:paraId="4D0A81E0" w14:textId="77777777" w:rsidR="002765C3" w:rsidRPr="00FC4F4D" w:rsidRDefault="002765C3" w:rsidP="00034F2D">
            <w:pPr>
              <w:widowControl w:val="0"/>
              <w:tabs>
                <w:tab w:val="left" w:pos="7655"/>
              </w:tabs>
              <w:autoSpaceDE w:val="0"/>
              <w:rPr>
                <w:sz w:val="24"/>
                <w:szCs w:val="24"/>
              </w:rPr>
            </w:pPr>
            <w:r w:rsidRPr="00FC4F4D">
              <w:rPr>
                <w:sz w:val="24"/>
                <w:szCs w:val="24"/>
              </w:rPr>
              <w:t>про</w:t>
            </w:r>
            <w:r w:rsidRPr="00FC4F4D">
              <w:rPr>
                <w:sz w:val="24"/>
                <w:szCs w:val="24"/>
              </w:rPr>
              <w:softHyphen/>
              <w:t>граммы:</w:t>
            </w:r>
          </w:p>
        </w:tc>
        <w:tc>
          <w:tcPr>
            <w:tcW w:w="12015" w:type="dxa"/>
            <w:gridSpan w:val="9"/>
            <w:tcBorders>
              <w:top w:val="single" w:sz="4" w:space="0" w:color="auto"/>
              <w:left w:val="single" w:sz="4" w:space="0" w:color="000000"/>
              <w:bottom w:val="single" w:sz="4" w:space="0" w:color="000000"/>
              <w:right w:val="single" w:sz="4" w:space="0" w:color="000000"/>
            </w:tcBorders>
            <w:shd w:val="clear" w:color="auto" w:fill="auto"/>
          </w:tcPr>
          <w:p w14:paraId="3F034CBE" w14:textId="4FDD4F28" w:rsidR="002765C3" w:rsidRPr="00FC4F4D" w:rsidRDefault="002765C3" w:rsidP="00034F2D">
            <w:pPr>
              <w:widowControl w:val="0"/>
              <w:tabs>
                <w:tab w:val="left" w:pos="7655"/>
              </w:tabs>
              <w:autoSpaceDE w:val="0"/>
              <w:rPr>
                <w:sz w:val="24"/>
                <w:szCs w:val="24"/>
              </w:rPr>
            </w:pPr>
            <w:r w:rsidRPr="00FC4F4D">
              <w:rPr>
                <w:sz w:val="24"/>
                <w:szCs w:val="24"/>
              </w:rPr>
              <w:t>Комплексное обеспечение безопасности населения городского округа Лотошино, повышение результативности борьбы с преступностью</w:t>
            </w:r>
          </w:p>
        </w:tc>
      </w:tr>
      <w:tr w:rsidR="002765C3" w:rsidRPr="00FC4F4D" w14:paraId="5F0DCF6B" w14:textId="7CA3DB9A" w:rsidTr="004C12FD">
        <w:trPr>
          <w:jc w:val="center"/>
        </w:trPr>
        <w:tc>
          <w:tcPr>
            <w:tcW w:w="3392" w:type="dxa"/>
            <w:tcBorders>
              <w:top w:val="single" w:sz="4" w:space="0" w:color="000000"/>
              <w:left w:val="single" w:sz="4" w:space="0" w:color="000000"/>
              <w:bottom w:val="single" w:sz="4" w:space="0" w:color="000000"/>
            </w:tcBorders>
            <w:shd w:val="clear" w:color="auto" w:fill="auto"/>
          </w:tcPr>
          <w:p w14:paraId="576635D6" w14:textId="77777777" w:rsidR="002765C3" w:rsidRPr="00FC4F4D" w:rsidRDefault="002765C3" w:rsidP="00034F2D">
            <w:pPr>
              <w:widowControl w:val="0"/>
              <w:tabs>
                <w:tab w:val="left" w:pos="7655"/>
              </w:tabs>
              <w:autoSpaceDE w:val="0"/>
              <w:rPr>
                <w:sz w:val="24"/>
                <w:szCs w:val="24"/>
              </w:rPr>
            </w:pPr>
            <w:r w:rsidRPr="00FC4F4D">
              <w:rPr>
                <w:sz w:val="24"/>
                <w:szCs w:val="24"/>
              </w:rPr>
              <w:t>Перечень подпрограмм</w:t>
            </w:r>
          </w:p>
        </w:tc>
        <w:tc>
          <w:tcPr>
            <w:tcW w:w="12015" w:type="dxa"/>
            <w:gridSpan w:val="9"/>
            <w:tcBorders>
              <w:top w:val="single" w:sz="4" w:space="0" w:color="000000"/>
              <w:left w:val="single" w:sz="4" w:space="0" w:color="000000"/>
              <w:bottom w:val="single" w:sz="4" w:space="0" w:color="000000"/>
              <w:right w:val="single" w:sz="4" w:space="0" w:color="000000"/>
            </w:tcBorders>
            <w:shd w:val="clear" w:color="auto" w:fill="auto"/>
          </w:tcPr>
          <w:p w14:paraId="254065D7" w14:textId="77777777" w:rsidR="002765C3" w:rsidRPr="00FC4F4D" w:rsidRDefault="002765C3" w:rsidP="00034F2D">
            <w:pPr>
              <w:widowControl w:val="0"/>
              <w:tabs>
                <w:tab w:val="left" w:pos="7655"/>
              </w:tabs>
              <w:autoSpaceDE w:val="0"/>
              <w:jc w:val="both"/>
              <w:rPr>
                <w:sz w:val="24"/>
                <w:szCs w:val="24"/>
              </w:rPr>
            </w:pPr>
            <w:r w:rsidRPr="00FC4F4D">
              <w:rPr>
                <w:sz w:val="24"/>
                <w:szCs w:val="24"/>
              </w:rPr>
              <w:t xml:space="preserve">1. Профилактика преступлений и иных правонарушений </w:t>
            </w:r>
          </w:p>
          <w:p w14:paraId="328FA5A6" w14:textId="77777777" w:rsidR="002765C3" w:rsidRPr="00FC4F4D" w:rsidRDefault="002765C3" w:rsidP="00034F2D">
            <w:pPr>
              <w:widowControl w:val="0"/>
              <w:tabs>
                <w:tab w:val="left" w:pos="7655"/>
              </w:tabs>
              <w:autoSpaceDE w:val="0"/>
              <w:jc w:val="both"/>
              <w:rPr>
                <w:sz w:val="24"/>
                <w:szCs w:val="24"/>
              </w:rPr>
            </w:pPr>
            <w:r w:rsidRPr="00FC4F4D">
              <w:rPr>
                <w:sz w:val="24"/>
                <w:szCs w:val="24"/>
              </w:rPr>
              <w:t>2. Снижение рисков возникновения и смягчение последствий чрезвычайных ситуаций природного и техногенного характера</w:t>
            </w:r>
            <w:r>
              <w:rPr>
                <w:sz w:val="24"/>
                <w:szCs w:val="24"/>
              </w:rPr>
              <w:t xml:space="preserve"> </w:t>
            </w:r>
            <w:r w:rsidRPr="008121F6">
              <w:rPr>
                <w:sz w:val="24"/>
                <w:szCs w:val="24"/>
              </w:rPr>
              <w:t>на территории муниципального образования Московской области</w:t>
            </w:r>
            <w:r>
              <w:rPr>
                <w:sz w:val="24"/>
                <w:szCs w:val="24"/>
              </w:rPr>
              <w:t>.</w:t>
            </w:r>
          </w:p>
          <w:p w14:paraId="4BD2A227" w14:textId="77777777" w:rsidR="002765C3" w:rsidRPr="00FC4F4D" w:rsidRDefault="002765C3" w:rsidP="00034F2D">
            <w:pPr>
              <w:widowControl w:val="0"/>
              <w:tabs>
                <w:tab w:val="left" w:pos="7655"/>
              </w:tabs>
              <w:autoSpaceDE w:val="0"/>
              <w:jc w:val="both"/>
              <w:rPr>
                <w:sz w:val="24"/>
                <w:szCs w:val="24"/>
              </w:rPr>
            </w:pPr>
            <w:r w:rsidRPr="00FC4F4D">
              <w:rPr>
                <w:sz w:val="24"/>
                <w:szCs w:val="24"/>
              </w:rPr>
              <w:t xml:space="preserve">3. </w:t>
            </w:r>
            <w:r w:rsidRPr="00C3263E">
              <w:rPr>
                <w:sz w:val="24"/>
                <w:szCs w:val="24"/>
              </w:rPr>
              <w:t>Развитие и совершенствование систем оповещения и информирования населения муниципального образования Московской области</w:t>
            </w:r>
            <w:r w:rsidRPr="00FC4F4D">
              <w:rPr>
                <w:sz w:val="24"/>
                <w:szCs w:val="24"/>
              </w:rPr>
              <w:t>.</w:t>
            </w:r>
          </w:p>
          <w:p w14:paraId="6AA38BA1" w14:textId="77777777" w:rsidR="002765C3" w:rsidRPr="00FC4F4D" w:rsidRDefault="002765C3" w:rsidP="00034F2D">
            <w:pPr>
              <w:widowControl w:val="0"/>
              <w:tabs>
                <w:tab w:val="left" w:pos="7655"/>
              </w:tabs>
              <w:autoSpaceDE w:val="0"/>
              <w:jc w:val="both"/>
              <w:rPr>
                <w:sz w:val="24"/>
                <w:szCs w:val="24"/>
              </w:rPr>
            </w:pPr>
            <w:r w:rsidRPr="00FC4F4D">
              <w:rPr>
                <w:sz w:val="24"/>
                <w:szCs w:val="24"/>
              </w:rPr>
              <w:t xml:space="preserve">4. </w:t>
            </w:r>
            <w:r w:rsidRPr="00C3263E">
              <w:rPr>
                <w:sz w:val="24"/>
                <w:szCs w:val="24"/>
              </w:rPr>
              <w:t>Обеспечение пожарной безопасности на территории муниципального образования Московской области</w:t>
            </w:r>
            <w:r w:rsidRPr="00FC4F4D">
              <w:rPr>
                <w:sz w:val="24"/>
                <w:szCs w:val="24"/>
              </w:rPr>
              <w:t xml:space="preserve">. </w:t>
            </w:r>
          </w:p>
          <w:p w14:paraId="352CA732" w14:textId="1F309B0C" w:rsidR="002765C3" w:rsidRPr="00FC4F4D" w:rsidRDefault="002765C3" w:rsidP="00034F2D">
            <w:pPr>
              <w:widowControl w:val="0"/>
              <w:tabs>
                <w:tab w:val="left" w:pos="7655"/>
              </w:tabs>
              <w:autoSpaceDE w:val="0"/>
              <w:jc w:val="both"/>
              <w:rPr>
                <w:sz w:val="24"/>
                <w:szCs w:val="24"/>
              </w:rPr>
            </w:pPr>
            <w:r w:rsidRPr="00FC4F4D">
              <w:rPr>
                <w:sz w:val="24"/>
                <w:szCs w:val="24"/>
              </w:rPr>
              <w:t xml:space="preserve">5. </w:t>
            </w:r>
            <w:r w:rsidRPr="00F918D9">
              <w:rPr>
                <w:sz w:val="24"/>
                <w:szCs w:val="24"/>
              </w:rPr>
              <w:t>Обеспечение мероприятий гражданской обороны на территории муниципального образования Московской области</w:t>
            </w:r>
            <w:r>
              <w:rPr>
                <w:sz w:val="24"/>
                <w:szCs w:val="24"/>
              </w:rPr>
              <w:t>.</w:t>
            </w:r>
          </w:p>
        </w:tc>
      </w:tr>
      <w:tr w:rsidR="002765C3" w:rsidRPr="00FC4F4D" w14:paraId="40EC8E00" w14:textId="0D16F392" w:rsidTr="004A72F1">
        <w:trPr>
          <w:jc w:val="center"/>
        </w:trPr>
        <w:tc>
          <w:tcPr>
            <w:tcW w:w="5812" w:type="dxa"/>
            <w:gridSpan w:val="2"/>
            <w:vMerge w:val="restart"/>
            <w:tcBorders>
              <w:top w:val="single" w:sz="4" w:space="0" w:color="auto"/>
              <w:left w:val="single" w:sz="4" w:space="0" w:color="auto"/>
              <w:right w:val="single" w:sz="4" w:space="0" w:color="auto"/>
            </w:tcBorders>
            <w:shd w:val="clear" w:color="auto" w:fill="auto"/>
          </w:tcPr>
          <w:p w14:paraId="2FDB23F3" w14:textId="77777777" w:rsidR="002765C3" w:rsidRPr="00FC4F4D" w:rsidRDefault="002765C3" w:rsidP="00034F2D">
            <w:pPr>
              <w:widowControl w:val="0"/>
              <w:tabs>
                <w:tab w:val="left" w:pos="7655"/>
              </w:tabs>
              <w:autoSpaceDE w:val="0"/>
              <w:rPr>
                <w:sz w:val="24"/>
                <w:szCs w:val="24"/>
              </w:rPr>
            </w:pPr>
            <w:r w:rsidRPr="00FC4F4D">
              <w:rPr>
                <w:sz w:val="24"/>
                <w:szCs w:val="24"/>
              </w:rPr>
              <w:t>Источники финансирования муниципальной программы, в том числе по годам:</w:t>
            </w:r>
          </w:p>
        </w:tc>
        <w:tc>
          <w:tcPr>
            <w:tcW w:w="9595" w:type="dxa"/>
            <w:gridSpan w:val="8"/>
            <w:tcBorders>
              <w:top w:val="single" w:sz="4" w:space="0" w:color="auto"/>
              <w:left w:val="single" w:sz="4" w:space="0" w:color="auto"/>
              <w:bottom w:val="single" w:sz="4" w:space="0" w:color="000000"/>
              <w:right w:val="single" w:sz="4" w:space="0" w:color="000000"/>
            </w:tcBorders>
            <w:shd w:val="clear" w:color="auto" w:fill="auto"/>
          </w:tcPr>
          <w:p w14:paraId="448AE9AD" w14:textId="652F93AB" w:rsidR="002765C3" w:rsidRPr="00FC4F4D" w:rsidRDefault="002765C3" w:rsidP="00034F2D">
            <w:pPr>
              <w:widowControl w:val="0"/>
              <w:tabs>
                <w:tab w:val="left" w:pos="7655"/>
              </w:tabs>
              <w:autoSpaceDE w:val="0"/>
              <w:rPr>
                <w:sz w:val="24"/>
                <w:szCs w:val="24"/>
              </w:rPr>
            </w:pPr>
            <w:r w:rsidRPr="00FC4F4D">
              <w:rPr>
                <w:sz w:val="24"/>
                <w:szCs w:val="24"/>
              </w:rPr>
              <w:t>Расходы (тыс. рублей)</w:t>
            </w:r>
          </w:p>
        </w:tc>
      </w:tr>
      <w:tr w:rsidR="002765C3" w:rsidRPr="00FC4F4D" w14:paraId="0CB97BF4" w14:textId="2033702F" w:rsidTr="002765C3">
        <w:trPr>
          <w:trHeight w:val="320"/>
          <w:jc w:val="center"/>
        </w:trPr>
        <w:tc>
          <w:tcPr>
            <w:tcW w:w="5812" w:type="dxa"/>
            <w:gridSpan w:val="2"/>
            <w:vMerge/>
            <w:tcBorders>
              <w:left w:val="single" w:sz="4" w:space="0" w:color="auto"/>
              <w:bottom w:val="single" w:sz="4" w:space="0" w:color="auto"/>
              <w:right w:val="single" w:sz="4" w:space="0" w:color="auto"/>
            </w:tcBorders>
            <w:shd w:val="clear" w:color="auto" w:fill="auto"/>
          </w:tcPr>
          <w:p w14:paraId="4E105EAE" w14:textId="77777777" w:rsidR="002765C3" w:rsidRPr="00FC4F4D" w:rsidRDefault="002765C3" w:rsidP="002765C3">
            <w:pPr>
              <w:widowControl w:val="0"/>
              <w:tabs>
                <w:tab w:val="left" w:pos="7655"/>
              </w:tabs>
              <w:autoSpaceDE w:val="0"/>
              <w:snapToGrid w:val="0"/>
              <w:rPr>
                <w:sz w:val="24"/>
                <w:szCs w:val="24"/>
              </w:rPr>
            </w:pPr>
          </w:p>
        </w:tc>
        <w:tc>
          <w:tcPr>
            <w:tcW w:w="1432" w:type="dxa"/>
            <w:tcBorders>
              <w:top w:val="single" w:sz="4" w:space="0" w:color="000000"/>
              <w:left w:val="single" w:sz="4" w:space="0" w:color="auto"/>
              <w:bottom w:val="single" w:sz="4" w:space="0" w:color="000000"/>
            </w:tcBorders>
            <w:shd w:val="clear" w:color="auto" w:fill="auto"/>
            <w:vAlign w:val="center"/>
          </w:tcPr>
          <w:p w14:paraId="650D1A64" w14:textId="77777777" w:rsidR="002765C3" w:rsidRPr="00FC4F4D" w:rsidRDefault="002765C3" w:rsidP="002765C3">
            <w:pPr>
              <w:widowControl w:val="0"/>
              <w:tabs>
                <w:tab w:val="left" w:pos="7655"/>
              </w:tabs>
              <w:autoSpaceDE w:val="0"/>
              <w:jc w:val="center"/>
              <w:rPr>
                <w:sz w:val="24"/>
                <w:szCs w:val="24"/>
              </w:rPr>
            </w:pPr>
            <w:r w:rsidRPr="00FC4F4D">
              <w:rPr>
                <w:sz w:val="24"/>
                <w:szCs w:val="24"/>
              </w:rPr>
              <w:t>Всего:</w:t>
            </w:r>
          </w:p>
        </w:tc>
        <w:tc>
          <w:tcPr>
            <w:tcW w:w="1275" w:type="dxa"/>
            <w:tcBorders>
              <w:top w:val="single" w:sz="4" w:space="0" w:color="000000"/>
              <w:left w:val="single" w:sz="4" w:space="0" w:color="000000"/>
              <w:bottom w:val="single" w:sz="4" w:space="0" w:color="000000"/>
            </w:tcBorders>
            <w:shd w:val="clear" w:color="auto" w:fill="auto"/>
            <w:vAlign w:val="center"/>
          </w:tcPr>
          <w:p w14:paraId="42BA5EB9" w14:textId="77777777" w:rsidR="002765C3" w:rsidRPr="00FC4F4D" w:rsidRDefault="002765C3" w:rsidP="002765C3">
            <w:pPr>
              <w:widowControl w:val="0"/>
              <w:tabs>
                <w:tab w:val="left" w:pos="7655"/>
              </w:tabs>
              <w:autoSpaceDE w:val="0"/>
              <w:jc w:val="center"/>
              <w:rPr>
                <w:sz w:val="24"/>
                <w:szCs w:val="24"/>
              </w:rPr>
            </w:pPr>
            <w:r w:rsidRPr="00FC4F4D">
              <w:rPr>
                <w:sz w:val="24"/>
                <w:szCs w:val="24"/>
              </w:rPr>
              <w:t>2020 год</w:t>
            </w:r>
          </w:p>
        </w:tc>
        <w:tc>
          <w:tcPr>
            <w:tcW w:w="1276" w:type="dxa"/>
            <w:tcBorders>
              <w:top w:val="single" w:sz="4" w:space="0" w:color="000000"/>
              <w:left w:val="single" w:sz="4" w:space="0" w:color="000000"/>
              <w:bottom w:val="single" w:sz="4" w:space="0" w:color="000000"/>
            </w:tcBorders>
            <w:shd w:val="clear" w:color="auto" w:fill="auto"/>
            <w:vAlign w:val="center"/>
          </w:tcPr>
          <w:p w14:paraId="02D0A45F" w14:textId="77777777" w:rsidR="002765C3" w:rsidRPr="00FC4F4D" w:rsidRDefault="002765C3" w:rsidP="002765C3">
            <w:pPr>
              <w:widowControl w:val="0"/>
              <w:tabs>
                <w:tab w:val="left" w:pos="7655"/>
              </w:tabs>
              <w:autoSpaceDE w:val="0"/>
              <w:jc w:val="center"/>
              <w:rPr>
                <w:sz w:val="24"/>
                <w:szCs w:val="24"/>
              </w:rPr>
            </w:pPr>
            <w:r w:rsidRPr="00FC4F4D">
              <w:rPr>
                <w:sz w:val="24"/>
                <w:szCs w:val="24"/>
              </w:rPr>
              <w:t>2021 год</w:t>
            </w:r>
          </w:p>
        </w:tc>
        <w:tc>
          <w:tcPr>
            <w:tcW w:w="1276" w:type="dxa"/>
            <w:tcBorders>
              <w:top w:val="single" w:sz="4" w:space="0" w:color="000000"/>
              <w:left w:val="single" w:sz="4" w:space="0" w:color="000000"/>
              <w:bottom w:val="single" w:sz="4" w:space="0" w:color="000000"/>
            </w:tcBorders>
            <w:shd w:val="clear" w:color="auto" w:fill="auto"/>
            <w:vAlign w:val="center"/>
          </w:tcPr>
          <w:p w14:paraId="193E76BA" w14:textId="77777777" w:rsidR="002765C3" w:rsidRPr="00FC4F4D" w:rsidRDefault="002765C3" w:rsidP="002765C3">
            <w:pPr>
              <w:widowControl w:val="0"/>
              <w:tabs>
                <w:tab w:val="left" w:pos="7655"/>
              </w:tabs>
              <w:autoSpaceDE w:val="0"/>
              <w:jc w:val="center"/>
              <w:rPr>
                <w:sz w:val="24"/>
                <w:szCs w:val="24"/>
              </w:rPr>
            </w:pPr>
            <w:r w:rsidRPr="00FC4F4D">
              <w:rPr>
                <w:sz w:val="24"/>
                <w:szCs w:val="24"/>
              </w:rPr>
              <w:t>2022 год</w:t>
            </w:r>
          </w:p>
        </w:tc>
        <w:tc>
          <w:tcPr>
            <w:tcW w:w="1276" w:type="dxa"/>
            <w:tcBorders>
              <w:top w:val="single" w:sz="4" w:space="0" w:color="000000"/>
              <w:left w:val="single" w:sz="4" w:space="0" w:color="000000"/>
              <w:bottom w:val="single" w:sz="4" w:space="0" w:color="000000"/>
            </w:tcBorders>
            <w:shd w:val="clear" w:color="auto" w:fill="auto"/>
            <w:vAlign w:val="center"/>
          </w:tcPr>
          <w:p w14:paraId="0C5D897A" w14:textId="77777777" w:rsidR="002765C3" w:rsidRPr="00FC4F4D" w:rsidRDefault="002765C3" w:rsidP="002765C3">
            <w:pPr>
              <w:widowControl w:val="0"/>
              <w:tabs>
                <w:tab w:val="left" w:pos="7655"/>
              </w:tabs>
              <w:autoSpaceDE w:val="0"/>
              <w:jc w:val="center"/>
              <w:rPr>
                <w:sz w:val="24"/>
                <w:szCs w:val="24"/>
              </w:rPr>
            </w:pPr>
            <w:r w:rsidRPr="00FC4F4D">
              <w:rPr>
                <w:sz w:val="24"/>
                <w:szCs w:val="24"/>
              </w:rPr>
              <w:t>2023 год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FD7DF" w14:textId="77777777" w:rsidR="002765C3" w:rsidRPr="00FC4F4D" w:rsidRDefault="002765C3" w:rsidP="002765C3">
            <w:pPr>
              <w:widowControl w:val="0"/>
              <w:tabs>
                <w:tab w:val="left" w:pos="7655"/>
              </w:tabs>
              <w:autoSpaceDE w:val="0"/>
              <w:jc w:val="center"/>
              <w:rPr>
                <w:sz w:val="24"/>
                <w:szCs w:val="24"/>
              </w:rPr>
            </w:pPr>
            <w:r w:rsidRPr="00FC4F4D">
              <w:rPr>
                <w:sz w:val="24"/>
                <w:szCs w:val="24"/>
              </w:rPr>
              <w:t>2024 год</w:t>
            </w:r>
          </w:p>
        </w:tc>
        <w:tc>
          <w:tcPr>
            <w:tcW w:w="793" w:type="dxa"/>
            <w:tcBorders>
              <w:top w:val="single" w:sz="4" w:space="0" w:color="000000"/>
              <w:left w:val="single" w:sz="4" w:space="0" w:color="000000"/>
              <w:bottom w:val="single" w:sz="4" w:space="0" w:color="000000"/>
              <w:right w:val="single" w:sz="4" w:space="0" w:color="000000"/>
            </w:tcBorders>
            <w:vAlign w:val="center"/>
          </w:tcPr>
          <w:p w14:paraId="3424C853" w14:textId="6CE1A6DF" w:rsidR="002765C3" w:rsidRPr="00FC4F4D" w:rsidRDefault="002765C3" w:rsidP="002765C3">
            <w:pPr>
              <w:widowControl w:val="0"/>
              <w:tabs>
                <w:tab w:val="left" w:pos="7655"/>
              </w:tabs>
              <w:autoSpaceDE w:val="0"/>
              <w:jc w:val="center"/>
              <w:rPr>
                <w:sz w:val="24"/>
                <w:szCs w:val="24"/>
              </w:rPr>
            </w:pPr>
            <w:r w:rsidRPr="00FC4F4D">
              <w:rPr>
                <w:sz w:val="24"/>
                <w:szCs w:val="24"/>
              </w:rPr>
              <w:t>202</w:t>
            </w:r>
            <w:r>
              <w:rPr>
                <w:sz w:val="24"/>
                <w:szCs w:val="24"/>
              </w:rPr>
              <w:t>5</w:t>
            </w:r>
            <w:r w:rsidRPr="00FC4F4D">
              <w:rPr>
                <w:sz w:val="24"/>
                <w:szCs w:val="24"/>
              </w:rPr>
              <w:t xml:space="preserve"> год</w:t>
            </w:r>
          </w:p>
        </w:tc>
        <w:tc>
          <w:tcPr>
            <w:tcW w:w="850" w:type="dxa"/>
            <w:tcBorders>
              <w:top w:val="single" w:sz="4" w:space="0" w:color="000000"/>
              <w:left w:val="single" w:sz="4" w:space="0" w:color="000000"/>
              <w:bottom w:val="single" w:sz="4" w:space="0" w:color="000000"/>
              <w:right w:val="single" w:sz="4" w:space="0" w:color="000000"/>
            </w:tcBorders>
            <w:vAlign w:val="center"/>
          </w:tcPr>
          <w:p w14:paraId="706388D9" w14:textId="2EDCE330" w:rsidR="002765C3" w:rsidRPr="00FC4F4D" w:rsidRDefault="002765C3" w:rsidP="002765C3">
            <w:pPr>
              <w:widowControl w:val="0"/>
              <w:tabs>
                <w:tab w:val="left" w:pos="7655"/>
              </w:tabs>
              <w:autoSpaceDE w:val="0"/>
              <w:jc w:val="center"/>
              <w:rPr>
                <w:sz w:val="24"/>
                <w:szCs w:val="24"/>
              </w:rPr>
            </w:pPr>
            <w:r w:rsidRPr="00FC4F4D">
              <w:rPr>
                <w:sz w:val="24"/>
                <w:szCs w:val="24"/>
              </w:rPr>
              <w:t>202</w:t>
            </w:r>
            <w:r>
              <w:rPr>
                <w:sz w:val="24"/>
                <w:szCs w:val="24"/>
              </w:rPr>
              <w:t>6</w:t>
            </w:r>
            <w:r w:rsidRPr="00FC4F4D">
              <w:rPr>
                <w:sz w:val="24"/>
                <w:szCs w:val="24"/>
              </w:rPr>
              <w:t xml:space="preserve"> год</w:t>
            </w:r>
          </w:p>
        </w:tc>
      </w:tr>
      <w:tr w:rsidR="007954D1" w:rsidRPr="00FC4F4D" w14:paraId="5D1ECBED" w14:textId="3585DB81" w:rsidTr="002765C3">
        <w:trPr>
          <w:trHeight w:val="286"/>
          <w:jc w:val="center"/>
        </w:trPr>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14:paraId="42D4EF85" w14:textId="77777777" w:rsidR="007954D1" w:rsidRPr="00FC4F4D" w:rsidRDefault="007954D1" w:rsidP="007954D1">
            <w:pPr>
              <w:widowControl w:val="0"/>
              <w:tabs>
                <w:tab w:val="left" w:pos="7655"/>
              </w:tabs>
              <w:autoSpaceDE w:val="0"/>
              <w:rPr>
                <w:sz w:val="24"/>
                <w:szCs w:val="24"/>
              </w:rPr>
            </w:pPr>
            <w:r w:rsidRPr="00FC4F4D">
              <w:rPr>
                <w:sz w:val="24"/>
                <w:szCs w:val="24"/>
              </w:rPr>
              <w:t xml:space="preserve">Средства муниципального бюджета </w:t>
            </w:r>
          </w:p>
        </w:tc>
        <w:tc>
          <w:tcPr>
            <w:tcW w:w="1432" w:type="dxa"/>
            <w:tcBorders>
              <w:top w:val="single" w:sz="4" w:space="0" w:color="000000"/>
              <w:left w:val="single" w:sz="4" w:space="0" w:color="auto"/>
              <w:bottom w:val="single" w:sz="4" w:space="0" w:color="000000"/>
            </w:tcBorders>
            <w:shd w:val="clear" w:color="auto" w:fill="auto"/>
            <w:vAlign w:val="bottom"/>
          </w:tcPr>
          <w:p w14:paraId="7DF59DC6" w14:textId="34434634" w:rsidR="007954D1" w:rsidRPr="007954D1" w:rsidRDefault="007954D1" w:rsidP="007954D1">
            <w:pPr>
              <w:suppressAutoHyphens w:val="0"/>
              <w:jc w:val="center"/>
              <w:rPr>
                <w:color w:val="000000"/>
                <w:lang w:eastAsia="ru-RU"/>
              </w:rPr>
            </w:pPr>
            <w:r>
              <w:rPr>
                <w:color w:val="000000"/>
                <w:lang w:val="en-US"/>
              </w:rPr>
              <w:t>76395</w:t>
            </w:r>
            <w:r>
              <w:rPr>
                <w:color w:val="000000"/>
              </w:rPr>
              <w:t>,02</w:t>
            </w:r>
          </w:p>
        </w:tc>
        <w:tc>
          <w:tcPr>
            <w:tcW w:w="1275" w:type="dxa"/>
            <w:tcBorders>
              <w:top w:val="single" w:sz="4" w:space="0" w:color="000000"/>
              <w:left w:val="single" w:sz="4" w:space="0" w:color="000000"/>
              <w:bottom w:val="single" w:sz="4" w:space="0" w:color="000000"/>
            </w:tcBorders>
            <w:shd w:val="clear" w:color="auto" w:fill="auto"/>
            <w:vAlign w:val="bottom"/>
          </w:tcPr>
          <w:p w14:paraId="52B2BAAD" w14:textId="7B7115AF" w:rsidR="007954D1" w:rsidRPr="00FC4F4D" w:rsidRDefault="007954D1" w:rsidP="007954D1">
            <w:pPr>
              <w:widowControl w:val="0"/>
              <w:tabs>
                <w:tab w:val="left" w:pos="7655"/>
              </w:tabs>
              <w:autoSpaceDE w:val="0"/>
              <w:jc w:val="center"/>
              <w:rPr>
                <w:sz w:val="24"/>
                <w:szCs w:val="24"/>
              </w:rPr>
            </w:pPr>
            <w:r>
              <w:rPr>
                <w:color w:val="000000"/>
              </w:rPr>
              <w:t>13559,2</w:t>
            </w:r>
          </w:p>
        </w:tc>
        <w:tc>
          <w:tcPr>
            <w:tcW w:w="1276" w:type="dxa"/>
            <w:tcBorders>
              <w:top w:val="single" w:sz="4" w:space="0" w:color="000000"/>
              <w:left w:val="single" w:sz="4" w:space="0" w:color="000000"/>
              <w:bottom w:val="single" w:sz="4" w:space="0" w:color="000000"/>
            </w:tcBorders>
            <w:shd w:val="clear" w:color="auto" w:fill="auto"/>
            <w:vAlign w:val="bottom"/>
          </w:tcPr>
          <w:p w14:paraId="2DB06188" w14:textId="4EACBAD8" w:rsidR="007954D1" w:rsidRPr="00FC4F4D" w:rsidRDefault="007954D1" w:rsidP="007954D1">
            <w:pPr>
              <w:widowControl w:val="0"/>
              <w:tabs>
                <w:tab w:val="left" w:pos="7655"/>
              </w:tabs>
              <w:autoSpaceDE w:val="0"/>
              <w:jc w:val="center"/>
              <w:rPr>
                <w:sz w:val="24"/>
                <w:szCs w:val="24"/>
              </w:rPr>
            </w:pPr>
            <w:r>
              <w:rPr>
                <w:color w:val="000000"/>
              </w:rPr>
              <w:t>15729,4</w:t>
            </w:r>
          </w:p>
        </w:tc>
        <w:tc>
          <w:tcPr>
            <w:tcW w:w="1276" w:type="dxa"/>
            <w:tcBorders>
              <w:top w:val="single" w:sz="4" w:space="0" w:color="000000"/>
              <w:left w:val="single" w:sz="4" w:space="0" w:color="000000"/>
              <w:bottom w:val="single" w:sz="4" w:space="0" w:color="000000"/>
            </w:tcBorders>
            <w:shd w:val="clear" w:color="auto" w:fill="auto"/>
            <w:vAlign w:val="bottom"/>
          </w:tcPr>
          <w:p w14:paraId="629A5A59" w14:textId="3FF13818" w:rsidR="007954D1" w:rsidRPr="00FC4F4D" w:rsidRDefault="007954D1" w:rsidP="007954D1">
            <w:pPr>
              <w:widowControl w:val="0"/>
              <w:tabs>
                <w:tab w:val="left" w:pos="7655"/>
              </w:tabs>
              <w:autoSpaceDE w:val="0"/>
              <w:jc w:val="center"/>
              <w:rPr>
                <w:sz w:val="24"/>
                <w:szCs w:val="24"/>
              </w:rPr>
            </w:pPr>
            <w:r>
              <w:rPr>
                <w:color w:val="000000"/>
              </w:rPr>
              <w:t>16298,28</w:t>
            </w:r>
          </w:p>
        </w:tc>
        <w:tc>
          <w:tcPr>
            <w:tcW w:w="1276" w:type="dxa"/>
            <w:tcBorders>
              <w:top w:val="single" w:sz="4" w:space="0" w:color="000000"/>
              <w:left w:val="single" w:sz="4" w:space="0" w:color="000000"/>
              <w:bottom w:val="single" w:sz="4" w:space="0" w:color="000000"/>
            </w:tcBorders>
            <w:shd w:val="clear" w:color="auto" w:fill="auto"/>
            <w:vAlign w:val="bottom"/>
          </w:tcPr>
          <w:p w14:paraId="5688EE29" w14:textId="7A251E30" w:rsidR="007954D1" w:rsidRPr="00FC4F4D" w:rsidRDefault="007954D1" w:rsidP="007954D1">
            <w:pPr>
              <w:widowControl w:val="0"/>
              <w:tabs>
                <w:tab w:val="left" w:pos="7655"/>
              </w:tabs>
              <w:autoSpaceDE w:val="0"/>
              <w:jc w:val="center"/>
              <w:rPr>
                <w:sz w:val="24"/>
                <w:szCs w:val="24"/>
              </w:rPr>
            </w:pPr>
            <w:r>
              <w:rPr>
                <w:color w:val="000000"/>
              </w:rPr>
              <w:t>15404,07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256EF6" w14:textId="3C30DD55" w:rsidR="007954D1" w:rsidRPr="007C013F" w:rsidRDefault="007954D1" w:rsidP="007954D1">
            <w:pPr>
              <w:suppressAutoHyphens w:val="0"/>
              <w:jc w:val="center"/>
              <w:rPr>
                <w:color w:val="000000"/>
                <w:lang w:eastAsia="ru-RU"/>
              </w:rPr>
            </w:pPr>
            <w:r>
              <w:rPr>
                <w:color w:val="000000"/>
              </w:rPr>
              <w:t>15404,07</w:t>
            </w:r>
          </w:p>
        </w:tc>
        <w:tc>
          <w:tcPr>
            <w:tcW w:w="793" w:type="dxa"/>
            <w:tcBorders>
              <w:top w:val="single" w:sz="4" w:space="0" w:color="000000"/>
              <w:left w:val="single" w:sz="4" w:space="0" w:color="000000"/>
              <w:bottom w:val="single" w:sz="4" w:space="0" w:color="000000"/>
              <w:right w:val="single" w:sz="4" w:space="0" w:color="000000"/>
            </w:tcBorders>
          </w:tcPr>
          <w:p w14:paraId="028E084C" w14:textId="74DE737D" w:rsidR="007954D1" w:rsidRDefault="007954D1" w:rsidP="007954D1">
            <w:pPr>
              <w:suppressAutoHyphens w:val="0"/>
              <w:jc w:val="center"/>
              <w:rPr>
                <w:color w:val="000000"/>
              </w:rPr>
            </w:pPr>
            <w:r>
              <w:rPr>
                <w:color w:val="000000"/>
              </w:rPr>
              <w:t>0</w:t>
            </w:r>
          </w:p>
        </w:tc>
        <w:tc>
          <w:tcPr>
            <w:tcW w:w="850" w:type="dxa"/>
            <w:tcBorders>
              <w:top w:val="single" w:sz="4" w:space="0" w:color="000000"/>
              <w:left w:val="single" w:sz="4" w:space="0" w:color="000000"/>
              <w:bottom w:val="single" w:sz="4" w:space="0" w:color="000000"/>
              <w:right w:val="single" w:sz="4" w:space="0" w:color="000000"/>
            </w:tcBorders>
          </w:tcPr>
          <w:p w14:paraId="6B42A247" w14:textId="71C6A334" w:rsidR="007954D1" w:rsidRDefault="007954D1" w:rsidP="007954D1">
            <w:pPr>
              <w:suppressAutoHyphens w:val="0"/>
              <w:jc w:val="center"/>
              <w:rPr>
                <w:color w:val="000000"/>
              </w:rPr>
            </w:pPr>
            <w:r>
              <w:rPr>
                <w:color w:val="000000"/>
              </w:rPr>
              <w:t>0</w:t>
            </w:r>
          </w:p>
        </w:tc>
      </w:tr>
      <w:tr w:rsidR="002765C3" w:rsidRPr="00FC4F4D" w14:paraId="047102B2" w14:textId="76586365" w:rsidTr="002765C3">
        <w:trPr>
          <w:trHeight w:val="286"/>
          <w:jc w:val="center"/>
        </w:trPr>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14:paraId="018226E8" w14:textId="77777777" w:rsidR="002765C3" w:rsidRPr="00FC4F4D" w:rsidRDefault="002765C3" w:rsidP="002765C3">
            <w:pPr>
              <w:widowControl w:val="0"/>
              <w:tabs>
                <w:tab w:val="left" w:pos="7655"/>
              </w:tabs>
              <w:autoSpaceDE w:val="0"/>
              <w:rPr>
                <w:sz w:val="24"/>
                <w:szCs w:val="24"/>
              </w:rPr>
            </w:pPr>
            <w:r w:rsidRPr="00FC4F4D">
              <w:rPr>
                <w:sz w:val="24"/>
                <w:szCs w:val="24"/>
              </w:rPr>
              <w:t>Средства бюджета Московской области</w:t>
            </w:r>
          </w:p>
        </w:tc>
        <w:tc>
          <w:tcPr>
            <w:tcW w:w="1432" w:type="dxa"/>
            <w:tcBorders>
              <w:top w:val="single" w:sz="4" w:space="0" w:color="000000"/>
              <w:left w:val="single" w:sz="4" w:space="0" w:color="auto"/>
              <w:bottom w:val="single" w:sz="4" w:space="0" w:color="000000"/>
            </w:tcBorders>
            <w:shd w:val="clear" w:color="auto" w:fill="auto"/>
            <w:vAlign w:val="bottom"/>
          </w:tcPr>
          <w:p w14:paraId="791B43A8" w14:textId="72079461" w:rsidR="002765C3" w:rsidRPr="00FC4F4D" w:rsidRDefault="00197C36" w:rsidP="002765C3">
            <w:pPr>
              <w:widowControl w:val="0"/>
              <w:tabs>
                <w:tab w:val="left" w:pos="7655"/>
              </w:tabs>
              <w:autoSpaceDE w:val="0"/>
              <w:jc w:val="center"/>
              <w:rPr>
                <w:sz w:val="24"/>
                <w:szCs w:val="24"/>
              </w:rPr>
            </w:pPr>
            <w:r w:rsidRPr="00197C36">
              <w:rPr>
                <w:color w:val="000000"/>
              </w:rPr>
              <w:t>2338</w:t>
            </w:r>
            <w:r w:rsidR="002765C3">
              <w:rPr>
                <w:color w:val="000000"/>
              </w:rPr>
              <w:t>,0</w:t>
            </w:r>
          </w:p>
        </w:tc>
        <w:tc>
          <w:tcPr>
            <w:tcW w:w="1275" w:type="dxa"/>
            <w:tcBorders>
              <w:top w:val="single" w:sz="4" w:space="0" w:color="000000"/>
              <w:left w:val="single" w:sz="4" w:space="0" w:color="000000"/>
              <w:bottom w:val="single" w:sz="4" w:space="0" w:color="000000"/>
            </w:tcBorders>
            <w:shd w:val="clear" w:color="auto" w:fill="auto"/>
            <w:vAlign w:val="bottom"/>
          </w:tcPr>
          <w:p w14:paraId="25FF78C6" w14:textId="06FB8D87" w:rsidR="002765C3" w:rsidRPr="00FC4F4D" w:rsidRDefault="002765C3" w:rsidP="002765C3">
            <w:pPr>
              <w:widowControl w:val="0"/>
              <w:tabs>
                <w:tab w:val="left" w:pos="7655"/>
              </w:tabs>
              <w:autoSpaceDE w:val="0"/>
              <w:jc w:val="center"/>
              <w:rPr>
                <w:sz w:val="24"/>
                <w:szCs w:val="24"/>
              </w:rPr>
            </w:pPr>
            <w:r>
              <w:rPr>
                <w:color w:val="000000"/>
              </w:rPr>
              <w:t>246,0</w:t>
            </w:r>
          </w:p>
        </w:tc>
        <w:tc>
          <w:tcPr>
            <w:tcW w:w="1276" w:type="dxa"/>
            <w:tcBorders>
              <w:top w:val="single" w:sz="4" w:space="0" w:color="000000"/>
              <w:left w:val="single" w:sz="4" w:space="0" w:color="000000"/>
              <w:bottom w:val="single" w:sz="4" w:space="0" w:color="000000"/>
            </w:tcBorders>
            <w:shd w:val="clear" w:color="auto" w:fill="auto"/>
            <w:vAlign w:val="bottom"/>
          </w:tcPr>
          <w:p w14:paraId="54C902CB" w14:textId="4519FDA5" w:rsidR="002765C3" w:rsidRPr="00FC4F4D" w:rsidRDefault="002765C3" w:rsidP="002765C3">
            <w:pPr>
              <w:widowControl w:val="0"/>
              <w:tabs>
                <w:tab w:val="left" w:pos="7655"/>
              </w:tabs>
              <w:autoSpaceDE w:val="0"/>
              <w:jc w:val="center"/>
              <w:rPr>
                <w:sz w:val="24"/>
                <w:szCs w:val="24"/>
                <w:lang w:val="en-US"/>
              </w:rPr>
            </w:pPr>
            <w:r>
              <w:rPr>
                <w:color w:val="000000"/>
              </w:rPr>
              <w:t>473,0</w:t>
            </w:r>
          </w:p>
        </w:tc>
        <w:tc>
          <w:tcPr>
            <w:tcW w:w="1276" w:type="dxa"/>
            <w:tcBorders>
              <w:top w:val="single" w:sz="4" w:space="0" w:color="000000"/>
              <w:left w:val="single" w:sz="4" w:space="0" w:color="000000"/>
              <w:bottom w:val="single" w:sz="4" w:space="0" w:color="000000"/>
            </w:tcBorders>
            <w:shd w:val="clear" w:color="auto" w:fill="auto"/>
            <w:vAlign w:val="bottom"/>
          </w:tcPr>
          <w:p w14:paraId="3E7D0ECC" w14:textId="2656F597" w:rsidR="002765C3" w:rsidRPr="00FC4F4D" w:rsidRDefault="00197C36" w:rsidP="002765C3">
            <w:pPr>
              <w:widowControl w:val="0"/>
              <w:tabs>
                <w:tab w:val="left" w:pos="7655"/>
              </w:tabs>
              <w:autoSpaceDE w:val="0"/>
              <w:jc w:val="center"/>
              <w:rPr>
                <w:sz w:val="24"/>
                <w:szCs w:val="24"/>
              </w:rPr>
            </w:pPr>
            <w:r>
              <w:rPr>
                <w:color w:val="000000"/>
              </w:rPr>
              <w:t>1099,00</w:t>
            </w:r>
          </w:p>
        </w:tc>
        <w:tc>
          <w:tcPr>
            <w:tcW w:w="1276" w:type="dxa"/>
            <w:tcBorders>
              <w:top w:val="single" w:sz="4" w:space="0" w:color="000000"/>
              <w:left w:val="single" w:sz="4" w:space="0" w:color="000000"/>
              <w:bottom w:val="single" w:sz="4" w:space="0" w:color="000000"/>
            </w:tcBorders>
            <w:shd w:val="clear" w:color="auto" w:fill="auto"/>
            <w:vAlign w:val="bottom"/>
          </w:tcPr>
          <w:p w14:paraId="5EAD74E9" w14:textId="73C2F8B3" w:rsidR="002765C3" w:rsidRPr="00FC4F4D" w:rsidRDefault="002765C3" w:rsidP="002765C3">
            <w:pPr>
              <w:widowControl w:val="0"/>
              <w:tabs>
                <w:tab w:val="left" w:pos="7655"/>
              </w:tabs>
              <w:autoSpaceDE w:val="0"/>
              <w:jc w:val="center"/>
              <w:rPr>
                <w:sz w:val="24"/>
                <w:szCs w:val="24"/>
              </w:rPr>
            </w:pPr>
            <w:r>
              <w:rPr>
                <w:color w:val="000000"/>
              </w:rPr>
              <w:t>260,0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6AEF74" w14:textId="2633DE36" w:rsidR="002765C3" w:rsidRPr="00FC4F4D" w:rsidRDefault="002765C3" w:rsidP="002765C3">
            <w:pPr>
              <w:widowControl w:val="0"/>
              <w:tabs>
                <w:tab w:val="left" w:pos="7655"/>
              </w:tabs>
              <w:autoSpaceDE w:val="0"/>
              <w:jc w:val="center"/>
              <w:rPr>
                <w:sz w:val="24"/>
                <w:szCs w:val="24"/>
              </w:rPr>
            </w:pPr>
            <w:r>
              <w:rPr>
                <w:color w:val="000000"/>
              </w:rPr>
              <w:t>260,0</w:t>
            </w:r>
          </w:p>
        </w:tc>
        <w:tc>
          <w:tcPr>
            <w:tcW w:w="793" w:type="dxa"/>
            <w:tcBorders>
              <w:top w:val="single" w:sz="4" w:space="0" w:color="000000"/>
              <w:left w:val="single" w:sz="4" w:space="0" w:color="000000"/>
              <w:bottom w:val="single" w:sz="4" w:space="0" w:color="000000"/>
              <w:right w:val="single" w:sz="4" w:space="0" w:color="000000"/>
            </w:tcBorders>
          </w:tcPr>
          <w:p w14:paraId="5BE614D1" w14:textId="15016684" w:rsidR="002765C3" w:rsidRDefault="002765C3" w:rsidP="002765C3">
            <w:pPr>
              <w:widowControl w:val="0"/>
              <w:tabs>
                <w:tab w:val="left" w:pos="7655"/>
              </w:tabs>
              <w:autoSpaceDE w:val="0"/>
              <w:jc w:val="center"/>
              <w:rPr>
                <w:color w:val="000000"/>
              </w:rPr>
            </w:pPr>
            <w:r>
              <w:rPr>
                <w:color w:val="000000"/>
              </w:rPr>
              <w:t>0</w:t>
            </w:r>
          </w:p>
        </w:tc>
        <w:tc>
          <w:tcPr>
            <w:tcW w:w="850" w:type="dxa"/>
            <w:tcBorders>
              <w:top w:val="single" w:sz="4" w:space="0" w:color="000000"/>
              <w:left w:val="single" w:sz="4" w:space="0" w:color="000000"/>
              <w:bottom w:val="single" w:sz="4" w:space="0" w:color="000000"/>
              <w:right w:val="single" w:sz="4" w:space="0" w:color="000000"/>
            </w:tcBorders>
          </w:tcPr>
          <w:p w14:paraId="37E9FF38" w14:textId="6C6FE624" w:rsidR="002765C3" w:rsidRDefault="002765C3" w:rsidP="002765C3">
            <w:pPr>
              <w:widowControl w:val="0"/>
              <w:tabs>
                <w:tab w:val="left" w:pos="7655"/>
              </w:tabs>
              <w:autoSpaceDE w:val="0"/>
              <w:jc w:val="center"/>
              <w:rPr>
                <w:color w:val="000000"/>
              </w:rPr>
            </w:pPr>
            <w:r>
              <w:rPr>
                <w:color w:val="000000"/>
              </w:rPr>
              <w:t>0</w:t>
            </w:r>
          </w:p>
        </w:tc>
      </w:tr>
      <w:tr w:rsidR="007954D1" w:rsidRPr="00FC4F4D" w14:paraId="60389ACB" w14:textId="26F0E5FB" w:rsidTr="002765C3">
        <w:trPr>
          <w:trHeight w:val="286"/>
          <w:jc w:val="center"/>
        </w:trPr>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14:paraId="7548B434" w14:textId="78D7E35B" w:rsidR="007954D1" w:rsidRPr="00FC4F4D" w:rsidRDefault="007954D1" w:rsidP="007954D1">
            <w:pPr>
              <w:widowControl w:val="0"/>
              <w:tabs>
                <w:tab w:val="left" w:pos="7655"/>
              </w:tabs>
              <w:autoSpaceDE w:val="0"/>
              <w:rPr>
                <w:sz w:val="24"/>
                <w:szCs w:val="24"/>
              </w:rPr>
            </w:pPr>
            <w:r>
              <w:rPr>
                <w:sz w:val="24"/>
                <w:szCs w:val="24"/>
              </w:rPr>
              <w:t>Средства Федерального бюджета</w:t>
            </w:r>
          </w:p>
        </w:tc>
        <w:tc>
          <w:tcPr>
            <w:tcW w:w="1432" w:type="dxa"/>
            <w:tcBorders>
              <w:top w:val="single" w:sz="4" w:space="0" w:color="000000"/>
              <w:left w:val="single" w:sz="4" w:space="0" w:color="auto"/>
              <w:bottom w:val="single" w:sz="4" w:space="0" w:color="000000"/>
            </w:tcBorders>
            <w:shd w:val="clear" w:color="auto" w:fill="auto"/>
            <w:vAlign w:val="bottom"/>
          </w:tcPr>
          <w:p w14:paraId="013630AC" w14:textId="4BC16999" w:rsidR="007954D1" w:rsidRDefault="007954D1" w:rsidP="007954D1">
            <w:pPr>
              <w:widowControl w:val="0"/>
              <w:tabs>
                <w:tab w:val="left" w:pos="7655"/>
              </w:tabs>
              <w:autoSpaceDE w:val="0"/>
              <w:jc w:val="center"/>
              <w:rPr>
                <w:color w:val="000000"/>
              </w:rPr>
            </w:pPr>
            <w:r>
              <w:rPr>
                <w:color w:val="000000"/>
              </w:rPr>
              <w:t>205,4</w:t>
            </w:r>
          </w:p>
        </w:tc>
        <w:tc>
          <w:tcPr>
            <w:tcW w:w="1275" w:type="dxa"/>
            <w:tcBorders>
              <w:top w:val="single" w:sz="4" w:space="0" w:color="000000"/>
              <w:left w:val="single" w:sz="4" w:space="0" w:color="000000"/>
              <w:bottom w:val="single" w:sz="4" w:space="0" w:color="000000"/>
            </w:tcBorders>
            <w:shd w:val="clear" w:color="auto" w:fill="auto"/>
            <w:vAlign w:val="bottom"/>
          </w:tcPr>
          <w:p w14:paraId="16F5DAAD" w14:textId="79E33C01" w:rsidR="007954D1" w:rsidRDefault="007954D1" w:rsidP="007954D1">
            <w:pPr>
              <w:widowControl w:val="0"/>
              <w:tabs>
                <w:tab w:val="left" w:pos="7655"/>
              </w:tabs>
              <w:autoSpaceDE w:val="0"/>
              <w:jc w:val="center"/>
              <w:rPr>
                <w:color w:val="000000"/>
              </w:rPr>
            </w:pPr>
            <w:r>
              <w:rPr>
                <w:color w:val="000000"/>
              </w:rPr>
              <w:t>0</w:t>
            </w:r>
          </w:p>
        </w:tc>
        <w:tc>
          <w:tcPr>
            <w:tcW w:w="1276" w:type="dxa"/>
            <w:tcBorders>
              <w:top w:val="single" w:sz="4" w:space="0" w:color="000000"/>
              <w:left w:val="single" w:sz="4" w:space="0" w:color="000000"/>
              <w:bottom w:val="single" w:sz="4" w:space="0" w:color="000000"/>
            </w:tcBorders>
            <w:shd w:val="clear" w:color="auto" w:fill="auto"/>
            <w:vAlign w:val="bottom"/>
          </w:tcPr>
          <w:p w14:paraId="70D2EE6C" w14:textId="41010060" w:rsidR="007954D1" w:rsidRDefault="007954D1" w:rsidP="007954D1">
            <w:pPr>
              <w:widowControl w:val="0"/>
              <w:tabs>
                <w:tab w:val="left" w:pos="7655"/>
              </w:tabs>
              <w:autoSpaceDE w:val="0"/>
              <w:jc w:val="center"/>
              <w:rPr>
                <w:color w:val="000000"/>
              </w:rPr>
            </w:pPr>
            <w:r>
              <w:rPr>
                <w:color w:val="000000"/>
              </w:rPr>
              <w:t>205,4</w:t>
            </w:r>
          </w:p>
        </w:tc>
        <w:tc>
          <w:tcPr>
            <w:tcW w:w="1276" w:type="dxa"/>
            <w:tcBorders>
              <w:top w:val="single" w:sz="4" w:space="0" w:color="000000"/>
              <w:left w:val="single" w:sz="4" w:space="0" w:color="000000"/>
              <w:bottom w:val="single" w:sz="4" w:space="0" w:color="000000"/>
            </w:tcBorders>
            <w:shd w:val="clear" w:color="auto" w:fill="auto"/>
            <w:vAlign w:val="bottom"/>
          </w:tcPr>
          <w:p w14:paraId="671186D4" w14:textId="2401C04B" w:rsidR="007954D1" w:rsidRPr="007954D1" w:rsidRDefault="007954D1" w:rsidP="007954D1">
            <w:pPr>
              <w:widowControl w:val="0"/>
              <w:tabs>
                <w:tab w:val="left" w:pos="7655"/>
              </w:tabs>
              <w:autoSpaceDE w:val="0"/>
              <w:jc w:val="center"/>
              <w:rPr>
                <w:color w:val="000000"/>
                <w:lang w:val="en-US"/>
              </w:rPr>
            </w:pPr>
            <w:r>
              <w:rPr>
                <w:color w:val="000000"/>
                <w:lang w:val="en-US"/>
              </w:rPr>
              <w:t>0</w:t>
            </w:r>
          </w:p>
        </w:tc>
        <w:tc>
          <w:tcPr>
            <w:tcW w:w="1276" w:type="dxa"/>
            <w:tcBorders>
              <w:top w:val="single" w:sz="4" w:space="0" w:color="000000"/>
              <w:left w:val="single" w:sz="4" w:space="0" w:color="000000"/>
              <w:bottom w:val="single" w:sz="4" w:space="0" w:color="000000"/>
            </w:tcBorders>
            <w:shd w:val="clear" w:color="auto" w:fill="auto"/>
            <w:vAlign w:val="bottom"/>
          </w:tcPr>
          <w:p w14:paraId="266E504E" w14:textId="641AB07D" w:rsidR="007954D1" w:rsidRDefault="007954D1" w:rsidP="007954D1">
            <w:pPr>
              <w:widowControl w:val="0"/>
              <w:tabs>
                <w:tab w:val="left" w:pos="7655"/>
              </w:tabs>
              <w:autoSpaceDE w:val="0"/>
              <w:jc w:val="center"/>
              <w:rPr>
                <w:color w:val="000000"/>
              </w:rPr>
            </w:pPr>
            <w:r>
              <w:rPr>
                <w:color w:val="000000"/>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0B7947" w14:textId="6EF19F2C" w:rsidR="007954D1" w:rsidRDefault="007954D1" w:rsidP="007954D1">
            <w:pPr>
              <w:widowControl w:val="0"/>
              <w:tabs>
                <w:tab w:val="left" w:pos="7655"/>
              </w:tabs>
              <w:autoSpaceDE w:val="0"/>
              <w:jc w:val="center"/>
              <w:rPr>
                <w:color w:val="000000"/>
              </w:rPr>
            </w:pPr>
            <w:r>
              <w:rPr>
                <w:color w:val="000000"/>
              </w:rPr>
              <w:t>0</w:t>
            </w:r>
          </w:p>
        </w:tc>
        <w:tc>
          <w:tcPr>
            <w:tcW w:w="793" w:type="dxa"/>
            <w:tcBorders>
              <w:top w:val="single" w:sz="4" w:space="0" w:color="000000"/>
              <w:left w:val="single" w:sz="4" w:space="0" w:color="000000"/>
              <w:bottom w:val="single" w:sz="4" w:space="0" w:color="000000"/>
              <w:right w:val="single" w:sz="4" w:space="0" w:color="000000"/>
            </w:tcBorders>
          </w:tcPr>
          <w:p w14:paraId="7A185754" w14:textId="1BDCF4C8" w:rsidR="007954D1" w:rsidRDefault="007954D1" w:rsidP="007954D1">
            <w:pPr>
              <w:widowControl w:val="0"/>
              <w:tabs>
                <w:tab w:val="left" w:pos="7655"/>
              </w:tabs>
              <w:autoSpaceDE w:val="0"/>
              <w:jc w:val="center"/>
              <w:rPr>
                <w:color w:val="000000"/>
              </w:rPr>
            </w:pPr>
            <w:r>
              <w:rPr>
                <w:color w:val="000000"/>
              </w:rPr>
              <w:t>0</w:t>
            </w:r>
          </w:p>
        </w:tc>
        <w:tc>
          <w:tcPr>
            <w:tcW w:w="850" w:type="dxa"/>
            <w:tcBorders>
              <w:top w:val="single" w:sz="4" w:space="0" w:color="000000"/>
              <w:left w:val="single" w:sz="4" w:space="0" w:color="000000"/>
              <w:bottom w:val="single" w:sz="4" w:space="0" w:color="000000"/>
              <w:right w:val="single" w:sz="4" w:space="0" w:color="000000"/>
            </w:tcBorders>
          </w:tcPr>
          <w:p w14:paraId="02B39179" w14:textId="06A76052" w:rsidR="007954D1" w:rsidRDefault="007954D1" w:rsidP="007954D1">
            <w:pPr>
              <w:widowControl w:val="0"/>
              <w:tabs>
                <w:tab w:val="left" w:pos="7655"/>
              </w:tabs>
              <w:autoSpaceDE w:val="0"/>
              <w:jc w:val="center"/>
              <w:rPr>
                <w:color w:val="000000"/>
              </w:rPr>
            </w:pPr>
            <w:r>
              <w:rPr>
                <w:color w:val="000000"/>
              </w:rPr>
              <w:t>0</w:t>
            </w:r>
          </w:p>
        </w:tc>
      </w:tr>
      <w:tr w:rsidR="002765C3" w:rsidRPr="00FC4F4D" w14:paraId="64F4C428" w14:textId="3DE086C7" w:rsidTr="002765C3">
        <w:trPr>
          <w:trHeight w:val="286"/>
          <w:jc w:val="center"/>
        </w:trPr>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14:paraId="7E811A10" w14:textId="77777777" w:rsidR="002765C3" w:rsidRPr="00FC4F4D" w:rsidRDefault="002765C3" w:rsidP="002765C3">
            <w:pPr>
              <w:widowControl w:val="0"/>
              <w:tabs>
                <w:tab w:val="left" w:pos="7655"/>
              </w:tabs>
              <w:autoSpaceDE w:val="0"/>
              <w:rPr>
                <w:sz w:val="24"/>
                <w:szCs w:val="24"/>
              </w:rPr>
            </w:pPr>
            <w:r w:rsidRPr="00FC4F4D">
              <w:rPr>
                <w:sz w:val="24"/>
                <w:szCs w:val="24"/>
              </w:rPr>
              <w:t>Внебюджетные средства</w:t>
            </w:r>
          </w:p>
        </w:tc>
        <w:tc>
          <w:tcPr>
            <w:tcW w:w="1432" w:type="dxa"/>
            <w:tcBorders>
              <w:top w:val="single" w:sz="4" w:space="0" w:color="000000"/>
              <w:left w:val="single" w:sz="4" w:space="0" w:color="auto"/>
              <w:bottom w:val="single" w:sz="4" w:space="0" w:color="000000"/>
            </w:tcBorders>
            <w:shd w:val="clear" w:color="auto" w:fill="auto"/>
            <w:vAlign w:val="bottom"/>
          </w:tcPr>
          <w:p w14:paraId="39D1C8E1" w14:textId="1C8B7EB4" w:rsidR="002765C3" w:rsidRPr="00FC4F4D" w:rsidRDefault="002765C3" w:rsidP="002765C3">
            <w:pPr>
              <w:widowControl w:val="0"/>
              <w:tabs>
                <w:tab w:val="left" w:pos="7655"/>
              </w:tabs>
              <w:autoSpaceDE w:val="0"/>
              <w:jc w:val="center"/>
              <w:rPr>
                <w:sz w:val="24"/>
                <w:szCs w:val="24"/>
              </w:rPr>
            </w:pPr>
            <w:r>
              <w:rPr>
                <w:color w:val="000000"/>
              </w:rPr>
              <w:t>0</w:t>
            </w:r>
          </w:p>
        </w:tc>
        <w:tc>
          <w:tcPr>
            <w:tcW w:w="1275" w:type="dxa"/>
            <w:tcBorders>
              <w:top w:val="single" w:sz="4" w:space="0" w:color="000000"/>
              <w:left w:val="single" w:sz="4" w:space="0" w:color="000000"/>
              <w:bottom w:val="single" w:sz="4" w:space="0" w:color="000000"/>
            </w:tcBorders>
            <w:shd w:val="clear" w:color="auto" w:fill="auto"/>
            <w:vAlign w:val="bottom"/>
          </w:tcPr>
          <w:p w14:paraId="40143D53" w14:textId="0DBA26AB" w:rsidR="002765C3" w:rsidRPr="00FC4F4D" w:rsidRDefault="002765C3" w:rsidP="002765C3">
            <w:pPr>
              <w:widowControl w:val="0"/>
              <w:tabs>
                <w:tab w:val="left" w:pos="7655"/>
              </w:tabs>
              <w:autoSpaceDE w:val="0"/>
              <w:jc w:val="center"/>
              <w:rPr>
                <w:sz w:val="24"/>
                <w:szCs w:val="24"/>
              </w:rPr>
            </w:pPr>
            <w:r>
              <w:rPr>
                <w:color w:val="000000"/>
              </w:rPr>
              <w:t>0</w:t>
            </w:r>
          </w:p>
        </w:tc>
        <w:tc>
          <w:tcPr>
            <w:tcW w:w="1276" w:type="dxa"/>
            <w:tcBorders>
              <w:top w:val="single" w:sz="4" w:space="0" w:color="000000"/>
              <w:left w:val="single" w:sz="4" w:space="0" w:color="000000"/>
              <w:bottom w:val="single" w:sz="4" w:space="0" w:color="000000"/>
            </w:tcBorders>
            <w:shd w:val="clear" w:color="auto" w:fill="auto"/>
            <w:vAlign w:val="bottom"/>
          </w:tcPr>
          <w:p w14:paraId="63816DF8" w14:textId="181D5761" w:rsidR="002765C3" w:rsidRPr="00FC4F4D" w:rsidRDefault="002765C3" w:rsidP="002765C3">
            <w:pPr>
              <w:widowControl w:val="0"/>
              <w:tabs>
                <w:tab w:val="left" w:pos="7655"/>
              </w:tabs>
              <w:autoSpaceDE w:val="0"/>
              <w:jc w:val="center"/>
              <w:rPr>
                <w:sz w:val="24"/>
                <w:szCs w:val="24"/>
              </w:rPr>
            </w:pPr>
            <w:r>
              <w:rPr>
                <w:color w:val="000000"/>
              </w:rPr>
              <w:t>0</w:t>
            </w:r>
          </w:p>
        </w:tc>
        <w:tc>
          <w:tcPr>
            <w:tcW w:w="1276" w:type="dxa"/>
            <w:tcBorders>
              <w:top w:val="single" w:sz="4" w:space="0" w:color="000000"/>
              <w:left w:val="single" w:sz="4" w:space="0" w:color="000000"/>
              <w:bottom w:val="single" w:sz="4" w:space="0" w:color="000000"/>
            </w:tcBorders>
            <w:shd w:val="clear" w:color="auto" w:fill="auto"/>
            <w:vAlign w:val="bottom"/>
          </w:tcPr>
          <w:p w14:paraId="7764B49B" w14:textId="544CF764" w:rsidR="002765C3" w:rsidRPr="00FC4F4D" w:rsidRDefault="002765C3" w:rsidP="002765C3">
            <w:pPr>
              <w:widowControl w:val="0"/>
              <w:tabs>
                <w:tab w:val="left" w:pos="7655"/>
              </w:tabs>
              <w:autoSpaceDE w:val="0"/>
              <w:jc w:val="center"/>
              <w:rPr>
                <w:sz w:val="24"/>
                <w:szCs w:val="24"/>
              </w:rPr>
            </w:pPr>
            <w:r>
              <w:rPr>
                <w:color w:val="000000"/>
              </w:rPr>
              <w:t>0</w:t>
            </w:r>
          </w:p>
        </w:tc>
        <w:tc>
          <w:tcPr>
            <w:tcW w:w="1276" w:type="dxa"/>
            <w:tcBorders>
              <w:top w:val="single" w:sz="4" w:space="0" w:color="000000"/>
              <w:left w:val="single" w:sz="4" w:space="0" w:color="000000"/>
              <w:bottom w:val="single" w:sz="4" w:space="0" w:color="000000"/>
            </w:tcBorders>
            <w:shd w:val="clear" w:color="auto" w:fill="auto"/>
            <w:vAlign w:val="bottom"/>
          </w:tcPr>
          <w:p w14:paraId="6D71A5A0" w14:textId="00428E09" w:rsidR="002765C3" w:rsidRPr="00FC4F4D" w:rsidRDefault="002765C3" w:rsidP="002765C3">
            <w:pPr>
              <w:widowControl w:val="0"/>
              <w:tabs>
                <w:tab w:val="left" w:pos="7655"/>
              </w:tabs>
              <w:autoSpaceDE w:val="0"/>
              <w:jc w:val="center"/>
              <w:rPr>
                <w:sz w:val="24"/>
                <w:szCs w:val="24"/>
              </w:rPr>
            </w:pPr>
            <w:r>
              <w:rPr>
                <w:color w:val="000000"/>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EBED20" w14:textId="4CDC196C" w:rsidR="002765C3" w:rsidRPr="00FC4F4D" w:rsidRDefault="002765C3" w:rsidP="002765C3">
            <w:pPr>
              <w:widowControl w:val="0"/>
              <w:tabs>
                <w:tab w:val="left" w:pos="7655"/>
              </w:tabs>
              <w:autoSpaceDE w:val="0"/>
              <w:jc w:val="center"/>
              <w:rPr>
                <w:sz w:val="24"/>
                <w:szCs w:val="24"/>
              </w:rPr>
            </w:pPr>
            <w:r>
              <w:rPr>
                <w:color w:val="000000"/>
              </w:rPr>
              <w:t>0</w:t>
            </w:r>
          </w:p>
        </w:tc>
        <w:tc>
          <w:tcPr>
            <w:tcW w:w="793" w:type="dxa"/>
            <w:tcBorders>
              <w:top w:val="single" w:sz="4" w:space="0" w:color="000000"/>
              <w:left w:val="single" w:sz="4" w:space="0" w:color="000000"/>
              <w:bottom w:val="single" w:sz="4" w:space="0" w:color="000000"/>
              <w:right w:val="single" w:sz="4" w:space="0" w:color="000000"/>
            </w:tcBorders>
          </w:tcPr>
          <w:p w14:paraId="7B93EE3E" w14:textId="5E26DE16" w:rsidR="002765C3" w:rsidRDefault="002765C3" w:rsidP="002765C3">
            <w:pPr>
              <w:widowControl w:val="0"/>
              <w:tabs>
                <w:tab w:val="left" w:pos="7655"/>
              </w:tabs>
              <w:autoSpaceDE w:val="0"/>
              <w:jc w:val="center"/>
              <w:rPr>
                <w:color w:val="000000"/>
              </w:rPr>
            </w:pPr>
            <w:r>
              <w:rPr>
                <w:color w:val="000000"/>
              </w:rPr>
              <w:t>0</w:t>
            </w:r>
          </w:p>
        </w:tc>
        <w:tc>
          <w:tcPr>
            <w:tcW w:w="850" w:type="dxa"/>
            <w:tcBorders>
              <w:top w:val="single" w:sz="4" w:space="0" w:color="000000"/>
              <w:left w:val="single" w:sz="4" w:space="0" w:color="000000"/>
              <w:bottom w:val="single" w:sz="4" w:space="0" w:color="000000"/>
              <w:right w:val="single" w:sz="4" w:space="0" w:color="000000"/>
            </w:tcBorders>
          </w:tcPr>
          <w:p w14:paraId="699F667F" w14:textId="1422E9F5" w:rsidR="002765C3" w:rsidRDefault="002765C3" w:rsidP="002765C3">
            <w:pPr>
              <w:widowControl w:val="0"/>
              <w:tabs>
                <w:tab w:val="left" w:pos="7655"/>
              </w:tabs>
              <w:autoSpaceDE w:val="0"/>
              <w:jc w:val="center"/>
              <w:rPr>
                <w:color w:val="000000"/>
              </w:rPr>
            </w:pPr>
            <w:r>
              <w:rPr>
                <w:color w:val="000000"/>
              </w:rPr>
              <w:t>0</w:t>
            </w:r>
          </w:p>
        </w:tc>
      </w:tr>
      <w:tr w:rsidR="007954D1" w:rsidRPr="00FC4F4D" w14:paraId="7753B0E9" w14:textId="232BFDB1" w:rsidTr="002765C3">
        <w:trPr>
          <w:trHeight w:val="204"/>
          <w:jc w:val="center"/>
        </w:trPr>
        <w:tc>
          <w:tcPr>
            <w:tcW w:w="5812" w:type="dxa"/>
            <w:gridSpan w:val="2"/>
            <w:tcBorders>
              <w:top w:val="single" w:sz="4" w:space="0" w:color="000000"/>
              <w:left w:val="single" w:sz="4" w:space="0" w:color="000000"/>
              <w:bottom w:val="single" w:sz="4" w:space="0" w:color="auto"/>
            </w:tcBorders>
            <w:shd w:val="clear" w:color="auto" w:fill="auto"/>
          </w:tcPr>
          <w:p w14:paraId="754C62FF" w14:textId="3904B2B6" w:rsidR="007954D1" w:rsidRPr="00FC4F4D" w:rsidRDefault="007954D1" w:rsidP="007954D1">
            <w:pPr>
              <w:widowControl w:val="0"/>
              <w:tabs>
                <w:tab w:val="left" w:pos="7655"/>
              </w:tabs>
              <w:autoSpaceDE w:val="0"/>
              <w:rPr>
                <w:sz w:val="24"/>
                <w:szCs w:val="24"/>
              </w:rPr>
            </w:pPr>
            <w:r w:rsidRPr="00FC4F4D">
              <w:rPr>
                <w:sz w:val="24"/>
                <w:szCs w:val="24"/>
              </w:rPr>
              <w:t>Всего по годам</w:t>
            </w:r>
          </w:p>
        </w:tc>
        <w:tc>
          <w:tcPr>
            <w:tcW w:w="1432" w:type="dxa"/>
            <w:tcBorders>
              <w:top w:val="single" w:sz="4" w:space="0" w:color="000000"/>
              <w:left w:val="single" w:sz="4" w:space="0" w:color="000000"/>
              <w:bottom w:val="single" w:sz="4" w:space="0" w:color="auto"/>
            </w:tcBorders>
            <w:shd w:val="clear" w:color="auto" w:fill="auto"/>
            <w:vAlign w:val="bottom"/>
          </w:tcPr>
          <w:p w14:paraId="0E7EBB57" w14:textId="31C51015" w:rsidR="007954D1" w:rsidRPr="007C013F" w:rsidRDefault="007954D1" w:rsidP="007954D1">
            <w:pPr>
              <w:suppressAutoHyphens w:val="0"/>
              <w:jc w:val="center"/>
              <w:rPr>
                <w:color w:val="000000"/>
                <w:lang w:eastAsia="ru-RU"/>
              </w:rPr>
            </w:pPr>
            <w:r>
              <w:rPr>
                <w:color w:val="000000"/>
              </w:rPr>
              <w:t>78938,42</w:t>
            </w:r>
          </w:p>
        </w:tc>
        <w:tc>
          <w:tcPr>
            <w:tcW w:w="1275" w:type="dxa"/>
            <w:tcBorders>
              <w:top w:val="single" w:sz="4" w:space="0" w:color="000000"/>
              <w:left w:val="single" w:sz="4" w:space="0" w:color="000000"/>
              <w:bottom w:val="single" w:sz="4" w:space="0" w:color="auto"/>
            </w:tcBorders>
            <w:shd w:val="clear" w:color="auto" w:fill="auto"/>
            <w:vAlign w:val="bottom"/>
          </w:tcPr>
          <w:p w14:paraId="2EE59EE5" w14:textId="3C59C9C5" w:rsidR="007954D1" w:rsidRPr="00FC4F4D" w:rsidRDefault="007954D1" w:rsidP="007954D1">
            <w:pPr>
              <w:widowControl w:val="0"/>
              <w:tabs>
                <w:tab w:val="left" w:pos="7655"/>
              </w:tabs>
              <w:autoSpaceDE w:val="0"/>
              <w:jc w:val="center"/>
              <w:rPr>
                <w:sz w:val="24"/>
                <w:szCs w:val="24"/>
              </w:rPr>
            </w:pPr>
            <w:r>
              <w:rPr>
                <w:color w:val="000000"/>
              </w:rPr>
              <w:t>13805,2</w:t>
            </w:r>
          </w:p>
        </w:tc>
        <w:tc>
          <w:tcPr>
            <w:tcW w:w="1276" w:type="dxa"/>
            <w:tcBorders>
              <w:top w:val="single" w:sz="4" w:space="0" w:color="000000"/>
              <w:left w:val="single" w:sz="4" w:space="0" w:color="000000"/>
              <w:bottom w:val="single" w:sz="4" w:space="0" w:color="auto"/>
            </w:tcBorders>
            <w:shd w:val="clear" w:color="auto" w:fill="auto"/>
            <w:vAlign w:val="bottom"/>
          </w:tcPr>
          <w:p w14:paraId="3A0D8A10" w14:textId="084DA0FA" w:rsidR="007954D1" w:rsidRPr="00FC4F4D" w:rsidRDefault="007954D1" w:rsidP="007954D1">
            <w:pPr>
              <w:widowControl w:val="0"/>
              <w:tabs>
                <w:tab w:val="left" w:pos="7655"/>
              </w:tabs>
              <w:autoSpaceDE w:val="0"/>
              <w:jc w:val="center"/>
              <w:rPr>
                <w:sz w:val="24"/>
                <w:szCs w:val="24"/>
              </w:rPr>
            </w:pPr>
            <w:r w:rsidRPr="00281EEE">
              <w:rPr>
                <w:color w:val="000000"/>
              </w:rPr>
              <w:t>16407,</w:t>
            </w:r>
            <w:r>
              <w:rPr>
                <w:color w:val="000000"/>
              </w:rPr>
              <w:t>80</w:t>
            </w:r>
          </w:p>
        </w:tc>
        <w:tc>
          <w:tcPr>
            <w:tcW w:w="1276" w:type="dxa"/>
            <w:tcBorders>
              <w:top w:val="single" w:sz="4" w:space="0" w:color="000000"/>
              <w:left w:val="single" w:sz="4" w:space="0" w:color="000000"/>
              <w:bottom w:val="single" w:sz="4" w:space="0" w:color="auto"/>
            </w:tcBorders>
            <w:shd w:val="clear" w:color="auto" w:fill="auto"/>
            <w:vAlign w:val="bottom"/>
          </w:tcPr>
          <w:p w14:paraId="34765D9B" w14:textId="2EE99CB3" w:rsidR="007954D1" w:rsidRPr="00FC4F4D" w:rsidRDefault="007954D1" w:rsidP="007954D1">
            <w:pPr>
              <w:widowControl w:val="0"/>
              <w:tabs>
                <w:tab w:val="left" w:pos="7655"/>
              </w:tabs>
              <w:autoSpaceDE w:val="0"/>
              <w:jc w:val="center"/>
              <w:rPr>
                <w:sz w:val="24"/>
                <w:szCs w:val="24"/>
              </w:rPr>
            </w:pPr>
            <w:r>
              <w:rPr>
                <w:color w:val="000000"/>
              </w:rPr>
              <w:t>17397,28</w:t>
            </w:r>
          </w:p>
        </w:tc>
        <w:tc>
          <w:tcPr>
            <w:tcW w:w="1276" w:type="dxa"/>
            <w:tcBorders>
              <w:top w:val="single" w:sz="4" w:space="0" w:color="000000"/>
              <w:left w:val="single" w:sz="4" w:space="0" w:color="000000"/>
              <w:bottom w:val="single" w:sz="4" w:space="0" w:color="auto"/>
            </w:tcBorders>
            <w:shd w:val="clear" w:color="auto" w:fill="auto"/>
            <w:vAlign w:val="bottom"/>
          </w:tcPr>
          <w:p w14:paraId="3BF1DC53" w14:textId="56F85196" w:rsidR="007954D1" w:rsidRPr="00FC4F4D" w:rsidRDefault="007954D1" w:rsidP="007954D1">
            <w:pPr>
              <w:widowControl w:val="0"/>
              <w:tabs>
                <w:tab w:val="left" w:pos="7655"/>
              </w:tabs>
              <w:autoSpaceDE w:val="0"/>
              <w:jc w:val="center"/>
              <w:rPr>
                <w:sz w:val="24"/>
                <w:szCs w:val="24"/>
              </w:rPr>
            </w:pPr>
            <w:r>
              <w:rPr>
                <w:color w:val="000000"/>
              </w:rPr>
              <w:t>15664,07</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bottom"/>
          </w:tcPr>
          <w:p w14:paraId="489E2DE6" w14:textId="2F62F2FC" w:rsidR="007954D1" w:rsidRPr="007C013F" w:rsidRDefault="007954D1" w:rsidP="007954D1">
            <w:pPr>
              <w:suppressAutoHyphens w:val="0"/>
              <w:jc w:val="center"/>
              <w:rPr>
                <w:color w:val="000000"/>
                <w:lang w:eastAsia="ru-RU"/>
              </w:rPr>
            </w:pPr>
            <w:r>
              <w:rPr>
                <w:color w:val="000000"/>
              </w:rPr>
              <w:t>15664,07</w:t>
            </w:r>
          </w:p>
        </w:tc>
        <w:tc>
          <w:tcPr>
            <w:tcW w:w="793" w:type="dxa"/>
            <w:tcBorders>
              <w:top w:val="single" w:sz="4" w:space="0" w:color="000000"/>
              <w:left w:val="single" w:sz="4" w:space="0" w:color="000000"/>
              <w:bottom w:val="single" w:sz="4" w:space="0" w:color="auto"/>
              <w:right w:val="single" w:sz="4" w:space="0" w:color="000000"/>
            </w:tcBorders>
          </w:tcPr>
          <w:p w14:paraId="11A08B51" w14:textId="1A760810" w:rsidR="007954D1" w:rsidRDefault="007954D1" w:rsidP="007954D1">
            <w:pPr>
              <w:suppressAutoHyphens w:val="0"/>
              <w:jc w:val="center"/>
              <w:rPr>
                <w:color w:val="000000"/>
              </w:rPr>
            </w:pPr>
            <w:r>
              <w:rPr>
                <w:color w:val="000000"/>
              </w:rPr>
              <w:t>0</w:t>
            </w:r>
          </w:p>
        </w:tc>
        <w:tc>
          <w:tcPr>
            <w:tcW w:w="850" w:type="dxa"/>
            <w:tcBorders>
              <w:top w:val="single" w:sz="4" w:space="0" w:color="000000"/>
              <w:left w:val="single" w:sz="4" w:space="0" w:color="000000"/>
              <w:bottom w:val="single" w:sz="4" w:space="0" w:color="auto"/>
              <w:right w:val="single" w:sz="4" w:space="0" w:color="000000"/>
            </w:tcBorders>
          </w:tcPr>
          <w:p w14:paraId="69B023D3" w14:textId="3D202029" w:rsidR="007954D1" w:rsidRDefault="007954D1" w:rsidP="007954D1">
            <w:pPr>
              <w:suppressAutoHyphens w:val="0"/>
              <w:jc w:val="center"/>
              <w:rPr>
                <w:color w:val="000000"/>
              </w:rPr>
            </w:pPr>
            <w:r>
              <w:rPr>
                <w:color w:val="000000"/>
              </w:rPr>
              <w:t>0</w:t>
            </w:r>
          </w:p>
        </w:tc>
      </w:tr>
    </w:tbl>
    <w:p w14:paraId="60B6CB1C" w14:textId="77777777" w:rsidR="00F44244" w:rsidRPr="00FC4F4D" w:rsidRDefault="00F44244" w:rsidP="00034F2D">
      <w:pPr>
        <w:tabs>
          <w:tab w:val="left" w:pos="7655"/>
        </w:tabs>
        <w:jc w:val="both"/>
        <w:rPr>
          <w:sz w:val="24"/>
          <w:szCs w:val="24"/>
        </w:rPr>
        <w:sectPr w:rsidR="00F44244" w:rsidRPr="00FC4F4D" w:rsidSect="00FD6CDF">
          <w:pgSz w:w="16838" w:h="11906" w:orient="landscape"/>
          <w:pgMar w:top="1134" w:right="567" w:bottom="1134" w:left="1701" w:header="720" w:footer="720" w:gutter="0"/>
          <w:cols w:space="720"/>
          <w:docGrid w:linePitch="600" w:charSpace="24576"/>
        </w:sectPr>
      </w:pPr>
    </w:p>
    <w:p w14:paraId="5F9AE3BC" w14:textId="77777777" w:rsidR="00F44244" w:rsidRPr="00FC4F4D" w:rsidRDefault="00F44244" w:rsidP="00034F2D">
      <w:pPr>
        <w:widowControl w:val="0"/>
        <w:tabs>
          <w:tab w:val="left" w:pos="7655"/>
        </w:tabs>
        <w:autoSpaceDE w:val="0"/>
        <w:jc w:val="center"/>
        <w:rPr>
          <w:b/>
          <w:sz w:val="24"/>
          <w:szCs w:val="24"/>
        </w:rPr>
      </w:pPr>
      <w:bookmarkStart w:id="1" w:name="Par122"/>
      <w:bookmarkEnd w:id="1"/>
      <w:r w:rsidRPr="00FC4F4D">
        <w:rPr>
          <w:b/>
          <w:sz w:val="24"/>
          <w:szCs w:val="24"/>
        </w:rPr>
        <w:lastRenderedPageBreak/>
        <w:t>Общая характеристика сферы реализации</w:t>
      </w:r>
    </w:p>
    <w:p w14:paraId="541F9915" w14:textId="77777777" w:rsidR="008457CE" w:rsidRPr="00FC4F4D" w:rsidRDefault="00F44244" w:rsidP="00034F2D">
      <w:pPr>
        <w:widowControl w:val="0"/>
        <w:tabs>
          <w:tab w:val="left" w:pos="7655"/>
        </w:tabs>
        <w:autoSpaceDE w:val="0"/>
        <w:jc w:val="center"/>
        <w:rPr>
          <w:b/>
          <w:sz w:val="24"/>
          <w:szCs w:val="24"/>
        </w:rPr>
      </w:pPr>
      <w:r w:rsidRPr="00FC4F4D">
        <w:rPr>
          <w:b/>
          <w:sz w:val="24"/>
          <w:szCs w:val="24"/>
        </w:rPr>
        <w:t>муниципальной программы</w:t>
      </w:r>
      <w:r w:rsidR="001D18E7" w:rsidRPr="00FC4F4D">
        <w:rPr>
          <w:b/>
          <w:sz w:val="24"/>
          <w:szCs w:val="24"/>
        </w:rPr>
        <w:t xml:space="preserve"> </w:t>
      </w:r>
    </w:p>
    <w:p w14:paraId="5B40A926" w14:textId="77777777" w:rsidR="001D18E7" w:rsidRPr="00FC4F4D" w:rsidRDefault="001D18E7" w:rsidP="003B4046">
      <w:pPr>
        <w:widowControl w:val="0"/>
        <w:tabs>
          <w:tab w:val="left" w:pos="7655"/>
        </w:tabs>
        <w:autoSpaceDE w:val="0"/>
        <w:jc w:val="center"/>
        <w:rPr>
          <w:b/>
          <w:sz w:val="24"/>
          <w:szCs w:val="24"/>
        </w:rPr>
      </w:pPr>
      <w:r w:rsidRPr="00FC4F4D">
        <w:rPr>
          <w:b/>
          <w:sz w:val="24"/>
          <w:szCs w:val="24"/>
        </w:rPr>
        <w:t>«</w:t>
      </w:r>
      <w:r w:rsidR="006E3D5C" w:rsidRPr="00FC4F4D">
        <w:rPr>
          <w:b/>
          <w:sz w:val="24"/>
          <w:szCs w:val="24"/>
        </w:rPr>
        <w:t>Безопасность и обеспечение безопасности жизнедеятельности населения»</w:t>
      </w:r>
      <w:r w:rsidRPr="00FC4F4D">
        <w:rPr>
          <w:b/>
          <w:sz w:val="24"/>
          <w:szCs w:val="24"/>
        </w:rPr>
        <w:t>.</w:t>
      </w:r>
    </w:p>
    <w:p w14:paraId="5AA5ED92" w14:textId="77777777" w:rsidR="00F44244" w:rsidRPr="00FC4F4D" w:rsidRDefault="001D18E7" w:rsidP="003B4046">
      <w:pPr>
        <w:widowControl w:val="0"/>
        <w:tabs>
          <w:tab w:val="left" w:pos="7655"/>
        </w:tabs>
        <w:autoSpaceDE w:val="0"/>
        <w:spacing w:before="240" w:after="240"/>
        <w:jc w:val="center"/>
        <w:rPr>
          <w:sz w:val="24"/>
          <w:szCs w:val="24"/>
        </w:rPr>
      </w:pPr>
      <w:r w:rsidRPr="00FC4F4D">
        <w:rPr>
          <w:sz w:val="24"/>
          <w:szCs w:val="24"/>
        </w:rPr>
        <w:t>Основные проблемы в сфере безопасности и борьбы с преступностью</w:t>
      </w:r>
    </w:p>
    <w:p w14:paraId="2A97E0EB"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 xml:space="preserve">Обеспечение безопасности </w:t>
      </w:r>
      <w:r w:rsidR="006E3D5C" w:rsidRPr="00FC4F4D">
        <w:rPr>
          <w:sz w:val="24"/>
          <w:szCs w:val="24"/>
        </w:rPr>
        <w:t>городского округа Лотошино</w:t>
      </w:r>
      <w:r w:rsidR="008311ED" w:rsidRPr="00FC4F4D">
        <w:rPr>
          <w:sz w:val="24"/>
          <w:szCs w:val="24"/>
        </w:rPr>
        <w:t xml:space="preserve"> являет</w:t>
      </w:r>
      <w:r w:rsidRPr="00FC4F4D">
        <w:rPr>
          <w:sz w:val="24"/>
          <w:szCs w:val="24"/>
        </w:rPr>
        <w:t>ся необходимым условием обеспечения жизн</w:t>
      </w:r>
      <w:r w:rsidR="008311ED" w:rsidRPr="00FC4F4D">
        <w:rPr>
          <w:sz w:val="24"/>
          <w:szCs w:val="24"/>
        </w:rPr>
        <w:t>и и деятельности жителей, соблюдение их закон</w:t>
      </w:r>
      <w:r w:rsidRPr="00FC4F4D">
        <w:rPr>
          <w:sz w:val="24"/>
          <w:szCs w:val="24"/>
        </w:rPr>
        <w:t>ных прав и свобод, эффективного функциони</w:t>
      </w:r>
      <w:r w:rsidR="008311ED" w:rsidRPr="00FC4F4D">
        <w:rPr>
          <w:sz w:val="24"/>
          <w:szCs w:val="24"/>
        </w:rPr>
        <w:t>рования системы управления, эко</w:t>
      </w:r>
      <w:r w:rsidRPr="00FC4F4D">
        <w:rPr>
          <w:sz w:val="24"/>
          <w:szCs w:val="24"/>
        </w:rPr>
        <w:t>номики, сохранения на необходимом уровне</w:t>
      </w:r>
      <w:r w:rsidR="008311ED" w:rsidRPr="00FC4F4D">
        <w:rPr>
          <w:sz w:val="24"/>
          <w:szCs w:val="24"/>
        </w:rPr>
        <w:t xml:space="preserve"> параметров среды обитания, раз</w:t>
      </w:r>
      <w:r w:rsidRPr="00FC4F4D">
        <w:rPr>
          <w:sz w:val="24"/>
          <w:szCs w:val="24"/>
        </w:rPr>
        <w:t>вития социальной и духовной сфер общества.</w:t>
      </w:r>
    </w:p>
    <w:p w14:paraId="1F9C59E9"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 xml:space="preserve">Практика и накопленный за последние годы опыт реализации задач по обеспечению безопасности граждан </w:t>
      </w:r>
      <w:r w:rsidR="00846A3E" w:rsidRPr="00FC4F4D">
        <w:rPr>
          <w:sz w:val="24"/>
          <w:szCs w:val="24"/>
        </w:rPr>
        <w:t xml:space="preserve">городского округа Лотошино </w:t>
      </w:r>
      <w:r w:rsidRPr="00FC4F4D">
        <w:rPr>
          <w:sz w:val="24"/>
          <w:szCs w:val="24"/>
        </w:rPr>
        <w:t>свидетельствуют о необходимости внедрения</w:t>
      </w:r>
      <w:r w:rsidR="008311ED" w:rsidRPr="00FC4F4D">
        <w:rPr>
          <w:sz w:val="24"/>
          <w:szCs w:val="24"/>
        </w:rPr>
        <w:t xml:space="preserve"> комплексного подхода в этой ра</w:t>
      </w:r>
      <w:r w:rsidRPr="00FC4F4D">
        <w:rPr>
          <w:sz w:val="24"/>
          <w:szCs w:val="24"/>
        </w:rPr>
        <w:t>боте.</w:t>
      </w:r>
    </w:p>
    <w:p w14:paraId="4C31FE82"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Совместная целенаправленная деятельн</w:t>
      </w:r>
      <w:r w:rsidR="00847A6D" w:rsidRPr="00FC4F4D">
        <w:rPr>
          <w:sz w:val="24"/>
          <w:szCs w:val="24"/>
        </w:rPr>
        <w:t>ость органов местного самоуправ</w:t>
      </w:r>
      <w:r w:rsidRPr="00FC4F4D">
        <w:rPr>
          <w:sz w:val="24"/>
          <w:szCs w:val="24"/>
        </w:rPr>
        <w:t xml:space="preserve">ления, ОМВД России по </w:t>
      </w:r>
      <w:r w:rsidR="00847A6D" w:rsidRPr="00FC4F4D">
        <w:rPr>
          <w:sz w:val="24"/>
          <w:szCs w:val="24"/>
        </w:rPr>
        <w:t>Лотошинскому району</w:t>
      </w:r>
      <w:r w:rsidRPr="00FC4F4D">
        <w:rPr>
          <w:sz w:val="24"/>
          <w:szCs w:val="24"/>
        </w:rPr>
        <w:t>, УФСБ России по г. Москве и Московской области, Управления ФМС по Московской области, ТУ СиС ГКУ</w:t>
      </w:r>
      <w:r w:rsidR="00826F48" w:rsidRPr="00FC4F4D">
        <w:rPr>
          <w:sz w:val="24"/>
          <w:szCs w:val="24"/>
        </w:rPr>
        <w:t xml:space="preserve"> МО «Мособлпожспас» по профилак</w:t>
      </w:r>
      <w:r w:rsidRPr="00FC4F4D">
        <w:rPr>
          <w:sz w:val="24"/>
          <w:szCs w:val="24"/>
        </w:rPr>
        <w:t>тике пра</w:t>
      </w:r>
      <w:r w:rsidR="00826F48" w:rsidRPr="00FC4F4D">
        <w:rPr>
          <w:sz w:val="24"/>
          <w:szCs w:val="24"/>
        </w:rPr>
        <w:t>вонарушений, борьбе с преступно</w:t>
      </w:r>
      <w:r w:rsidRPr="00FC4F4D">
        <w:rPr>
          <w:sz w:val="24"/>
          <w:szCs w:val="24"/>
        </w:rPr>
        <w:t xml:space="preserve">стью и обеспечению безопасности граждан в </w:t>
      </w:r>
      <w:r w:rsidR="00846A3E" w:rsidRPr="00FC4F4D">
        <w:rPr>
          <w:sz w:val="24"/>
          <w:szCs w:val="24"/>
        </w:rPr>
        <w:t xml:space="preserve">городского округа Лотошино </w:t>
      </w:r>
      <w:r w:rsidRPr="00FC4F4D">
        <w:rPr>
          <w:sz w:val="24"/>
          <w:szCs w:val="24"/>
        </w:rPr>
        <w:t>в 201</w:t>
      </w:r>
      <w:r w:rsidR="0016074C" w:rsidRPr="00FC4F4D">
        <w:rPr>
          <w:sz w:val="24"/>
          <w:szCs w:val="24"/>
        </w:rPr>
        <w:t>4</w:t>
      </w:r>
      <w:r w:rsidRPr="00FC4F4D">
        <w:rPr>
          <w:sz w:val="24"/>
          <w:szCs w:val="24"/>
        </w:rPr>
        <w:t>-201</w:t>
      </w:r>
      <w:r w:rsidR="00846A3E" w:rsidRPr="00FC4F4D">
        <w:rPr>
          <w:sz w:val="24"/>
          <w:szCs w:val="24"/>
        </w:rPr>
        <w:t>9</w:t>
      </w:r>
      <w:r w:rsidRPr="00FC4F4D">
        <w:rPr>
          <w:sz w:val="24"/>
          <w:szCs w:val="24"/>
        </w:rPr>
        <w:t xml:space="preserve"> годах позволили избежа</w:t>
      </w:r>
      <w:r w:rsidR="00826F48" w:rsidRPr="00FC4F4D">
        <w:rPr>
          <w:sz w:val="24"/>
          <w:szCs w:val="24"/>
        </w:rPr>
        <w:t>ть обострения криминогенной об</w:t>
      </w:r>
      <w:r w:rsidRPr="00FC4F4D">
        <w:rPr>
          <w:sz w:val="24"/>
          <w:szCs w:val="24"/>
        </w:rPr>
        <w:t>становки, стабилизиро</w:t>
      </w:r>
      <w:r w:rsidR="00826F48" w:rsidRPr="00FC4F4D">
        <w:rPr>
          <w:sz w:val="24"/>
          <w:szCs w:val="24"/>
        </w:rPr>
        <w:t>вать воздействие на нее негатив</w:t>
      </w:r>
      <w:r w:rsidRPr="00FC4F4D">
        <w:rPr>
          <w:sz w:val="24"/>
          <w:szCs w:val="24"/>
        </w:rPr>
        <w:t>ных факторов, снизить количество чрезвычайных ситуаций.</w:t>
      </w:r>
    </w:p>
    <w:p w14:paraId="34FDAA47" w14:textId="77777777" w:rsidR="00846A3E" w:rsidRPr="00FC4F4D" w:rsidRDefault="00846A3E" w:rsidP="00250308">
      <w:pPr>
        <w:tabs>
          <w:tab w:val="left" w:pos="7655"/>
        </w:tabs>
        <w:spacing w:after="120"/>
        <w:ind w:firstLine="567"/>
        <w:jc w:val="both"/>
        <w:rPr>
          <w:sz w:val="24"/>
          <w:szCs w:val="24"/>
        </w:rPr>
      </w:pPr>
      <w:r w:rsidRPr="00FC4F4D">
        <w:rPr>
          <w:bCs/>
          <w:sz w:val="24"/>
          <w:szCs w:val="24"/>
        </w:rPr>
        <w:t>Произошло снижение преступлений, совершенных несовершеннолетними гражданами.</w:t>
      </w:r>
      <w:r w:rsidR="00826F48" w:rsidRPr="00FC4F4D">
        <w:rPr>
          <w:bCs/>
          <w:sz w:val="24"/>
          <w:szCs w:val="24"/>
        </w:rPr>
        <w:t xml:space="preserve"> </w:t>
      </w:r>
      <w:r w:rsidRPr="00FC4F4D">
        <w:rPr>
          <w:bCs/>
          <w:sz w:val="24"/>
          <w:szCs w:val="24"/>
        </w:rPr>
        <w:t xml:space="preserve">Опасным явлением для общества является вовлечение в противоправную деятельность несовершеннолетних, в дальнейшем пополняющих ряды преступников. В 2018-2019 годах </w:t>
      </w:r>
      <w:r w:rsidRPr="00FC4F4D">
        <w:rPr>
          <w:sz w:val="24"/>
          <w:szCs w:val="24"/>
        </w:rPr>
        <w:t>не зарегистрировано преступлений, связанных с незаконным оборотом наркотиков, совершенных несовершеннолетними.</w:t>
      </w:r>
    </w:p>
    <w:p w14:paraId="027A3299" w14:textId="77777777" w:rsidR="00846A3E" w:rsidRPr="00FC4F4D" w:rsidRDefault="00846A3E" w:rsidP="00250308">
      <w:pPr>
        <w:tabs>
          <w:tab w:val="left" w:pos="7655"/>
        </w:tabs>
        <w:autoSpaceDE w:val="0"/>
        <w:autoSpaceDN w:val="0"/>
        <w:adjustRightInd w:val="0"/>
        <w:spacing w:after="120"/>
        <w:ind w:firstLine="567"/>
        <w:jc w:val="both"/>
        <w:rPr>
          <w:bCs/>
          <w:sz w:val="24"/>
          <w:szCs w:val="24"/>
        </w:rPr>
      </w:pPr>
      <w:r w:rsidRPr="00FC4F4D">
        <w:rPr>
          <w:bCs/>
          <w:sz w:val="24"/>
          <w:szCs w:val="24"/>
        </w:rPr>
        <w:t>Требуют усиления антитеррористической защищенности объекты социальной сферы и места массового пребывания людей,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14:paraId="24F3D207" w14:textId="77777777" w:rsidR="00F44244" w:rsidRPr="00FC4F4D" w:rsidRDefault="00F44244" w:rsidP="00250308">
      <w:pPr>
        <w:tabs>
          <w:tab w:val="left" w:pos="7655"/>
        </w:tabs>
        <w:autoSpaceDE w:val="0"/>
        <w:autoSpaceDN w:val="0"/>
        <w:adjustRightInd w:val="0"/>
        <w:spacing w:after="120"/>
        <w:ind w:firstLine="567"/>
        <w:jc w:val="both"/>
        <w:rPr>
          <w:sz w:val="24"/>
          <w:szCs w:val="24"/>
        </w:rPr>
      </w:pPr>
      <w:r w:rsidRPr="00FC4F4D">
        <w:rPr>
          <w:sz w:val="24"/>
          <w:szCs w:val="24"/>
        </w:rPr>
        <w:t xml:space="preserve">Важным фактором устойчивого социально-экономического развития </w:t>
      </w:r>
      <w:r w:rsidR="00687AE4" w:rsidRPr="00FC4F4D">
        <w:rPr>
          <w:bCs/>
          <w:sz w:val="24"/>
          <w:szCs w:val="24"/>
        </w:rPr>
        <w:t xml:space="preserve">городского округа Лотошино </w:t>
      </w:r>
      <w:r w:rsidRPr="00FC4F4D">
        <w:rPr>
          <w:sz w:val="24"/>
          <w:szCs w:val="24"/>
        </w:rPr>
        <w:t>является обеспечение н</w:t>
      </w:r>
      <w:r w:rsidR="00A67347" w:rsidRPr="00FC4F4D">
        <w:rPr>
          <w:sz w:val="24"/>
          <w:szCs w:val="24"/>
        </w:rPr>
        <w:t>еобходимого уровня пожарной без</w:t>
      </w:r>
      <w:r w:rsidRPr="00FC4F4D">
        <w:rPr>
          <w:sz w:val="24"/>
          <w:szCs w:val="24"/>
        </w:rPr>
        <w:t>опасности и минимиз</w:t>
      </w:r>
      <w:r w:rsidR="00A67347" w:rsidRPr="00FC4F4D">
        <w:rPr>
          <w:sz w:val="24"/>
          <w:szCs w:val="24"/>
        </w:rPr>
        <w:t>ация потерь вследствие пожаров.</w:t>
      </w:r>
    </w:p>
    <w:p w14:paraId="38CD2419"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 xml:space="preserve">На территории </w:t>
      </w:r>
      <w:r w:rsidR="00687AE4" w:rsidRPr="00FC4F4D">
        <w:rPr>
          <w:bCs/>
          <w:sz w:val="24"/>
          <w:szCs w:val="24"/>
        </w:rPr>
        <w:t>городского округа Лотошино</w:t>
      </w:r>
      <w:r w:rsidRPr="00FC4F4D">
        <w:rPr>
          <w:sz w:val="24"/>
          <w:szCs w:val="24"/>
        </w:rPr>
        <w:t xml:space="preserve"> не все объекты</w:t>
      </w:r>
      <w:r w:rsidR="00DC5279" w:rsidRPr="00FC4F4D">
        <w:rPr>
          <w:sz w:val="24"/>
          <w:szCs w:val="24"/>
        </w:rPr>
        <w:t xml:space="preserve"> оснащены системами пожарной ав</w:t>
      </w:r>
      <w:r w:rsidRPr="00FC4F4D">
        <w:rPr>
          <w:sz w:val="24"/>
          <w:szCs w:val="24"/>
        </w:rPr>
        <w:t>томатики и темпы распространения таких систем весьма низкие.</w:t>
      </w:r>
    </w:p>
    <w:p w14:paraId="30EE9D7D"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Сохраняется опасность возникновения чрезвычайных ситуаций природно</w:t>
      </w:r>
      <w:r w:rsidRPr="00FC4F4D">
        <w:rPr>
          <w:sz w:val="24"/>
          <w:szCs w:val="24"/>
        </w:rPr>
        <w:softHyphen/>
        <w:t>го и техногенного характера (далее - чрезвычайная ситуация).</w:t>
      </w:r>
    </w:p>
    <w:p w14:paraId="4D1C860C"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w:t>
      </w:r>
      <w:r w:rsidR="00DC5279" w:rsidRPr="00FC4F4D">
        <w:rPr>
          <w:sz w:val="24"/>
          <w:szCs w:val="24"/>
        </w:rPr>
        <w:t xml:space="preserve"> системе деструктивных факто</w:t>
      </w:r>
      <w:r w:rsidRPr="00FC4F4D">
        <w:rPr>
          <w:sz w:val="24"/>
          <w:szCs w:val="24"/>
        </w:rPr>
        <w:t>ров.</w:t>
      </w:r>
    </w:p>
    <w:p w14:paraId="5A4F58B1"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 xml:space="preserve">Отсюда вытекает вывод, что меры по обеспечению безопасности </w:t>
      </w:r>
      <w:r w:rsidR="00687AE4" w:rsidRPr="00FC4F4D">
        <w:rPr>
          <w:bCs/>
          <w:sz w:val="24"/>
          <w:szCs w:val="24"/>
        </w:rPr>
        <w:t>городского округа Лотошино</w:t>
      </w:r>
      <w:r w:rsidRPr="00FC4F4D">
        <w:rPr>
          <w:sz w:val="24"/>
          <w:szCs w:val="24"/>
        </w:rPr>
        <w:t xml:space="preserve"> должны носить комплексный и системный характер.</w:t>
      </w:r>
    </w:p>
    <w:p w14:paraId="310A7271" w14:textId="58D9CA40"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Таким комплексным системным докуме</w:t>
      </w:r>
      <w:r w:rsidR="00DC5279" w:rsidRPr="00FC4F4D">
        <w:rPr>
          <w:sz w:val="24"/>
          <w:szCs w:val="24"/>
        </w:rPr>
        <w:t>нтом является муниципальная про</w:t>
      </w:r>
      <w:r w:rsidRPr="00FC4F4D">
        <w:rPr>
          <w:sz w:val="24"/>
          <w:szCs w:val="24"/>
        </w:rPr>
        <w:t xml:space="preserve">грамма </w:t>
      </w:r>
      <w:r w:rsidR="0088198F" w:rsidRPr="00FC4F4D">
        <w:rPr>
          <w:sz w:val="24"/>
          <w:szCs w:val="24"/>
        </w:rPr>
        <w:t>городского округа Лотошино «Безопасность и обеспечение безопасности жизнедеятельности населения»</w:t>
      </w:r>
      <w:r w:rsidR="008D4E11" w:rsidRPr="00FC4F4D">
        <w:rPr>
          <w:sz w:val="24"/>
          <w:szCs w:val="24"/>
        </w:rPr>
        <w:t xml:space="preserve"> на 20</w:t>
      </w:r>
      <w:r w:rsidR="00687AE4" w:rsidRPr="00FC4F4D">
        <w:rPr>
          <w:sz w:val="24"/>
          <w:szCs w:val="24"/>
        </w:rPr>
        <w:t>20</w:t>
      </w:r>
      <w:r w:rsidR="008D4E11" w:rsidRPr="00FC4F4D">
        <w:rPr>
          <w:sz w:val="24"/>
          <w:szCs w:val="24"/>
        </w:rPr>
        <w:t>-202</w:t>
      </w:r>
      <w:r w:rsidR="00154C2E">
        <w:rPr>
          <w:sz w:val="24"/>
          <w:szCs w:val="24"/>
        </w:rPr>
        <w:t>6</w:t>
      </w:r>
      <w:r w:rsidR="008D4E11" w:rsidRPr="00FC4F4D">
        <w:rPr>
          <w:sz w:val="24"/>
          <w:szCs w:val="24"/>
        </w:rPr>
        <w:t xml:space="preserve"> годы</w:t>
      </w:r>
      <w:r w:rsidRPr="00FC4F4D">
        <w:rPr>
          <w:sz w:val="24"/>
          <w:szCs w:val="24"/>
        </w:rPr>
        <w:t xml:space="preserve"> (далее - Программа), разработанная с учетом имеющихся подпрограмм, затрагивающих вопросы обеспечения безопасности.</w:t>
      </w:r>
    </w:p>
    <w:p w14:paraId="78D5215A"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 xml:space="preserve">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w:t>
      </w:r>
      <w:r w:rsidRPr="00FC4F4D">
        <w:rPr>
          <w:sz w:val="24"/>
          <w:szCs w:val="24"/>
        </w:rPr>
        <w:lastRenderedPageBreak/>
        <w:t>внедрением технических средств и инновационных технологий</w:t>
      </w:r>
      <w:r w:rsidR="00DB41C8" w:rsidRPr="00FC4F4D">
        <w:rPr>
          <w:sz w:val="24"/>
          <w:szCs w:val="24"/>
        </w:rPr>
        <w:t>,</w:t>
      </w:r>
      <w:r w:rsidRPr="00FC4F4D">
        <w:rPr>
          <w:sz w:val="24"/>
          <w:szCs w:val="24"/>
        </w:rPr>
        <w:t xml:space="preserve"> как важнейших элементов обеспечения безопасности объектов.</w:t>
      </w:r>
    </w:p>
    <w:p w14:paraId="236D84C4"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 xml:space="preserve">Применение программно-целевого метода обеспечения безопасности </w:t>
      </w:r>
      <w:r w:rsidR="005F1201" w:rsidRPr="00FC4F4D">
        <w:rPr>
          <w:sz w:val="24"/>
          <w:szCs w:val="24"/>
        </w:rPr>
        <w:t xml:space="preserve">городского округа Лотошино </w:t>
      </w:r>
      <w:r w:rsidRPr="00FC4F4D">
        <w:rPr>
          <w:sz w:val="24"/>
          <w:szCs w:val="24"/>
        </w:rPr>
        <w:t>позволит осуществить:</w:t>
      </w:r>
    </w:p>
    <w:p w14:paraId="3B8B0B7A" w14:textId="77777777" w:rsidR="00F44244" w:rsidRPr="00FC4F4D" w:rsidRDefault="00F44244" w:rsidP="00250308">
      <w:pPr>
        <w:pStyle w:val="a6"/>
        <w:numPr>
          <w:ilvl w:val="0"/>
          <w:numId w:val="8"/>
        </w:numPr>
        <w:tabs>
          <w:tab w:val="left" w:pos="7655"/>
        </w:tabs>
        <w:autoSpaceDE w:val="0"/>
        <w:autoSpaceDN w:val="0"/>
        <w:adjustRightInd w:val="0"/>
        <w:ind w:left="567" w:hanging="141"/>
        <w:jc w:val="both"/>
        <w:rPr>
          <w:bCs/>
          <w:sz w:val="24"/>
          <w:szCs w:val="24"/>
        </w:rPr>
      </w:pPr>
      <w:r w:rsidRPr="00FC4F4D">
        <w:rPr>
          <w:bCs/>
          <w:sz w:val="24"/>
          <w:szCs w:val="24"/>
        </w:rPr>
        <w:t>развитие приоритетных направлений профилактики правонарушений, снижение тяжести последствий преступлений, повышение уровня и результативности борьбы с преступностью;</w:t>
      </w:r>
    </w:p>
    <w:p w14:paraId="60440A9B" w14:textId="77777777" w:rsidR="00F44244" w:rsidRPr="00FC4F4D" w:rsidRDefault="00F44244" w:rsidP="00250308">
      <w:pPr>
        <w:pStyle w:val="a6"/>
        <w:numPr>
          <w:ilvl w:val="0"/>
          <w:numId w:val="8"/>
        </w:numPr>
        <w:tabs>
          <w:tab w:val="left" w:pos="7655"/>
        </w:tabs>
        <w:autoSpaceDE w:val="0"/>
        <w:autoSpaceDN w:val="0"/>
        <w:adjustRightInd w:val="0"/>
        <w:ind w:left="567" w:hanging="141"/>
        <w:jc w:val="both"/>
        <w:rPr>
          <w:bCs/>
          <w:sz w:val="24"/>
          <w:szCs w:val="24"/>
        </w:rPr>
      </w:pPr>
      <w:r w:rsidRPr="00FC4F4D">
        <w:rPr>
          <w:bCs/>
          <w:sz w:val="24"/>
          <w:szCs w:val="24"/>
        </w:rPr>
        <w:t>координацию деятельности территориальных органов федеральных право</w:t>
      </w:r>
      <w:r w:rsidRPr="00FC4F4D">
        <w:rPr>
          <w:bCs/>
          <w:sz w:val="24"/>
          <w:szCs w:val="24"/>
        </w:rPr>
        <w:softHyphen/>
        <w:t>охранительных органов, органов местного самоуправления в сфере обеспечения безопасности граждан;</w:t>
      </w:r>
    </w:p>
    <w:p w14:paraId="2D57BA7F" w14:textId="77777777" w:rsidR="00687AE4" w:rsidRPr="00FC4F4D" w:rsidRDefault="00687AE4" w:rsidP="00250308">
      <w:pPr>
        <w:pStyle w:val="a6"/>
        <w:numPr>
          <w:ilvl w:val="0"/>
          <w:numId w:val="8"/>
        </w:numPr>
        <w:tabs>
          <w:tab w:val="left" w:pos="7655"/>
        </w:tabs>
        <w:autoSpaceDE w:val="0"/>
        <w:autoSpaceDN w:val="0"/>
        <w:adjustRightInd w:val="0"/>
        <w:ind w:left="567" w:hanging="141"/>
        <w:jc w:val="both"/>
        <w:rPr>
          <w:bCs/>
          <w:sz w:val="24"/>
          <w:szCs w:val="24"/>
        </w:rPr>
      </w:pPr>
      <w:r w:rsidRPr="00FC4F4D">
        <w:rPr>
          <w:bCs/>
          <w:sz w:val="24"/>
          <w:szCs w:val="24"/>
        </w:rPr>
        <w:t>повышение уровня безопасности от террористических и экстремистских проявлений;</w:t>
      </w:r>
    </w:p>
    <w:p w14:paraId="199A59FA" w14:textId="77777777" w:rsidR="00687AE4" w:rsidRPr="00FC4F4D" w:rsidRDefault="00F44244" w:rsidP="003B4046">
      <w:pPr>
        <w:pStyle w:val="a6"/>
        <w:numPr>
          <w:ilvl w:val="0"/>
          <w:numId w:val="8"/>
        </w:numPr>
        <w:tabs>
          <w:tab w:val="left" w:pos="7655"/>
        </w:tabs>
        <w:autoSpaceDE w:val="0"/>
        <w:autoSpaceDN w:val="0"/>
        <w:adjustRightInd w:val="0"/>
        <w:ind w:left="567" w:hanging="141"/>
        <w:jc w:val="both"/>
        <w:rPr>
          <w:bCs/>
          <w:sz w:val="24"/>
          <w:szCs w:val="24"/>
        </w:rPr>
      </w:pPr>
      <w:r w:rsidRPr="00FC4F4D">
        <w:rPr>
          <w:bCs/>
          <w:sz w:val="24"/>
          <w:szCs w:val="24"/>
        </w:rPr>
        <w:t>реализацию комплекса мероприятий, в том числе профилактического характера, снижающих количество чрезвычайных ситуаций и пожаров.</w:t>
      </w:r>
      <w:bookmarkStart w:id="2" w:name="Par169"/>
      <w:bookmarkEnd w:id="2"/>
    </w:p>
    <w:p w14:paraId="517A9C5E" w14:textId="77777777" w:rsidR="00F44244" w:rsidRPr="00FC4F4D" w:rsidRDefault="00F44244" w:rsidP="003B4046">
      <w:pPr>
        <w:widowControl w:val="0"/>
        <w:tabs>
          <w:tab w:val="left" w:pos="7655"/>
        </w:tabs>
        <w:autoSpaceDE w:val="0"/>
        <w:spacing w:before="240" w:after="240"/>
        <w:jc w:val="center"/>
        <w:rPr>
          <w:b/>
          <w:sz w:val="24"/>
          <w:szCs w:val="24"/>
        </w:rPr>
      </w:pPr>
      <w:r w:rsidRPr="00FC4F4D">
        <w:rPr>
          <w:b/>
          <w:sz w:val="24"/>
          <w:szCs w:val="24"/>
        </w:rPr>
        <w:t xml:space="preserve">Прогноз развития </w:t>
      </w:r>
      <w:r w:rsidR="009A4B10" w:rsidRPr="00FC4F4D">
        <w:rPr>
          <w:b/>
          <w:sz w:val="24"/>
          <w:szCs w:val="24"/>
        </w:rPr>
        <w:t>соответствующей сферы реализации муниципаль</w:t>
      </w:r>
      <w:r w:rsidRPr="00FC4F4D">
        <w:rPr>
          <w:b/>
          <w:sz w:val="24"/>
          <w:szCs w:val="24"/>
        </w:rPr>
        <w:t>ной п</w:t>
      </w:r>
      <w:r w:rsidR="009A4B10" w:rsidRPr="00FC4F4D">
        <w:rPr>
          <w:b/>
          <w:sz w:val="24"/>
          <w:szCs w:val="24"/>
        </w:rPr>
        <w:t>рограммы с учетом</w:t>
      </w:r>
      <w:r w:rsidRPr="00FC4F4D">
        <w:rPr>
          <w:b/>
          <w:sz w:val="24"/>
          <w:szCs w:val="24"/>
        </w:rPr>
        <w:t xml:space="preserve"> реализации муниципальной программы</w:t>
      </w:r>
      <w:r w:rsidR="009A4B10" w:rsidRPr="00FC4F4D">
        <w:rPr>
          <w:b/>
          <w:sz w:val="24"/>
          <w:szCs w:val="24"/>
        </w:rPr>
        <w:t xml:space="preserve">, включая возможные варианты решения проблемы, оценку преимуществ и рисков, возникающих при </w:t>
      </w:r>
      <w:r w:rsidR="008F4E39" w:rsidRPr="00FC4F4D">
        <w:rPr>
          <w:b/>
          <w:sz w:val="24"/>
          <w:szCs w:val="24"/>
        </w:rPr>
        <w:t>выборе различных вариантов решения проблемы</w:t>
      </w:r>
    </w:p>
    <w:p w14:paraId="67CDA61A" w14:textId="77777777" w:rsidR="00F44244" w:rsidRPr="00FC4F4D" w:rsidRDefault="00F44244" w:rsidP="001C57C3">
      <w:pPr>
        <w:widowControl w:val="0"/>
        <w:tabs>
          <w:tab w:val="left" w:pos="7655"/>
        </w:tabs>
        <w:autoSpaceDE w:val="0"/>
        <w:spacing w:after="120"/>
        <w:ind w:firstLine="567"/>
        <w:jc w:val="both"/>
        <w:rPr>
          <w:sz w:val="24"/>
          <w:szCs w:val="24"/>
        </w:rPr>
      </w:pPr>
      <w:r w:rsidRPr="00FC4F4D">
        <w:rPr>
          <w:sz w:val="24"/>
          <w:szCs w:val="24"/>
        </w:rPr>
        <w:t xml:space="preserve">Реализация программных мероприятий позволит стабилизировать </w:t>
      </w:r>
      <w:r w:rsidR="0025458A" w:rsidRPr="00FC4F4D">
        <w:rPr>
          <w:sz w:val="24"/>
          <w:szCs w:val="24"/>
        </w:rPr>
        <w:t>криминогенную</w:t>
      </w:r>
      <w:r w:rsidRPr="00FC4F4D">
        <w:rPr>
          <w:sz w:val="24"/>
          <w:szCs w:val="24"/>
        </w:rPr>
        <w:t xml:space="preserve"> обстановку в </w:t>
      </w:r>
      <w:r w:rsidR="004C4990" w:rsidRPr="00FC4F4D">
        <w:rPr>
          <w:sz w:val="24"/>
          <w:szCs w:val="24"/>
        </w:rPr>
        <w:t xml:space="preserve">городском округе </w:t>
      </w:r>
      <w:r w:rsidRPr="00FC4F4D">
        <w:rPr>
          <w:sz w:val="24"/>
          <w:szCs w:val="24"/>
        </w:rPr>
        <w:t>Лотошин</w:t>
      </w:r>
      <w:r w:rsidR="004C4990" w:rsidRPr="00FC4F4D">
        <w:rPr>
          <w:sz w:val="24"/>
          <w:szCs w:val="24"/>
        </w:rPr>
        <w:t>о</w:t>
      </w:r>
      <w:r w:rsidRPr="00FC4F4D">
        <w:rPr>
          <w:sz w:val="24"/>
          <w:szCs w:val="24"/>
        </w:rPr>
        <w:t xml:space="preserve">,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w:t>
      </w:r>
      <w:r w:rsidR="005C0429" w:rsidRPr="00FC4F4D">
        <w:rPr>
          <w:sz w:val="24"/>
          <w:szCs w:val="24"/>
        </w:rPr>
        <w:t>городского округа Лотошино</w:t>
      </w:r>
      <w:r w:rsidRPr="00FC4F4D">
        <w:rPr>
          <w:sz w:val="24"/>
          <w:szCs w:val="24"/>
        </w:rPr>
        <w:t>, обеспечения защищен</w:t>
      </w:r>
      <w:r w:rsidRPr="00FC4F4D">
        <w:rPr>
          <w:sz w:val="24"/>
          <w:szCs w:val="24"/>
        </w:rPr>
        <w:softHyphen/>
        <w:t>ности объектов социальной сферы и мест с массовым пребыванием людей.</w:t>
      </w:r>
    </w:p>
    <w:p w14:paraId="576A191F" w14:textId="7D0C60C9" w:rsidR="00F44244" w:rsidRPr="00FC4F4D" w:rsidRDefault="00F44244" w:rsidP="001C57C3">
      <w:pPr>
        <w:widowControl w:val="0"/>
        <w:tabs>
          <w:tab w:val="left" w:pos="7655"/>
        </w:tabs>
        <w:autoSpaceDE w:val="0"/>
        <w:spacing w:after="120"/>
        <w:ind w:firstLine="567"/>
        <w:jc w:val="both"/>
        <w:rPr>
          <w:sz w:val="24"/>
          <w:szCs w:val="24"/>
        </w:rPr>
      </w:pPr>
      <w:r w:rsidRPr="00FC4F4D">
        <w:rPr>
          <w:sz w:val="24"/>
          <w:szCs w:val="24"/>
        </w:rPr>
        <w:t>По предварительным оценкам реализация программных мероприятий по сравнению с 201</w:t>
      </w:r>
      <w:r w:rsidR="00CC1F19" w:rsidRPr="00FC4F4D">
        <w:rPr>
          <w:sz w:val="24"/>
          <w:szCs w:val="24"/>
        </w:rPr>
        <w:t>9</w:t>
      </w:r>
      <w:r w:rsidRPr="00FC4F4D">
        <w:rPr>
          <w:sz w:val="24"/>
          <w:szCs w:val="24"/>
        </w:rPr>
        <w:t xml:space="preserve"> годом должна привести к следующим изменениям</w:t>
      </w:r>
      <w:r w:rsidR="00BC3759" w:rsidRPr="00FC4F4D">
        <w:rPr>
          <w:sz w:val="24"/>
          <w:szCs w:val="24"/>
        </w:rPr>
        <w:t xml:space="preserve"> к 202</w:t>
      </w:r>
      <w:r w:rsidR="006522D2">
        <w:rPr>
          <w:sz w:val="24"/>
          <w:szCs w:val="24"/>
        </w:rPr>
        <w:t>6</w:t>
      </w:r>
      <w:r w:rsidR="00BC3759" w:rsidRPr="00FC4F4D">
        <w:rPr>
          <w:sz w:val="24"/>
          <w:szCs w:val="24"/>
        </w:rPr>
        <w:t xml:space="preserve"> году</w:t>
      </w:r>
      <w:r w:rsidRPr="00FC4F4D">
        <w:rPr>
          <w:sz w:val="24"/>
          <w:szCs w:val="24"/>
        </w:rPr>
        <w:t>:</w:t>
      </w:r>
    </w:p>
    <w:p w14:paraId="1C52A6C3" w14:textId="77777777" w:rsidR="00711BDA" w:rsidRPr="00FC4F4D" w:rsidRDefault="00CF2F6D" w:rsidP="001C57C3">
      <w:pPr>
        <w:widowControl w:val="0"/>
        <w:tabs>
          <w:tab w:val="left" w:pos="7655"/>
        </w:tabs>
        <w:autoSpaceDE w:val="0"/>
        <w:spacing w:after="120"/>
        <w:ind w:firstLine="567"/>
        <w:jc w:val="both"/>
        <w:rPr>
          <w:rFonts w:eastAsiaTheme="minorHAnsi"/>
          <w:sz w:val="24"/>
          <w:szCs w:val="24"/>
        </w:rPr>
      </w:pPr>
      <w:r w:rsidRPr="00FC4F4D">
        <w:rPr>
          <w:rFonts w:eastAsiaTheme="minorHAnsi"/>
          <w:sz w:val="24"/>
          <w:szCs w:val="24"/>
        </w:rPr>
        <w:t>Снижение общего количества преступлений, совершенных на территории Лотошинского муниципального района, не менее чем на 5% ежегодно.</w:t>
      </w:r>
    </w:p>
    <w:p w14:paraId="29D43AEB" w14:textId="77777777" w:rsidR="00711BDA" w:rsidRPr="00FC4F4D" w:rsidRDefault="00711BDA" w:rsidP="001C57C3">
      <w:pPr>
        <w:pStyle w:val="a6"/>
        <w:widowControl w:val="0"/>
        <w:numPr>
          <w:ilvl w:val="0"/>
          <w:numId w:val="9"/>
        </w:numPr>
        <w:tabs>
          <w:tab w:val="left" w:pos="7655"/>
        </w:tabs>
        <w:autoSpaceDE w:val="0"/>
        <w:spacing w:after="120"/>
        <w:ind w:left="709" w:hanging="567"/>
        <w:jc w:val="both"/>
        <w:rPr>
          <w:sz w:val="24"/>
          <w:szCs w:val="24"/>
        </w:rPr>
      </w:pPr>
      <w:r w:rsidRPr="00FC4F4D">
        <w:rPr>
          <w:sz w:val="24"/>
          <w:szCs w:val="24"/>
        </w:rPr>
        <w:t>Увеличение доли социально значимых объектов (учреждений), оборудованных в целях антитеррористической защищенности средствами обеспечения безопасности</w:t>
      </w:r>
      <w:r w:rsidR="00BC3759" w:rsidRPr="00FC4F4D">
        <w:rPr>
          <w:sz w:val="24"/>
          <w:szCs w:val="24"/>
        </w:rPr>
        <w:t xml:space="preserve"> до 100%</w:t>
      </w:r>
      <w:r w:rsidRPr="00FC4F4D">
        <w:rPr>
          <w:sz w:val="24"/>
          <w:szCs w:val="24"/>
        </w:rPr>
        <w:t>.</w:t>
      </w:r>
    </w:p>
    <w:p w14:paraId="4DE50610" w14:textId="77777777" w:rsidR="00711BDA" w:rsidRPr="00FC4F4D" w:rsidRDefault="00711BDA" w:rsidP="001C57C3">
      <w:pPr>
        <w:pStyle w:val="a6"/>
        <w:widowControl w:val="0"/>
        <w:numPr>
          <w:ilvl w:val="0"/>
          <w:numId w:val="9"/>
        </w:numPr>
        <w:tabs>
          <w:tab w:val="left" w:pos="7655"/>
        </w:tabs>
        <w:autoSpaceDE w:val="0"/>
        <w:spacing w:after="120"/>
        <w:ind w:left="709" w:hanging="567"/>
        <w:jc w:val="both"/>
        <w:rPr>
          <w:sz w:val="24"/>
          <w:szCs w:val="24"/>
        </w:rPr>
      </w:pPr>
      <w:r w:rsidRPr="00FC4F4D">
        <w:rPr>
          <w:sz w:val="24"/>
          <w:szCs w:val="24"/>
        </w:rPr>
        <w:t>Увеличение числа граждан, принимающих участие в деятельности народных дружин</w:t>
      </w:r>
      <w:r w:rsidR="00BC3759" w:rsidRPr="00FC4F4D">
        <w:rPr>
          <w:sz w:val="24"/>
          <w:szCs w:val="24"/>
        </w:rPr>
        <w:t xml:space="preserve"> до 125%</w:t>
      </w:r>
      <w:r w:rsidRPr="00FC4F4D">
        <w:rPr>
          <w:sz w:val="24"/>
          <w:szCs w:val="24"/>
        </w:rPr>
        <w:t>.</w:t>
      </w:r>
    </w:p>
    <w:p w14:paraId="66267298" w14:textId="77777777" w:rsidR="00711BDA" w:rsidRPr="00FC4F4D" w:rsidRDefault="00711BDA"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Снижение доли несовершеннолетних в общем числе лиц, совершивших преступления</w:t>
      </w:r>
      <w:r w:rsidR="00BC3759" w:rsidRPr="00FC4F4D">
        <w:rPr>
          <w:sz w:val="24"/>
          <w:szCs w:val="24"/>
        </w:rPr>
        <w:t xml:space="preserve"> до 99,5%</w:t>
      </w:r>
      <w:r w:rsidRPr="00FC4F4D">
        <w:rPr>
          <w:sz w:val="24"/>
          <w:szCs w:val="24"/>
        </w:rPr>
        <w:t>.</w:t>
      </w:r>
    </w:p>
    <w:p w14:paraId="6C0728CD" w14:textId="77777777" w:rsidR="00711BDA" w:rsidRPr="00FC4F4D" w:rsidRDefault="00E95B68"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Доля коммерческих объектов, оборудованных системами видеонаблюдения и подключённых к системе технологического обеспечения региональной общественной безопасности и оперативного управления «Безопасный регион»</w:t>
      </w:r>
      <w:r w:rsidR="00BC3759" w:rsidRPr="00FC4F4D">
        <w:rPr>
          <w:sz w:val="24"/>
          <w:szCs w:val="24"/>
        </w:rPr>
        <w:t xml:space="preserve"> 100%</w:t>
      </w:r>
      <w:r w:rsidRPr="00FC4F4D">
        <w:rPr>
          <w:sz w:val="24"/>
          <w:szCs w:val="24"/>
        </w:rPr>
        <w:t>.</w:t>
      </w:r>
    </w:p>
    <w:p w14:paraId="69B53CC7" w14:textId="77777777" w:rsidR="00E95B68" w:rsidRPr="00FC4F4D" w:rsidRDefault="00E95B68"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Доля подъездов многоквартирных домов, оборудованных системами видеонаблюдения и подключённых к системе технологического обеспечения региональной общественной безопасности и оперативного управления «Безопасный регион»</w:t>
      </w:r>
      <w:r w:rsidR="00BC3759" w:rsidRPr="00FC4F4D">
        <w:rPr>
          <w:sz w:val="24"/>
          <w:szCs w:val="24"/>
        </w:rPr>
        <w:t>, 45%</w:t>
      </w:r>
      <w:r w:rsidRPr="00FC4F4D">
        <w:rPr>
          <w:sz w:val="24"/>
          <w:szCs w:val="24"/>
        </w:rPr>
        <w:t>.</w:t>
      </w:r>
    </w:p>
    <w:p w14:paraId="68E98551" w14:textId="77777777" w:rsidR="00E95B68" w:rsidRPr="00FC4F4D" w:rsidRDefault="00E95B68"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r w:rsidR="00BC3759" w:rsidRPr="00FC4F4D">
        <w:rPr>
          <w:sz w:val="24"/>
          <w:szCs w:val="24"/>
        </w:rPr>
        <w:t xml:space="preserve"> 100%</w:t>
      </w:r>
      <w:r w:rsidRPr="00FC4F4D">
        <w:rPr>
          <w:sz w:val="24"/>
          <w:szCs w:val="24"/>
        </w:rPr>
        <w:t>.</w:t>
      </w:r>
    </w:p>
    <w:p w14:paraId="61AC6B43" w14:textId="77777777" w:rsidR="005D7310" w:rsidRPr="00FC4F4D" w:rsidRDefault="008E553D"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Доля кладбищ, соответствующих требованиям Порядка деятельности общественных кладбищ</w:t>
      </w:r>
      <w:r w:rsidR="00A7429B" w:rsidRPr="00FC4F4D">
        <w:rPr>
          <w:sz w:val="24"/>
          <w:szCs w:val="24"/>
        </w:rPr>
        <w:t xml:space="preserve"> 100%</w:t>
      </w:r>
      <w:r w:rsidRPr="00FC4F4D">
        <w:rPr>
          <w:sz w:val="24"/>
          <w:szCs w:val="24"/>
        </w:rPr>
        <w:t>.</w:t>
      </w:r>
    </w:p>
    <w:p w14:paraId="2E9BC654" w14:textId="77777777" w:rsidR="008E553D" w:rsidRPr="00FC4F4D" w:rsidRDefault="008E553D"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Инвентаризация мест захоронения</w:t>
      </w:r>
      <w:r w:rsidR="00A7429B" w:rsidRPr="00FC4F4D">
        <w:rPr>
          <w:sz w:val="24"/>
          <w:szCs w:val="24"/>
        </w:rPr>
        <w:t xml:space="preserve"> 100%</w:t>
      </w:r>
      <w:r w:rsidRPr="00FC4F4D">
        <w:rPr>
          <w:sz w:val="24"/>
          <w:szCs w:val="24"/>
        </w:rPr>
        <w:t>.</w:t>
      </w:r>
    </w:p>
    <w:p w14:paraId="291447F4" w14:textId="77777777" w:rsidR="008E553D" w:rsidRPr="00FC4F4D" w:rsidRDefault="008E553D"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lastRenderedPageBreak/>
        <w:t>Доля муниципальных районов и городских округов Московской области, на территории которых создано муниципальное казенное учреждение в сфере погребения и похоронного дела (по принципу 1 муниципальный район/городской округ - 1 муниципальное казенное учреждение)</w:t>
      </w:r>
      <w:r w:rsidR="00A7429B" w:rsidRPr="00FC4F4D">
        <w:rPr>
          <w:sz w:val="24"/>
          <w:szCs w:val="24"/>
        </w:rPr>
        <w:t xml:space="preserve"> 100%.</w:t>
      </w:r>
    </w:p>
    <w:p w14:paraId="0A192167" w14:textId="77777777" w:rsidR="008E553D" w:rsidRPr="00FC4F4D" w:rsidRDefault="009628E4" w:rsidP="001C57C3">
      <w:pPr>
        <w:pStyle w:val="a6"/>
        <w:widowControl w:val="0"/>
        <w:numPr>
          <w:ilvl w:val="0"/>
          <w:numId w:val="9"/>
        </w:numPr>
        <w:tabs>
          <w:tab w:val="left" w:pos="426"/>
        </w:tabs>
        <w:autoSpaceDE w:val="0"/>
        <w:autoSpaceDN w:val="0"/>
        <w:adjustRightInd w:val="0"/>
        <w:spacing w:after="120"/>
        <w:ind w:left="709" w:hanging="567"/>
        <w:jc w:val="both"/>
        <w:rPr>
          <w:sz w:val="24"/>
          <w:szCs w:val="24"/>
        </w:rPr>
      </w:pPr>
      <w:r w:rsidRPr="00FC4F4D">
        <w:rPr>
          <w:sz w:val="24"/>
          <w:szCs w:val="24"/>
        </w:rPr>
        <w:t xml:space="preserve">Процент готовности </w:t>
      </w:r>
      <w:r w:rsidR="00E95B68" w:rsidRPr="00FC4F4D">
        <w:rPr>
          <w:sz w:val="24"/>
          <w:szCs w:val="24"/>
        </w:rPr>
        <w:t>муниципального образования</w:t>
      </w:r>
      <w:r w:rsidRPr="00FC4F4D">
        <w:rPr>
          <w:sz w:val="24"/>
          <w:szCs w:val="24"/>
        </w:rPr>
        <w:t xml:space="preserve"> к действиям по предназначению при возникновении чрезвычайных ситуаций (происшествиях) прир</w:t>
      </w:r>
      <w:r w:rsidR="00E95B68" w:rsidRPr="00FC4F4D">
        <w:rPr>
          <w:sz w:val="24"/>
          <w:szCs w:val="24"/>
        </w:rPr>
        <w:t>одного и техногенного характера</w:t>
      </w:r>
      <w:r w:rsidR="00BC3759" w:rsidRPr="00FC4F4D">
        <w:rPr>
          <w:sz w:val="24"/>
          <w:szCs w:val="24"/>
        </w:rPr>
        <w:t xml:space="preserve"> до 89%</w:t>
      </w:r>
      <w:r w:rsidR="00E95B68" w:rsidRPr="00FC4F4D">
        <w:rPr>
          <w:sz w:val="24"/>
          <w:szCs w:val="24"/>
        </w:rPr>
        <w:t>.</w:t>
      </w:r>
    </w:p>
    <w:p w14:paraId="01232405" w14:textId="77777777" w:rsidR="004D6E04" w:rsidRPr="00FC4F4D" w:rsidRDefault="004D6E04"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 xml:space="preserve">Процент исполнения </w:t>
      </w:r>
      <w:r w:rsidR="00E95B68" w:rsidRPr="00FC4F4D">
        <w:rPr>
          <w:sz w:val="24"/>
          <w:szCs w:val="24"/>
        </w:rPr>
        <w:t xml:space="preserve">органом местного самоуправления муниципального образования </w:t>
      </w:r>
      <w:r w:rsidR="00BC3759" w:rsidRPr="00FC4F4D">
        <w:rPr>
          <w:sz w:val="24"/>
          <w:szCs w:val="24"/>
        </w:rPr>
        <w:t>полномочия по обеспечению</w:t>
      </w:r>
      <w:r w:rsidRPr="00FC4F4D">
        <w:rPr>
          <w:sz w:val="24"/>
          <w:szCs w:val="24"/>
        </w:rPr>
        <w:t xml:space="preserve"> безопасности лю</w:t>
      </w:r>
      <w:r w:rsidR="00BC3759" w:rsidRPr="00FC4F4D">
        <w:rPr>
          <w:sz w:val="24"/>
          <w:szCs w:val="24"/>
        </w:rPr>
        <w:t>дей на воде до 74%.</w:t>
      </w:r>
    </w:p>
    <w:p w14:paraId="3C297EC0" w14:textId="77777777" w:rsidR="004D6E04" w:rsidRPr="00FC4F4D" w:rsidRDefault="004D6E04"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sidR="00BC3759" w:rsidRPr="00FC4F4D">
        <w:rPr>
          <w:sz w:val="24"/>
          <w:szCs w:val="24"/>
        </w:rPr>
        <w:t>муниципального образования до 72,5%.</w:t>
      </w:r>
    </w:p>
    <w:p w14:paraId="1EF068AA" w14:textId="77777777" w:rsidR="004D6E04" w:rsidRPr="00FC4F4D" w:rsidRDefault="004D6E04"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 xml:space="preserve">Процент построения и развития систем аппаратно-программного комплекса «Безопасный город» на территории </w:t>
      </w:r>
      <w:r w:rsidR="00BC3759" w:rsidRPr="00FC4F4D">
        <w:rPr>
          <w:sz w:val="24"/>
          <w:szCs w:val="24"/>
        </w:rPr>
        <w:t>муниципального образования</w:t>
      </w:r>
      <w:r w:rsidR="000E0DE4" w:rsidRPr="00FC4F4D">
        <w:rPr>
          <w:sz w:val="24"/>
          <w:szCs w:val="24"/>
        </w:rPr>
        <w:t xml:space="preserve"> </w:t>
      </w:r>
      <w:r w:rsidRPr="00FC4F4D">
        <w:rPr>
          <w:sz w:val="24"/>
          <w:szCs w:val="24"/>
        </w:rPr>
        <w:t>до 100% к 2020 году.</w:t>
      </w:r>
    </w:p>
    <w:p w14:paraId="07EC09B1" w14:textId="77777777" w:rsidR="00A331E0" w:rsidRPr="00FC4F4D" w:rsidRDefault="00A331E0"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 xml:space="preserve">Увеличение процента покрытия системой централизованного оповещения и информирования при чрезвычайных ситуациях или угрозе их возникновения на территории </w:t>
      </w:r>
      <w:r w:rsidR="00BC3759" w:rsidRPr="00FC4F4D">
        <w:rPr>
          <w:sz w:val="24"/>
          <w:szCs w:val="24"/>
        </w:rPr>
        <w:t xml:space="preserve">муниципального образования </w:t>
      </w:r>
      <w:r w:rsidRPr="00FC4F4D">
        <w:rPr>
          <w:sz w:val="24"/>
          <w:szCs w:val="24"/>
        </w:rPr>
        <w:t xml:space="preserve">до </w:t>
      </w:r>
      <w:r w:rsidR="000E0DE4" w:rsidRPr="00FC4F4D">
        <w:rPr>
          <w:sz w:val="24"/>
          <w:szCs w:val="24"/>
        </w:rPr>
        <w:t>100</w:t>
      </w:r>
      <w:r w:rsidRPr="00FC4F4D">
        <w:rPr>
          <w:sz w:val="24"/>
          <w:szCs w:val="24"/>
        </w:rPr>
        <w:t>% к 202</w:t>
      </w:r>
      <w:r w:rsidR="000E0DE4" w:rsidRPr="00FC4F4D">
        <w:rPr>
          <w:sz w:val="24"/>
          <w:szCs w:val="24"/>
        </w:rPr>
        <w:t>3</w:t>
      </w:r>
      <w:r w:rsidRPr="00FC4F4D">
        <w:rPr>
          <w:sz w:val="24"/>
          <w:szCs w:val="24"/>
        </w:rPr>
        <w:t xml:space="preserve"> году.</w:t>
      </w:r>
    </w:p>
    <w:p w14:paraId="053C8D2B" w14:textId="0D2CC7DB" w:rsidR="00A331E0" w:rsidRPr="00FC4F4D" w:rsidRDefault="00A331E0"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 xml:space="preserve">Повышение степени пожарной защищенности </w:t>
      </w:r>
      <w:r w:rsidR="00BC3759" w:rsidRPr="00FC4F4D">
        <w:rPr>
          <w:sz w:val="24"/>
          <w:szCs w:val="24"/>
        </w:rPr>
        <w:t>муниципального образования</w:t>
      </w:r>
      <w:r w:rsidRPr="00FC4F4D">
        <w:rPr>
          <w:sz w:val="24"/>
          <w:szCs w:val="24"/>
        </w:rPr>
        <w:t>, по отношению к базовому периоду до 9</w:t>
      </w:r>
      <w:r w:rsidR="000E0DE4" w:rsidRPr="00FC4F4D">
        <w:rPr>
          <w:sz w:val="24"/>
          <w:szCs w:val="24"/>
        </w:rPr>
        <w:t>6</w:t>
      </w:r>
      <w:r w:rsidRPr="00FC4F4D">
        <w:rPr>
          <w:sz w:val="24"/>
          <w:szCs w:val="24"/>
        </w:rPr>
        <w:t>% к 202</w:t>
      </w:r>
      <w:r w:rsidR="00154C2E">
        <w:rPr>
          <w:sz w:val="24"/>
          <w:szCs w:val="24"/>
        </w:rPr>
        <w:t>6</w:t>
      </w:r>
      <w:r w:rsidRPr="00FC4F4D">
        <w:rPr>
          <w:sz w:val="24"/>
          <w:szCs w:val="24"/>
        </w:rPr>
        <w:t xml:space="preserve"> году.</w:t>
      </w:r>
    </w:p>
    <w:p w14:paraId="7F005121" w14:textId="1B158A34" w:rsidR="00A331E0" w:rsidRPr="00FC4F4D" w:rsidRDefault="000E0DE4"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Увеличение процента запасов материально-технических, продовольственных, медицинских и иных средств в целях гражданской обороны до 48% к 202</w:t>
      </w:r>
      <w:r w:rsidR="00154C2E">
        <w:rPr>
          <w:sz w:val="24"/>
          <w:szCs w:val="24"/>
        </w:rPr>
        <w:t>6</w:t>
      </w:r>
      <w:r w:rsidRPr="00FC4F4D">
        <w:rPr>
          <w:sz w:val="24"/>
          <w:szCs w:val="24"/>
        </w:rPr>
        <w:t xml:space="preserve"> году.</w:t>
      </w:r>
    </w:p>
    <w:p w14:paraId="4A356D21" w14:textId="20DD5BDA" w:rsidR="0068410E" w:rsidRPr="00FC4F4D" w:rsidRDefault="0068410E"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 xml:space="preserve">Увеличение степени готовности </w:t>
      </w:r>
      <w:r w:rsidR="000E0DE4" w:rsidRPr="00FC4F4D">
        <w:rPr>
          <w:sz w:val="24"/>
          <w:szCs w:val="24"/>
        </w:rPr>
        <w:t>к использованию по предназначению защитных сооружений и иных объектов ГО до 50</w:t>
      </w:r>
      <w:r w:rsidR="00723A4C" w:rsidRPr="00FC4F4D">
        <w:rPr>
          <w:sz w:val="24"/>
          <w:szCs w:val="24"/>
        </w:rPr>
        <w:t>%</w:t>
      </w:r>
      <w:r w:rsidR="000E0DE4" w:rsidRPr="00FC4F4D">
        <w:rPr>
          <w:sz w:val="24"/>
          <w:szCs w:val="24"/>
        </w:rPr>
        <w:t xml:space="preserve"> к 202</w:t>
      </w:r>
      <w:r w:rsidR="00154C2E">
        <w:rPr>
          <w:sz w:val="24"/>
          <w:szCs w:val="24"/>
        </w:rPr>
        <w:t>6</w:t>
      </w:r>
      <w:r w:rsidR="000E0DE4" w:rsidRPr="00FC4F4D">
        <w:rPr>
          <w:sz w:val="24"/>
          <w:szCs w:val="24"/>
        </w:rPr>
        <w:t xml:space="preserve"> году</w:t>
      </w:r>
      <w:r w:rsidR="00723A4C" w:rsidRPr="00FC4F4D">
        <w:rPr>
          <w:sz w:val="24"/>
          <w:szCs w:val="24"/>
        </w:rPr>
        <w:t>.</w:t>
      </w:r>
    </w:p>
    <w:p w14:paraId="7EA8547D"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 xml:space="preserve">Применение программно-целевого метода к решению проблемы повышения безопасности </w:t>
      </w:r>
      <w:r w:rsidR="008F4E39" w:rsidRPr="00FC4F4D">
        <w:rPr>
          <w:bCs/>
          <w:sz w:val="24"/>
          <w:szCs w:val="24"/>
        </w:rPr>
        <w:t>городского округа Лотошино</w:t>
      </w:r>
      <w:r w:rsidRPr="00FC4F4D">
        <w:rPr>
          <w:bCs/>
          <w:sz w:val="24"/>
          <w:szCs w:val="24"/>
        </w:rPr>
        <w:t xml:space="preserve"> сопряжено с определенными рисками. Так, в процессе реализации Программы возможно выявление отклонений в достижении промежуточных результатов из-за несоответствия влияния отдельных мероприятий Программы на ситуацию в сфере обеспечения безопасности, обусловленного использованием новых подходов к решению задач в этой области, а также недостаточной скоординированностью деятельности исполнителей Программы на начальных стадиях ее реализации.</w:t>
      </w:r>
    </w:p>
    <w:p w14:paraId="1ABE46E2"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В целях решения указанной проблемы в процессе реализации Программы предусматриваются:</w:t>
      </w:r>
    </w:p>
    <w:p w14:paraId="10B20F2A"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14:paraId="19FC878A"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мониторинг выполнения Программы, регулярный анализ и при необходимости ежегодная корректировка и ранжирование индикаторов и показателей, а также мероприятий Программы;</w:t>
      </w:r>
    </w:p>
    <w:p w14:paraId="07E88557"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перераспределение объемов финансирования в зависимости от динамики и темпов достижения поставленных целей, изменений во внешней среде.</w:t>
      </w:r>
    </w:p>
    <w:p w14:paraId="7E5003AA"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На ход выполнения и эффективность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Программы - реалистический и пессимистический.</w:t>
      </w:r>
    </w:p>
    <w:p w14:paraId="5EA97F47"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Реалистический вариант предполагает, что:</w:t>
      </w:r>
    </w:p>
    <w:p w14:paraId="27849DA3"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политическая обстановка в стране и регионе стабильная;</w:t>
      </w:r>
    </w:p>
    <w:p w14:paraId="25A03DB3"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экономическая ситуация в стране и в </w:t>
      </w:r>
      <w:r w:rsidR="008F4E39" w:rsidRPr="00FC4F4D">
        <w:rPr>
          <w:bCs/>
          <w:sz w:val="24"/>
          <w:szCs w:val="24"/>
        </w:rPr>
        <w:t>округе</w:t>
      </w:r>
      <w:r w:rsidRPr="00FC4F4D">
        <w:rPr>
          <w:bCs/>
          <w:sz w:val="24"/>
          <w:szCs w:val="24"/>
        </w:rPr>
        <w:t xml:space="preserve"> благоприятная;</w:t>
      </w:r>
    </w:p>
    <w:p w14:paraId="0F6BBA72"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социальная напряженность в обществе относительно низкая.</w:t>
      </w:r>
    </w:p>
    <w:p w14:paraId="32DC66A8"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lastRenderedPageBreak/>
        <w:t>В этом случае гарантировано эффективное проведение и выполнение программных мероприятий в срок и в полном объеме, что позволит достичь поставленной программной цели.</w:t>
      </w:r>
    </w:p>
    <w:p w14:paraId="4C5AFA32"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Пессимистический вариант предполагает:</w:t>
      </w:r>
    </w:p>
    <w:p w14:paraId="593D2EB9"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экономическая ситуация в стране и в </w:t>
      </w:r>
      <w:r w:rsidR="008F4E39" w:rsidRPr="00FC4F4D">
        <w:rPr>
          <w:bCs/>
          <w:sz w:val="24"/>
          <w:szCs w:val="24"/>
        </w:rPr>
        <w:t>округе</w:t>
      </w:r>
      <w:r w:rsidRPr="00FC4F4D">
        <w:rPr>
          <w:bCs/>
          <w:sz w:val="24"/>
          <w:szCs w:val="24"/>
        </w:rPr>
        <w:t xml:space="preserve"> неблагоприятная;</w:t>
      </w:r>
    </w:p>
    <w:p w14:paraId="1B3651E4"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социальная напряженность в обществе относительно высокая.</w:t>
      </w:r>
    </w:p>
    <w:p w14:paraId="0DF053C6"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к тому, что отдельные мероприятия будут выполнены в ограниченном объеме, что приведет к снижению эффективности Программы в целом.</w:t>
      </w:r>
    </w:p>
    <w:p w14:paraId="57CA9265"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Внутренние риски:</w:t>
      </w:r>
    </w:p>
    <w:p w14:paraId="115F00C4"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неэффективность организации и управления процессом реализации положений программных мероприятий;</w:t>
      </w:r>
    </w:p>
    <w:p w14:paraId="04AD0B0A"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низкая эффективность использования бюджетных средств;</w:t>
      </w:r>
    </w:p>
    <w:p w14:paraId="7D8D3C12"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необоснованное перераспределение средств, определенных подпрограммой, в ходе ее исполнения;</w:t>
      </w:r>
    </w:p>
    <w:p w14:paraId="2E467CA5"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недостаточность профессиональных кадров среднего и высшего звена, необходимых для эффективной реализации мероприятий подпрограммы;</w:t>
      </w:r>
    </w:p>
    <w:p w14:paraId="61289464"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отсутствие или недостаточность межведомственной координации в ходе реализации подпрограммы.</w:t>
      </w:r>
    </w:p>
    <w:p w14:paraId="6CD1A0FC"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Варианты решения указанной проблемы:</w:t>
      </w:r>
    </w:p>
    <w:p w14:paraId="4119C986"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разработка и внедрение эффективной системы контроля реализации подпрограммных положений и мероприятий, а также эффективности использования бюджетных средств;</w:t>
      </w:r>
    </w:p>
    <w:p w14:paraId="1554FBC4"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проведение регулярной оценки результативности и эффективности реализации подпрограммы с привлечением независимых экспертов;</w:t>
      </w:r>
    </w:p>
    <w:p w14:paraId="784B38C2"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проведение подготовки и переподготовки кадров;</w:t>
      </w:r>
    </w:p>
    <w:p w14:paraId="78CD7145"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осуществление процесса информирования ответственных исполнителей по отдельным мероприятиям подпрограммы с учетом допустимого уровня риска, а также разработка соответствующих регламентов и мер по контролю межведомственной координации в ходе реализации подпрограммы.</w:t>
      </w:r>
    </w:p>
    <w:p w14:paraId="7C7F5B93"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Внешние риски:</w:t>
      </w:r>
    </w:p>
    <w:p w14:paraId="3CE90BD1"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финансовые риски, связанные с недостаточным уровнем бюджетного финансирования подпрограммы, вызванные различными причинами, в т.ч. возникновением бюджетного дефицита;</w:t>
      </w:r>
    </w:p>
    <w:p w14:paraId="53771CAD"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риски природных и техногенных аварий и катастроф. В период реализации подпрограммы возможно возникновение аварий на отдельных предприятиях, негативных и опасных процессов и явлений природного характера.</w:t>
      </w:r>
    </w:p>
    <w:p w14:paraId="1B940B31"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Варианты решения указанной проблемы:</w:t>
      </w:r>
    </w:p>
    <w:p w14:paraId="197E1153"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проведение комплексного анализа внешней и внутренней среды исполнения подпрограммы с дальнейшим пересмотром критериев оценки и отбора мероприятий подпрограммы;</w:t>
      </w:r>
    </w:p>
    <w:p w14:paraId="146B4B50"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оперативное реагирование и внесение изменений в подпрограмму, снижающие воздействие негативных факторов на выполнение целевых показателей подпрограммы.</w:t>
      </w:r>
    </w:p>
    <w:p w14:paraId="7334EB57" w14:textId="77777777" w:rsidR="00A7429B" w:rsidRPr="00FC4F4D" w:rsidRDefault="00A7429B" w:rsidP="00D02535">
      <w:pPr>
        <w:pStyle w:val="a6"/>
        <w:tabs>
          <w:tab w:val="left" w:pos="7655"/>
        </w:tabs>
        <w:autoSpaceDE w:val="0"/>
        <w:autoSpaceDN w:val="0"/>
        <w:adjustRightInd w:val="0"/>
        <w:ind w:left="567"/>
        <w:jc w:val="both"/>
        <w:rPr>
          <w:bCs/>
          <w:sz w:val="24"/>
          <w:szCs w:val="24"/>
        </w:rPr>
      </w:pPr>
    </w:p>
    <w:p w14:paraId="50355A0C" w14:textId="77777777" w:rsidR="003B4046" w:rsidRPr="00FC4F4D" w:rsidRDefault="003B4046" w:rsidP="00D02535">
      <w:pPr>
        <w:pStyle w:val="a6"/>
        <w:tabs>
          <w:tab w:val="left" w:pos="7655"/>
        </w:tabs>
        <w:autoSpaceDE w:val="0"/>
        <w:autoSpaceDN w:val="0"/>
        <w:adjustRightInd w:val="0"/>
        <w:ind w:left="567"/>
        <w:jc w:val="both"/>
        <w:rPr>
          <w:bCs/>
          <w:sz w:val="24"/>
          <w:szCs w:val="24"/>
        </w:rPr>
      </w:pPr>
    </w:p>
    <w:p w14:paraId="29CC5880" w14:textId="77777777" w:rsidR="003B4046" w:rsidRPr="00FC4F4D" w:rsidRDefault="003B4046" w:rsidP="00D02535">
      <w:pPr>
        <w:pStyle w:val="a6"/>
        <w:tabs>
          <w:tab w:val="left" w:pos="7655"/>
        </w:tabs>
        <w:autoSpaceDE w:val="0"/>
        <w:autoSpaceDN w:val="0"/>
        <w:adjustRightInd w:val="0"/>
        <w:ind w:left="567"/>
        <w:jc w:val="both"/>
        <w:rPr>
          <w:bCs/>
          <w:sz w:val="24"/>
          <w:szCs w:val="24"/>
        </w:rPr>
      </w:pPr>
    </w:p>
    <w:p w14:paraId="1F6BEDAF" w14:textId="77777777" w:rsidR="003B4046" w:rsidRPr="00FC4F4D" w:rsidRDefault="00055972" w:rsidP="003B4046">
      <w:pPr>
        <w:tabs>
          <w:tab w:val="left" w:pos="7655"/>
        </w:tabs>
        <w:suppressAutoHyphens w:val="0"/>
        <w:spacing w:after="240"/>
        <w:jc w:val="center"/>
        <w:rPr>
          <w:b/>
          <w:bCs/>
          <w:sz w:val="24"/>
          <w:szCs w:val="24"/>
        </w:rPr>
      </w:pPr>
      <w:r w:rsidRPr="00FC4F4D">
        <w:rPr>
          <w:b/>
          <w:bCs/>
          <w:sz w:val="24"/>
          <w:szCs w:val="24"/>
        </w:rPr>
        <w:lastRenderedPageBreak/>
        <w:t xml:space="preserve">Перечень подпрограмм </w:t>
      </w:r>
      <w:r w:rsidR="001D7A06" w:rsidRPr="00FC4F4D">
        <w:rPr>
          <w:b/>
          <w:bCs/>
          <w:sz w:val="24"/>
          <w:szCs w:val="24"/>
        </w:rPr>
        <w:t xml:space="preserve">и краткое описание подпрограмм </w:t>
      </w:r>
      <w:r w:rsidRPr="00FC4F4D">
        <w:rPr>
          <w:b/>
          <w:bCs/>
          <w:sz w:val="24"/>
          <w:szCs w:val="24"/>
        </w:rPr>
        <w:t>муниципальной программы</w:t>
      </w:r>
    </w:p>
    <w:p w14:paraId="0A8A1B7C" w14:textId="583D5260" w:rsidR="00C96FDF" w:rsidRPr="00FC4F4D" w:rsidRDefault="009E5774" w:rsidP="001C57C3">
      <w:pPr>
        <w:tabs>
          <w:tab w:val="left" w:pos="7655"/>
        </w:tabs>
        <w:autoSpaceDE w:val="0"/>
        <w:autoSpaceDN w:val="0"/>
        <w:adjustRightInd w:val="0"/>
        <w:spacing w:after="120"/>
        <w:ind w:firstLine="567"/>
        <w:contextualSpacing/>
        <w:jc w:val="both"/>
        <w:rPr>
          <w:bCs/>
          <w:sz w:val="24"/>
          <w:szCs w:val="24"/>
        </w:rPr>
      </w:pPr>
      <w:r w:rsidRPr="00FC4F4D">
        <w:rPr>
          <w:bCs/>
          <w:sz w:val="24"/>
          <w:szCs w:val="24"/>
        </w:rPr>
        <w:t>М</w:t>
      </w:r>
      <w:r w:rsidR="00C96FDF" w:rsidRPr="00FC4F4D">
        <w:rPr>
          <w:bCs/>
          <w:sz w:val="24"/>
          <w:szCs w:val="24"/>
        </w:rPr>
        <w:t>униципальн</w:t>
      </w:r>
      <w:r w:rsidRPr="00FC4F4D">
        <w:rPr>
          <w:bCs/>
          <w:sz w:val="24"/>
          <w:szCs w:val="24"/>
        </w:rPr>
        <w:t>ая</w:t>
      </w:r>
      <w:r w:rsidR="00C96FDF" w:rsidRPr="00FC4F4D">
        <w:rPr>
          <w:bCs/>
          <w:sz w:val="24"/>
          <w:szCs w:val="24"/>
        </w:rPr>
        <w:t xml:space="preserve"> программ</w:t>
      </w:r>
      <w:r w:rsidRPr="00FC4F4D">
        <w:rPr>
          <w:bCs/>
          <w:sz w:val="24"/>
          <w:szCs w:val="24"/>
        </w:rPr>
        <w:t xml:space="preserve">а городского округа Лотошино </w:t>
      </w:r>
      <w:r w:rsidR="00C96FDF" w:rsidRPr="00FC4F4D">
        <w:rPr>
          <w:bCs/>
          <w:sz w:val="24"/>
          <w:szCs w:val="24"/>
        </w:rPr>
        <w:t>«Безопасность</w:t>
      </w:r>
      <w:r w:rsidR="00A02695" w:rsidRPr="00FC4F4D">
        <w:rPr>
          <w:bCs/>
          <w:sz w:val="24"/>
          <w:szCs w:val="24"/>
        </w:rPr>
        <w:t xml:space="preserve"> </w:t>
      </w:r>
      <w:r w:rsidRPr="00FC4F4D">
        <w:rPr>
          <w:bCs/>
          <w:sz w:val="24"/>
          <w:szCs w:val="24"/>
        </w:rPr>
        <w:t>и обеспечение безопасности жизнедеятельности населения»</w:t>
      </w:r>
      <w:r w:rsidR="00A02695" w:rsidRPr="00FC4F4D">
        <w:rPr>
          <w:bCs/>
          <w:sz w:val="24"/>
          <w:szCs w:val="24"/>
        </w:rPr>
        <w:t xml:space="preserve"> на </w:t>
      </w:r>
      <w:r w:rsidRPr="00FC4F4D">
        <w:rPr>
          <w:bCs/>
          <w:sz w:val="24"/>
          <w:szCs w:val="24"/>
        </w:rPr>
        <w:t xml:space="preserve">период </w:t>
      </w:r>
      <w:r w:rsidR="00A02695" w:rsidRPr="00FC4F4D">
        <w:rPr>
          <w:bCs/>
          <w:sz w:val="24"/>
          <w:szCs w:val="24"/>
        </w:rPr>
        <w:t>20</w:t>
      </w:r>
      <w:r w:rsidR="001D7A06" w:rsidRPr="00FC4F4D">
        <w:rPr>
          <w:bCs/>
          <w:sz w:val="24"/>
          <w:szCs w:val="24"/>
        </w:rPr>
        <w:t>20</w:t>
      </w:r>
      <w:r w:rsidR="00A02695" w:rsidRPr="00FC4F4D">
        <w:rPr>
          <w:bCs/>
          <w:sz w:val="24"/>
          <w:szCs w:val="24"/>
        </w:rPr>
        <w:t>-202</w:t>
      </w:r>
      <w:r w:rsidR="00154C2E">
        <w:rPr>
          <w:bCs/>
          <w:sz w:val="24"/>
          <w:szCs w:val="24"/>
        </w:rPr>
        <w:t>6</w:t>
      </w:r>
      <w:r w:rsidR="00A02695" w:rsidRPr="00FC4F4D">
        <w:rPr>
          <w:bCs/>
          <w:sz w:val="24"/>
          <w:szCs w:val="24"/>
        </w:rPr>
        <w:t xml:space="preserve"> годы</w:t>
      </w:r>
      <w:r w:rsidR="00C96FDF" w:rsidRPr="00FC4F4D">
        <w:rPr>
          <w:bCs/>
          <w:sz w:val="24"/>
          <w:szCs w:val="24"/>
        </w:rPr>
        <w:t xml:space="preserve"> реша</w:t>
      </w:r>
      <w:r w:rsidRPr="00FC4F4D">
        <w:rPr>
          <w:bCs/>
          <w:sz w:val="24"/>
          <w:szCs w:val="24"/>
        </w:rPr>
        <w:t>е</w:t>
      </w:r>
      <w:r w:rsidR="00C96FDF" w:rsidRPr="00FC4F4D">
        <w:rPr>
          <w:bCs/>
          <w:sz w:val="24"/>
          <w:szCs w:val="24"/>
        </w:rPr>
        <w:t>тся в рамках 5 подпрограмм:</w:t>
      </w:r>
    </w:p>
    <w:p w14:paraId="6F4D0D68" w14:textId="77777777" w:rsidR="00055972" w:rsidRPr="00FC4F4D" w:rsidRDefault="00055972" w:rsidP="001C57C3">
      <w:pPr>
        <w:pStyle w:val="ConsPlusNormal"/>
        <w:tabs>
          <w:tab w:val="left" w:pos="7655"/>
        </w:tabs>
        <w:spacing w:after="120"/>
        <w:ind w:firstLine="0"/>
        <w:contextualSpacing/>
        <w:jc w:val="both"/>
        <w:rPr>
          <w:rFonts w:ascii="Times New Roman" w:eastAsia="Times New Roman" w:hAnsi="Times New Roman" w:cs="Times New Roman"/>
          <w:bCs/>
          <w:sz w:val="24"/>
          <w:szCs w:val="24"/>
        </w:rPr>
      </w:pPr>
      <w:r w:rsidRPr="00FC4F4D">
        <w:rPr>
          <w:rFonts w:ascii="Times New Roman" w:eastAsia="Times New Roman" w:hAnsi="Times New Roman" w:cs="Times New Roman"/>
          <w:bCs/>
          <w:sz w:val="24"/>
          <w:szCs w:val="24"/>
        </w:rPr>
        <w:t>Подпрограмма 1 «</w:t>
      </w:r>
      <w:hyperlink w:anchor="Par348" w:tooltip="Ссылка на текущий документ" w:history="1">
        <w:r w:rsidRPr="00FC4F4D">
          <w:rPr>
            <w:rFonts w:ascii="Times New Roman" w:eastAsia="Times New Roman" w:hAnsi="Times New Roman" w:cs="Times New Roman"/>
            <w:bCs/>
            <w:sz w:val="24"/>
            <w:szCs w:val="24"/>
          </w:rPr>
          <w:t>Профилактика</w:t>
        </w:r>
      </w:hyperlink>
      <w:r w:rsidRPr="00FC4F4D">
        <w:rPr>
          <w:rFonts w:ascii="Times New Roman" w:eastAsia="Times New Roman" w:hAnsi="Times New Roman" w:cs="Times New Roman"/>
          <w:bCs/>
          <w:sz w:val="24"/>
          <w:szCs w:val="24"/>
        </w:rPr>
        <w:t xml:space="preserve"> преступлений и иных правонарушений». </w:t>
      </w:r>
    </w:p>
    <w:p w14:paraId="7A0832CF" w14:textId="77777777" w:rsidR="00055972" w:rsidRPr="00FC4F4D" w:rsidRDefault="00000000" w:rsidP="001C57C3">
      <w:pPr>
        <w:pStyle w:val="ConsPlusNormal"/>
        <w:tabs>
          <w:tab w:val="left" w:pos="7655"/>
        </w:tabs>
        <w:spacing w:after="120"/>
        <w:ind w:firstLine="0"/>
        <w:contextualSpacing/>
        <w:jc w:val="both"/>
        <w:rPr>
          <w:rFonts w:ascii="Times New Roman" w:eastAsia="Times New Roman" w:hAnsi="Times New Roman" w:cs="Times New Roman"/>
          <w:bCs/>
          <w:sz w:val="24"/>
          <w:szCs w:val="24"/>
        </w:rPr>
      </w:pPr>
      <w:hyperlink w:anchor="Par4101" w:tooltip="11. Паспорт" w:history="1">
        <w:r w:rsidR="00055972" w:rsidRPr="00FC4F4D">
          <w:rPr>
            <w:rFonts w:ascii="Times New Roman" w:eastAsia="Times New Roman" w:hAnsi="Times New Roman" w:cs="Times New Roman"/>
            <w:bCs/>
            <w:sz w:val="24"/>
            <w:szCs w:val="24"/>
          </w:rPr>
          <w:t>Подпрограмма 2</w:t>
        </w:r>
      </w:hyperlink>
      <w:r w:rsidR="00055972" w:rsidRPr="00FC4F4D">
        <w:rPr>
          <w:rFonts w:ascii="Times New Roman" w:eastAsia="Times New Roman" w:hAnsi="Times New Roman" w:cs="Times New Roman"/>
          <w:bCs/>
          <w:sz w:val="24"/>
          <w:szCs w:val="24"/>
        </w:rPr>
        <w:t xml:space="preserve"> «Снижение рисков возникновения и смягчение последствий чрезвычайных ситуаций природного</w:t>
      </w:r>
      <w:r w:rsidR="008D4E11" w:rsidRPr="00FC4F4D">
        <w:rPr>
          <w:rFonts w:ascii="Times New Roman" w:eastAsia="Times New Roman" w:hAnsi="Times New Roman" w:cs="Times New Roman"/>
          <w:bCs/>
          <w:sz w:val="24"/>
          <w:szCs w:val="24"/>
        </w:rPr>
        <w:t xml:space="preserve"> </w:t>
      </w:r>
      <w:r w:rsidR="00055972" w:rsidRPr="00FC4F4D">
        <w:rPr>
          <w:rFonts w:ascii="Times New Roman" w:eastAsia="Times New Roman" w:hAnsi="Times New Roman" w:cs="Times New Roman"/>
          <w:bCs/>
          <w:sz w:val="24"/>
          <w:szCs w:val="24"/>
        </w:rPr>
        <w:t>и техногенного характера».</w:t>
      </w:r>
    </w:p>
    <w:p w14:paraId="27921BEC" w14:textId="0A1679B4" w:rsidR="00055972" w:rsidRPr="00FC4F4D" w:rsidRDefault="00000000" w:rsidP="001C57C3">
      <w:pPr>
        <w:pStyle w:val="ConsPlusNormal"/>
        <w:tabs>
          <w:tab w:val="left" w:pos="7655"/>
        </w:tabs>
        <w:spacing w:after="120"/>
        <w:ind w:firstLine="0"/>
        <w:contextualSpacing/>
        <w:jc w:val="both"/>
        <w:rPr>
          <w:rFonts w:ascii="Times New Roman" w:eastAsia="Times New Roman" w:hAnsi="Times New Roman" w:cs="Times New Roman"/>
          <w:bCs/>
          <w:sz w:val="24"/>
          <w:szCs w:val="24"/>
        </w:rPr>
      </w:pPr>
      <w:hyperlink w:anchor="Par4595" w:tooltip="12. Паспорт" w:history="1">
        <w:r w:rsidR="00055972" w:rsidRPr="00FC4F4D">
          <w:rPr>
            <w:rFonts w:ascii="Times New Roman" w:eastAsia="Times New Roman" w:hAnsi="Times New Roman" w:cs="Times New Roman"/>
            <w:bCs/>
            <w:sz w:val="24"/>
            <w:szCs w:val="24"/>
          </w:rPr>
          <w:t>Подпрограмма 3</w:t>
        </w:r>
      </w:hyperlink>
      <w:r w:rsidR="00055972" w:rsidRPr="00FC4F4D">
        <w:rPr>
          <w:rFonts w:ascii="Times New Roman" w:eastAsia="Times New Roman" w:hAnsi="Times New Roman" w:cs="Times New Roman"/>
          <w:bCs/>
          <w:sz w:val="24"/>
          <w:szCs w:val="24"/>
        </w:rPr>
        <w:t xml:space="preserve"> «</w:t>
      </w:r>
      <w:r w:rsidR="00C3263E">
        <w:rPr>
          <w:rFonts w:ascii="Times New Roman" w:eastAsia="Times New Roman" w:hAnsi="Times New Roman" w:cs="Times New Roman"/>
          <w:bCs/>
          <w:sz w:val="24"/>
          <w:szCs w:val="24"/>
        </w:rPr>
        <w:t>Развитие и совершенствование систем оповещения и информирования населения муниципального образования Московской области</w:t>
      </w:r>
      <w:r w:rsidR="00055972" w:rsidRPr="00FC4F4D">
        <w:rPr>
          <w:rFonts w:ascii="Times New Roman" w:eastAsia="Times New Roman" w:hAnsi="Times New Roman" w:cs="Times New Roman"/>
          <w:bCs/>
          <w:sz w:val="24"/>
          <w:szCs w:val="24"/>
        </w:rPr>
        <w:t>».</w:t>
      </w:r>
    </w:p>
    <w:p w14:paraId="2B45F5CB" w14:textId="2FF51A1A" w:rsidR="00055972" w:rsidRPr="00FC4F4D" w:rsidRDefault="00000000" w:rsidP="001C57C3">
      <w:pPr>
        <w:pStyle w:val="ConsPlusNormal"/>
        <w:tabs>
          <w:tab w:val="left" w:pos="7655"/>
        </w:tabs>
        <w:spacing w:after="120"/>
        <w:ind w:firstLine="0"/>
        <w:contextualSpacing/>
        <w:jc w:val="both"/>
        <w:rPr>
          <w:rFonts w:ascii="Times New Roman" w:eastAsia="Times New Roman" w:hAnsi="Times New Roman" w:cs="Times New Roman"/>
          <w:bCs/>
          <w:sz w:val="24"/>
          <w:szCs w:val="24"/>
        </w:rPr>
      </w:pPr>
      <w:hyperlink w:anchor="Par5183" w:tooltip="13. Паспорт" w:history="1">
        <w:r w:rsidR="00055972" w:rsidRPr="00FC4F4D">
          <w:rPr>
            <w:rFonts w:ascii="Times New Roman" w:eastAsia="Times New Roman" w:hAnsi="Times New Roman" w:cs="Times New Roman"/>
            <w:bCs/>
            <w:sz w:val="24"/>
            <w:szCs w:val="24"/>
          </w:rPr>
          <w:t>Подпрограмма 4</w:t>
        </w:r>
      </w:hyperlink>
      <w:r w:rsidR="00055972" w:rsidRPr="00FC4F4D">
        <w:rPr>
          <w:rFonts w:ascii="Times New Roman" w:eastAsia="Times New Roman" w:hAnsi="Times New Roman" w:cs="Times New Roman"/>
          <w:bCs/>
          <w:sz w:val="24"/>
          <w:szCs w:val="24"/>
        </w:rPr>
        <w:t xml:space="preserve"> «</w:t>
      </w:r>
      <w:r w:rsidR="00C3263E" w:rsidRPr="00C3263E">
        <w:rPr>
          <w:rFonts w:ascii="Times New Roman" w:eastAsia="Times New Roman" w:hAnsi="Times New Roman" w:cs="Times New Roman"/>
          <w:bCs/>
          <w:sz w:val="24"/>
          <w:szCs w:val="24"/>
        </w:rPr>
        <w:t>Обеспечение пожарной безопасности на территории муниципального образования Московской области</w:t>
      </w:r>
      <w:r w:rsidR="00C96FDF" w:rsidRPr="00FC4F4D">
        <w:rPr>
          <w:rFonts w:ascii="Times New Roman" w:eastAsia="Times New Roman" w:hAnsi="Times New Roman" w:cs="Times New Roman"/>
          <w:bCs/>
          <w:sz w:val="24"/>
          <w:szCs w:val="24"/>
        </w:rPr>
        <w:t>»</w:t>
      </w:r>
      <w:r w:rsidR="00055972" w:rsidRPr="00FC4F4D">
        <w:rPr>
          <w:rFonts w:ascii="Times New Roman" w:eastAsia="Times New Roman" w:hAnsi="Times New Roman" w:cs="Times New Roman"/>
          <w:bCs/>
          <w:sz w:val="24"/>
          <w:szCs w:val="24"/>
        </w:rPr>
        <w:t>.</w:t>
      </w:r>
    </w:p>
    <w:p w14:paraId="35F3240B" w14:textId="7588141B" w:rsidR="003B4046" w:rsidRPr="00FC4F4D" w:rsidRDefault="00000000" w:rsidP="003B4046">
      <w:pPr>
        <w:pStyle w:val="ConsPlusNormal"/>
        <w:tabs>
          <w:tab w:val="left" w:pos="7655"/>
        </w:tabs>
        <w:spacing w:after="120"/>
        <w:ind w:firstLine="0"/>
        <w:contextualSpacing/>
        <w:jc w:val="both"/>
        <w:rPr>
          <w:rFonts w:ascii="Times New Roman" w:eastAsia="Times New Roman" w:hAnsi="Times New Roman" w:cs="Times New Roman"/>
          <w:bCs/>
          <w:sz w:val="24"/>
          <w:szCs w:val="24"/>
        </w:rPr>
      </w:pPr>
      <w:hyperlink w:anchor="Par5824" w:tooltip="14. Паспорт" w:history="1">
        <w:r w:rsidR="00055972" w:rsidRPr="00FC4F4D">
          <w:rPr>
            <w:rFonts w:ascii="Times New Roman" w:eastAsia="Times New Roman" w:hAnsi="Times New Roman" w:cs="Times New Roman"/>
            <w:bCs/>
            <w:sz w:val="24"/>
            <w:szCs w:val="24"/>
          </w:rPr>
          <w:t>Подпрограмма 5</w:t>
        </w:r>
      </w:hyperlink>
      <w:r w:rsidR="00055972" w:rsidRPr="00FC4F4D">
        <w:rPr>
          <w:rFonts w:ascii="Times New Roman" w:eastAsia="Times New Roman" w:hAnsi="Times New Roman" w:cs="Times New Roman"/>
          <w:bCs/>
          <w:sz w:val="24"/>
          <w:szCs w:val="24"/>
        </w:rPr>
        <w:t xml:space="preserve"> «</w:t>
      </w:r>
      <w:r w:rsidR="00F918D9" w:rsidRPr="00F918D9">
        <w:rPr>
          <w:rFonts w:ascii="Times New Roman" w:eastAsia="Times New Roman" w:hAnsi="Times New Roman" w:cs="Times New Roman"/>
          <w:bCs/>
          <w:sz w:val="24"/>
          <w:szCs w:val="24"/>
        </w:rPr>
        <w:t>Обеспечение мероприятий гражданской обороны на территории муниципального образования Московской области</w:t>
      </w:r>
      <w:r w:rsidR="00C96FDF" w:rsidRPr="00FC4F4D">
        <w:rPr>
          <w:rFonts w:ascii="Times New Roman" w:eastAsia="Times New Roman" w:hAnsi="Times New Roman" w:cs="Times New Roman"/>
          <w:bCs/>
          <w:sz w:val="24"/>
          <w:szCs w:val="24"/>
        </w:rPr>
        <w:t>»</w:t>
      </w:r>
      <w:r w:rsidR="00055972" w:rsidRPr="00FC4F4D">
        <w:rPr>
          <w:rFonts w:ascii="Times New Roman" w:eastAsia="Times New Roman" w:hAnsi="Times New Roman" w:cs="Times New Roman"/>
          <w:bCs/>
          <w:sz w:val="24"/>
          <w:szCs w:val="24"/>
        </w:rPr>
        <w:t>.</w:t>
      </w:r>
    </w:p>
    <w:p w14:paraId="4BBA95C8" w14:textId="77777777" w:rsidR="003B4046" w:rsidRPr="00FC4F4D" w:rsidRDefault="001D7A06" w:rsidP="003B4046">
      <w:pPr>
        <w:tabs>
          <w:tab w:val="left" w:pos="7655"/>
        </w:tabs>
        <w:autoSpaceDE w:val="0"/>
        <w:autoSpaceDN w:val="0"/>
        <w:adjustRightInd w:val="0"/>
        <w:spacing w:before="240" w:after="240"/>
        <w:jc w:val="center"/>
        <w:rPr>
          <w:b/>
          <w:bCs/>
          <w:sz w:val="24"/>
          <w:szCs w:val="24"/>
        </w:rPr>
      </w:pPr>
      <w:r w:rsidRPr="00FC4F4D">
        <w:rPr>
          <w:b/>
          <w:bCs/>
          <w:sz w:val="24"/>
          <w:szCs w:val="24"/>
        </w:rPr>
        <w:t>Описание ц</w:t>
      </w:r>
      <w:r w:rsidR="00C96FDF" w:rsidRPr="00FC4F4D">
        <w:rPr>
          <w:b/>
          <w:bCs/>
          <w:sz w:val="24"/>
          <w:szCs w:val="24"/>
        </w:rPr>
        <w:t>ел</w:t>
      </w:r>
      <w:r w:rsidRPr="00FC4F4D">
        <w:rPr>
          <w:b/>
          <w:bCs/>
          <w:sz w:val="24"/>
          <w:szCs w:val="24"/>
        </w:rPr>
        <w:t>ей</w:t>
      </w:r>
      <w:r w:rsidR="00C96FDF" w:rsidRPr="00FC4F4D">
        <w:rPr>
          <w:b/>
          <w:bCs/>
          <w:sz w:val="24"/>
          <w:szCs w:val="24"/>
        </w:rPr>
        <w:t xml:space="preserve"> муниципальной программы </w:t>
      </w:r>
    </w:p>
    <w:p w14:paraId="5011070D" w14:textId="77777777" w:rsidR="00AA2BDA" w:rsidRPr="00FC4F4D" w:rsidRDefault="00AA2BDA" w:rsidP="001C57C3">
      <w:pPr>
        <w:tabs>
          <w:tab w:val="left" w:pos="7655"/>
        </w:tabs>
        <w:autoSpaceDE w:val="0"/>
        <w:autoSpaceDN w:val="0"/>
        <w:adjustRightInd w:val="0"/>
        <w:spacing w:after="120"/>
        <w:ind w:firstLine="567"/>
        <w:jc w:val="both"/>
        <w:rPr>
          <w:bCs/>
          <w:sz w:val="24"/>
          <w:szCs w:val="24"/>
        </w:rPr>
      </w:pPr>
      <w:r w:rsidRPr="00FC4F4D">
        <w:rPr>
          <w:bCs/>
          <w:sz w:val="24"/>
          <w:szCs w:val="24"/>
        </w:rPr>
        <w:t xml:space="preserve">Усилия </w:t>
      </w:r>
      <w:r w:rsidRPr="00FC4F4D">
        <w:rPr>
          <w:sz w:val="24"/>
          <w:szCs w:val="24"/>
        </w:rPr>
        <w:t>территориальных органов федеральных органов исполнительной власти</w:t>
      </w:r>
      <w:r w:rsidRPr="00FC4F4D">
        <w:rPr>
          <w:bCs/>
          <w:sz w:val="24"/>
          <w:szCs w:val="24"/>
        </w:rPr>
        <w:t xml:space="preserve"> и органов местного самоуправления, в компетенцию которых входит решение вопросов обеспечения безопасности, в рамках Программы должны обеспечить снижение показателей нарастания угроз, а в конечном итоге гарантированную защиту населения и объектов городского округа Лотошино от преступности, недопущению террористических акций и чрезвычайных ситуаций.</w:t>
      </w:r>
    </w:p>
    <w:p w14:paraId="38485F0E" w14:textId="77777777" w:rsidR="00C96FDF" w:rsidRPr="00FC4F4D" w:rsidRDefault="00C96FDF" w:rsidP="001C57C3">
      <w:pPr>
        <w:tabs>
          <w:tab w:val="left" w:pos="7655"/>
        </w:tabs>
        <w:autoSpaceDE w:val="0"/>
        <w:autoSpaceDN w:val="0"/>
        <w:adjustRightInd w:val="0"/>
        <w:spacing w:after="120"/>
        <w:ind w:firstLine="567"/>
        <w:jc w:val="both"/>
        <w:rPr>
          <w:bCs/>
          <w:sz w:val="24"/>
          <w:szCs w:val="24"/>
        </w:rPr>
      </w:pPr>
      <w:r w:rsidRPr="00FC4F4D">
        <w:rPr>
          <w:bCs/>
          <w:sz w:val="24"/>
          <w:szCs w:val="24"/>
        </w:rPr>
        <w:t xml:space="preserve">Цель муниципальной программы - комплексное обеспечение безопасности населения и объектов на территории </w:t>
      </w:r>
      <w:r w:rsidR="00C5076C" w:rsidRPr="00FC4F4D">
        <w:rPr>
          <w:bCs/>
          <w:sz w:val="24"/>
          <w:szCs w:val="24"/>
        </w:rPr>
        <w:t>городского округа Лотошино</w:t>
      </w:r>
      <w:r w:rsidRPr="00FC4F4D">
        <w:rPr>
          <w:bCs/>
          <w:sz w:val="24"/>
          <w:szCs w:val="24"/>
        </w:rPr>
        <w:t>, повышение уровня и результативности борьбы с преступностью.</w:t>
      </w:r>
    </w:p>
    <w:p w14:paraId="4B73740D" w14:textId="77777777" w:rsidR="00C96FDF" w:rsidRPr="00FC4F4D" w:rsidRDefault="00C96FDF" w:rsidP="001C57C3">
      <w:pPr>
        <w:tabs>
          <w:tab w:val="left" w:pos="7655"/>
        </w:tabs>
        <w:autoSpaceDE w:val="0"/>
        <w:autoSpaceDN w:val="0"/>
        <w:adjustRightInd w:val="0"/>
        <w:spacing w:after="120"/>
        <w:ind w:firstLine="567"/>
        <w:jc w:val="both"/>
        <w:rPr>
          <w:bCs/>
          <w:sz w:val="24"/>
          <w:szCs w:val="24"/>
        </w:rPr>
      </w:pPr>
      <w:r w:rsidRPr="00FC4F4D">
        <w:rPr>
          <w:bCs/>
          <w:sz w:val="24"/>
          <w:szCs w:val="24"/>
        </w:rPr>
        <w:t>Условием достижения цели муниципальной программы является решение следующих задач:</w:t>
      </w:r>
    </w:p>
    <w:p w14:paraId="2737FA01" w14:textId="77777777" w:rsidR="00AA2BDA"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14:paraId="297EC5B1" w14:textId="77777777" w:rsidR="00AA2BDA"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повышение степени защищенности социально-значимых объектов и мест с массовым пребыванием людей;</w:t>
      </w:r>
    </w:p>
    <w:p w14:paraId="7F72DC28" w14:textId="77777777" w:rsidR="00AA2BDA"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снижение общего количества преступлений, совершенных на территории городского округа Лотошино;</w:t>
      </w:r>
    </w:p>
    <w:p w14:paraId="7474E7F5" w14:textId="77777777" w:rsidR="00AA2BDA"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повышение мер по охране общественного порядка и обеспечению общественной безопасности в целях увеличения уровня раскрываемости преступлений;</w:t>
      </w:r>
    </w:p>
    <w:p w14:paraId="43F3A4E7" w14:textId="77777777" w:rsidR="00A7429B" w:rsidRPr="00FC4F4D" w:rsidRDefault="00A7429B"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организация ритуальных услуг и содержание мест захоронений в соответствии требованиям Порядка деятельности общественных кладбищ является социально значимым направлением развития сферы погребения и похоронного дела;</w:t>
      </w:r>
      <w:r w:rsidR="00AA2BDA" w:rsidRPr="00FC4F4D">
        <w:rPr>
          <w:bCs/>
          <w:sz w:val="24"/>
          <w:szCs w:val="24"/>
        </w:rPr>
        <w:t xml:space="preserve">  </w:t>
      </w:r>
    </w:p>
    <w:p w14:paraId="750A1858" w14:textId="77777777" w:rsidR="00AA2BDA"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обеспечение готовности сил и средств городского округа Лотошино к предупреждению и ликвидации чрезвычайных ситуаций природного и техногенного характера;</w:t>
      </w:r>
    </w:p>
    <w:p w14:paraId="1F54CD6D" w14:textId="77777777" w:rsidR="00C96FDF" w:rsidRPr="00FC4F4D" w:rsidRDefault="00A7429B"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w:t>
      </w:r>
      <w:r w:rsidR="00C96FDF" w:rsidRPr="00FC4F4D">
        <w:rPr>
          <w:bCs/>
          <w:sz w:val="24"/>
          <w:szCs w:val="24"/>
        </w:rPr>
        <w:t>беспечение безопасности людей на водных объектах, охрана их жизни и здоровья;</w:t>
      </w:r>
    </w:p>
    <w:p w14:paraId="13597FFA" w14:textId="77777777" w:rsidR="00AA2BDA"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сокращение среднего времени совместного реагирования нескольких экстренных оперативных служб на обращения населения по единому номеру «112»;</w:t>
      </w:r>
    </w:p>
    <w:p w14:paraId="6B8F6831" w14:textId="77777777" w:rsidR="00AA2BDA"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обеспечение первичных мер пожарной безопасности на территории городского округа Лотошино;</w:t>
      </w:r>
    </w:p>
    <w:p w14:paraId="779D1FDA" w14:textId="77777777" w:rsidR="00AA2BDA"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повышение степени пожарной защищенности;</w:t>
      </w:r>
    </w:p>
    <w:p w14:paraId="61DBD85E" w14:textId="77777777" w:rsidR="00AA2BDA"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создание запасов материально-технических, продовольственных, медицинских и иных средств в городского округа Лотошино в целях гражданской обороны;</w:t>
      </w:r>
    </w:p>
    <w:p w14:paraId="4A0876D3" w14:textId="77777777" w:rsidR="00C96FDF"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lastRenderedPageBreak/>
        <w:t>приведение в готовность защитных сооружений</w:t>
      </w:r>
      <w:r w:rsidR="008D6568" w:rsidRPr="00FC4F4D">
        <w:rPr>
          <w:bCs/>
          <w:sz w:val="24"/>
          <w:szCs w:val="24"/>
        </w:rPr>
        <w:t xml:space="preserve"> и других</w:t>
      </w:r>
      <w:r w:rsidRPr="00FC4F4D">
        <w:rPr>
          <w:bCs/>
          <w:sz w:val="24"/>
          <w:szCs w:val="24"/>
        </w:rPr>
        <w:t xml:space="preserve"> объектов гражданской обороны</w:t>
      </w:r>
      <w:r w:rsidR="00C96FDF" w:rsidRPr="00FC4F4D">
        <w:rPr>
          <w:bCs/>
          <w:sz w:val="24"/>
          <w:szCs w:val="24"/>
        </w:rPr>
        <w:t>.</w:t>
      </w:r>
    </w:p>
    <w:p w14:paraId="41C34CFA" w14:textId="77777777" w:rsidR="00C96FDF" w:rsidRPr="00FC4F4D" w:rsidRDefault="00C96FDF" w:rsidP="003B4046">
      <w:pPr>
        <w:widowControl w:val="0"/>
        <w:tabs>
          <w:tab w:val="left" w:pos="7655"/>
        </w:tabs>
        <w:spacing w:after="240"/>
        <w:jc w:val="center"/>
        <w:rPr>
          <w:rFonts w:eastAsia="Arial Unicode MS"/>
          <w:b/>
          <w:bCs/>
          <w:kern w:val="1"/>
          <w:sz w:val="24"/>
          <w:szCs w:val="24"/>
          <w:lang w:eastAsia="hi-IN" w:bidi="hi-IN"/>
        </w:rPr>
      </w:pPr>
      <w:r w:rsidRPr="00FC4F4D">
        <w:rPr>
          <w:rFonts w:eastAsia="Arial Unicode MS"/>
          <w:b/>
          <w:bCs/>
          <w:kern w:val="1"/>
          <w:sz w:val="24"/>
          <w:szCs w:val="24"/>
          <w:lang w:eastAsia="hi-IN" w:bidi="hi-IN"/>
        </w:rPr>
        <w:t>Обобщ</w:t>
      </w:r>
      <w:r w:rsidR="001D7A06" w:rsidRPr="00FC4F4D">
        <w:rPr>
          <w:rFonts w:eastAsia="Arial Unicode MS"/>
          <w:b/>
          <w:bCs/>
          <w:kern w:val="1"/>
          <w:sz w:val="24"/>
          <w:szCs w:val="24"/>
          <w:lang w:eastAsia="hi-IN" w:bidi="hi-IN"/>
        </w:rPr>
        <w:t>енна</w:t>
      </w:r>
      <w:r w:rsidRPr="00FC4F4D">
        <w:rPr>
          <w:rFonts w:eastAsia="Arial Unicode MS"/>
          <w:b/>
          <w:bCs/>
          <w:kern w:val="1"/>
          <w:sz w:val="24"/>
          <w:szCs w:val="24"/>
          <w:lang w:eastAsia="hi-IN" w:bidi="hi-IN"/>
        </w:rPr>
        <w:t xml:space="preserve">я характеристика </w:t>
      </w:r>
      <w:r w:rsidR="00AA2BDA" w:rsidRPr="00FC4F4D">
        <w:rPr>
          <w:rFonts w:eastAsia="Arial Unicode MS"/>
          <w:b/>
          <w:bCs/>
          <w:kern w:val="1"/>
          <w:sz w:val="24"/>
          <w:szCs w:val="24"/>
          <w:lang w:eastAsia="hi-IN" w:bidi="hi-IN"/>
        </w:rPr>
        <w:t xml:space="preserve">основных </w:t>
      </w:r>
      <w:r w:rsidRPr="00FC4F4D">
        <w:rPr>
          <w:rFonts w:eastAsia="Arial Unicode MS"/>
          <w:b/>
          <w:bCs/>
          <w:kern w:val="1"/>
          <w:sz w:val="24"/>
          <w:szCs w:val="24"/>
          <w:lang w:eastAsia="hi-IN" w:bidi="hi-IN"/>
        </w:rPr>
        <w:t xml:space="preserve">мероприятий </w:t>
      </w:r>
      <w:r w:rsidR="00AA2BDA" w:rsidRPr="00FC4F4D">
        <w:rPr>
          <w:rFonts w:eastAsia="Arial Unicode MS"/>
          <w:b/>
          <w:bCs/>
          <w:kern w:val="1"/>
          <w:sz w:val="24"/>
          <w:szCs w:val="24"/>
          <w:lang w:eastAsia="hi-IN" w:bidi="hi-IN"/>
        </w:rPr>
        <w:t xml:space="preserve">муниципальной программы с обоснованием необходимости их осуществления (в том числе влияние мероприятий на достижение показателей, предусмотренных в указах Президента Российской Федерации, обращениях Губернатора Московской области) </w:t>
      </w:r>
    </w:p>
    <w:p w14:paraId="7C6CE1DE" w14:textId="77777777" w:rsidR="00C96FDF" w:rsidRPr="00FC4F4D" w:rsidRDefault="00C96FDF" w:rsidP="001C57C3">
      <w:pPr>
        <w:widowControl w:val="0"/>
        <w:tabs>
          <w:tab w:val="left" w:pos="7655"/>
        </w:tabs>
        <w:spacing w:after="120"/>
        <w:ind w:firstLine="567"/>
        <w:jc w:val="both"/>
        <w:rPr>
          <w:rFonts w:eastAsia="Arial Unicode MS"/>
          <w:kern w:val="1"/>
          <w:sz w:val="24"/>
          <w:szCs w:val="24"/>
          <w:lang w:eastAsia="hi-IN" w:bidi="hi-IN"/>
        </w:rPr>
      </w:pPr>
      <w:r w:rsidRPr="00FC4F4D">
        <w:rPr>
          <w:rFonts w:eastAsia="Arial Unicode MS"/>
          <w:kern w:val="1"/>
          <w:sz w:val="24"/>
          <w:szCs w:val="24"/>
          <w:lang w:eastAsia="hi-IN" w:bidi="hi-IN"/>
        </w:rPr>
        <w:t xml:space="preserve">Мероприятия муниципальной программы включены в </w:t>
      </w:r>
      <w:r w:rsidR="00AA2BDA" w:rsidRPr="00FC4F4D">
        <w:rPr>
          <w:rFonts w:eastAsia="Arial Unicode MS"/>
          <w:kern w:val="1"/>
          <w:sz w:val="24"/>
          <w:szCs w:val="24"/>
          <w:lang w:eastAsia="hi-IN" w:bidi="hi-IN"/>
        </w:rPr>
        <w:t>шесть</w:t>
      </w:r>
      <w:r w:rsidRPr="00FC4F4D">
        <w:rPr>
          <w:rFonts w:eastAsia="Arial Unicode MS"/>
          <w:kern w:val="1"/>
          <w:sz w:val="24"/>
          <w:szCs w:val="24"/>
          <w:lang w:eastAsia="hi-IN" w:bidi="hi-IN"/>
        </w:rPr>
        <w:t xml:space="preserve"> подпрограмм. </w:t>
      </w:r>
    </w:p>
    <w:p w14:paraId="7821F3B0" w14:textId="77777777" w:rsidR="00C96FDF" w:rsidRPr="00FC4F4D" w:rsidRDefault="00C96FDF" w:rsidP="001C57C3">
      <w:pPr>
        <w:tabs>
          <w:tab w:val="left" w:pos="7655"/>
        </w:tabs>
        <w:autoSpaceDE w:val="0"/>
        <w:spacing w:after="120"/>
        <w:ind w:firstLine="567"/>
        <w:jc w:val="both"/>
        <w:textAlignment w:val="baseline"/>
        <w:rPr>
          <w:kern w:val="1"/>
          <w:sz w:val="24"/>
          <w:szCs w:val="24"/>
          <w:lang w:eastAsia="hi-IN" w:bidi="hi-IN"/>
        </w:rPr>
      </w:pPr>
      <w:r w:rsidRPr="00FC4F4D">
        <w:rPr>
          <w:kern w:val="1"/>
          <w:sz w:val="24"/>
          <w:szCs w:val="24"/>
          <w:lang w:eastAsia="hi-IN" w:bidi="hi-IN"/>
        </w:rPr>
        <w:t xml:space="preserve">Подпрограмма </w:t>
      </w:r>
      <w:r w:rsidRPr="00FC4F4D">
        <w:rPr>
          <w:sz w:val="24"/>
          <w:szCs w:val="24"/>
        </w:rPr>
        <w:t>«Профилактика преступлений и иных правонарушений</w:t>
      </w:r>
      <w:r w:rsidR="00023481" w:rsidRPr="00FC4F4D">
        <w:rPr>
          <w:sz w:val="24"/>
          <w:szCs w:val="24"/>
        </w:rPr>
        <w:t>»</w:t>
      </w:r>
      <w:r w:rsidRPr="00FC4F4D">
        <w:rPr>
          <w:sz w:val="24"/>
          <w:szCs w:val="24"/>
        </w:rPr>
        <w:t xml:space="preserve"> на территории </w:t>
      </w:r>
      <w:r w:rsidR="00023481" w:rsidRPr="00FC4F4D">
        <w:rPr>
          <w:bCs/>
          <w:sz w:val="24"/>
          <w:szCs w:val="24"/>
        </w:rPr>
        <w:t>городского округа Лотошино</w:t>
      </w:r>
      <w:r w:rsidRPr="00FC4F4D">
        <w:rPr>
          <w:kern w:val="1"/>
          <w:sz w:val="24"/>
          <w:szCs w:val="24"/>
          <w:lang w:eastAsia="hi-IN" w:bidi="hi-IN"/>
        </w:rPr>
        <w:t xml:space="preserve"> предусматривает </w:t>
      </w:r>
      <w:r w:rsidR="00FB1FDF" w:rsidRPr="00FC4F4D">
        <w:rPr>
          <w:kern w:val="1"/>
          <w:sz w:val="24"/>
          <w:szCs w:val="24"/>
          <w:lang w:eastAsia="hi-IN" w:bidi="hi-IN"/>
        </w:rPr>
        <w:t>достижение</w:t>
      </w:r>
      <w:r w:rsidRPr="00FC4F4D">
        <w:rPr>
          <w:kern w:val="1"/>
          <w:sz w:val="24"/>
          <w:szCs w:val="24"/>
          <w:lang w:eastAsia="hi-IN" w:bidi="hi-IN"/>
        </w:rPr>
        <w:t xml:space="preserve"> следующих </w:t>
      </w:r>
      <w:r w:rsidR="00FB1FDF" w:rsidRPr="00FC4F4D">
        <w:rPr>
          <w:kern w:val="1"/>
          <w:sz w:val="24"/>
          <w:szCs w:val="24"/>
          <w:lang w:eastAsia="hi-IN" w:bidi="hi-IN"/>
        </w:rPr>
        <w:t>целей</w:t>
      </w:r>
      <w:r w:rsidRPr="00FC4F4D">
        <w:rPr>
          <w:kern w:val="1"/>
          <w:sz w:val="24"/>
          <w:szCs w:val="24"/>
          <w:lang w:eastAsia="hi-IN" w:bidi="hi-IN"/>
        </w:rPr>
        <w:t>:</w:t>
      </w:r>
    </w:p>
    <w:p w14:paraId="498E9276"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снижение уровня </w:t>
      </w:r>
      <w:r w:rsidR="008D6568" w:rsidRPr="00FC4F4D">
        <w:rPr>
          <w:bCs/>
          <w:sz w:val="24"/>
          <w:szCs w:val="24"/>
        </w:rPr>
        <w:t xml:space="preserve">преступлений и </w:t>
      </w:r>
      <w:r w:rsidRPr="00FC4F4D">
        <w:rPr>
          <w:bCs/>
          <w:sz w:val="24"/>
          <w:szCs w:val="24"/>
        </w:rPr>
        <w:t>правонарушений в районе;</w:t>
      </w:r>
    </w:p>
    <w:p w14:paraId="7D958584"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воссоздание института социальной профилактики и вовлечение общественности в предупреждение правонарушений;</w:t>
      </w:r>
    </w:p>
    <w:p w14:paraId="6C30122F"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обеспечение безопасности граждан на улицах и в других общественных местах;</w:t>
      </w:r>
    </w:p>
    <w:p w14:paraId="0B369162"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профилактика правонарушений и борьба с преступностью.</w:t>
      </w:r>
    </w:p>
    <w:p w14:paraId="47741D44"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улучшение социальной защищенности общества и технической укрепленности организаций и предприятий в случае возникновения террористической угрозы;</w:t>
      </w:r>
    </w:p>
    <w:p w14:paraId="4C938A2D"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повышение уровня организованности и бдительности населения в области противодействия террористической угрозе;</w:t>
      </w:r>
    </w:p>
    <w:p w14:paraId="5328BD55"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обеспечение готовности сил и средств к отражению нападений террористов на объекты транспорта, связи, торговли, места массового пребывания граждан, другие особо важные и охраняемые объекты и минимизацию их последствий;</w:t>
      </w:r>
    </w:p>
    <w:p w14:paraId="5CF44FAD"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совершенствование системы информационного противодействия терроризму и экстремизму, предусматривающее задействование органов государственной власти, возможностей правоохранительных органов и спецслужб, общественных организаций, специалистов в области религиозных отношений, образования, культуры, средств массовой информации в осуществлении деятельности на данном направлении.</w:t>
      </w:r>
    </w:p>
    <w:p w14:paraId="23A18BF9" w14:textId="77777777" w:rsidR="00C96FDF" w:rsidRPr="00FC4F4D" w:rsidRDefault="00C96FDF" w:rsidP="001C57C3">
      <w:pPr>
        <w:widowControl w:val="0"/>
        <w:tabs>
          <w:tab w:val="left" w:pos="7655"/>
        </w:tabs>
        <w:spacing w:after="120"/>
        <w:ind w:firstLine="567"/>
        <w:jc w:val="both"/>
        <w:rPr>
          <w:rFonts w:eastAsia="Arial Unicode MS"/>
          <w:kern w:val="1"/>
          <w:sz w:val="24"/>
          <w:szCs w:val="24"/>
          <w:lang w:eastAsia="hi-IN" w:bidi="hi-IN"/>
        </w:rPr>
      </w:pPr>
      <w:r w:rsidRPr="00FC4F4D">
        <w:rPr>
          <w:rFonts w:eastAsia="Arial Unicode MS"/>
          <w:kern w:val="1"/>
          <w:sz w:val="24"/>
          <w:szCs w:val="24"/>
          <w:lang w:eastAsia="hi-IN" w:bidi="hi-IN"/>
        </w:rPr>
        <w:t xml:space="preserve">Подпрограмма </w:t>
      </w:r>
      <w:r w:rsidRPr="00FC4F4D">
        <w:rPr>
          <w:sz w:val="24"/>
          <w:szCs w:val="24"/>
        </w:rPr>
        <w:t xml:space="preserve">«Снижение рисков </w:t>
      </w:r>
      <w:r w:rsidR="008D6568" w:rsidRPr="00FC4F4D">
        <w:rPr>
          <w:sz w:val="24"/>
          <w:szCs w:val="24"/>
        </w:rPr>
        <w:t xml:space="preserve">возникновения </w:t>
      </w:r>
      <w:r w:rsidRPr="00FC4F4D">
        <w:rPr>
          <w:sz w:val="24"/>
          <w:szCs w:val="24"/>
        </w:rPr>
        <w:t>и смягчение последствий чрезвычайных ситуаций природного и техногенного характера»</w:t>
      </w:r>
      <w:r w:rsidRPr="00FC4F4D">
        <w:rPr>
          <w:rFonts w:eastAsia="Arial Unicode MS"/>
          <w:kern w:val="1"/>
          <w:sz w:val="24"/>
          <w:szCs w:val="24"/>
          <w:lang w:eastAsia="hi-IN" w:bidi="hi-IN"/>
        </w:rPr>
        <w:t xml:space="preserve"> предусматривает </w:t>
      </w:r>
      <w:r w:rsidR="00FB1FDF" w:rsidRPr="00FC4F4D">
        <w:rPr>
          <w:rFonts w:eastAsia="Arial Unicode MS"/>
          <w:kern w:val="1"/>
          <w:sz w:val="24"/>
          <w:szCs w:val="24"/>
          <w:lang w:eastAsia="hi-IN" w:bidi="hi-IN"/>
        </w:rPr>
        <w:t>достижение следующих целей</w:t>
      </w:r>
      <w:r w:rsidRPr="00FC4F4D">
        <w:rPr>
          <w:rFonts w:eastAsia="Arial Unicode MS"/>
          <w:kern w:val="1"/>
          <w:sz w:val="24"/>
          <w:szCs w:val="24"/>
          <w:lang w:eastAsia="hi-IN" w:bidi="hi-IN"/>
        </w:rPr>
        <w:t>:</w:t>
      </w:r>
    </w:p>
    <w:p w14:paraId="0783870F"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уменьшение сроков реагирования сил постоянной готовности на ликвидации последствий чрезвычайных ситуаций природного и техногенного характера;</w:t>
      </w:r>
    </w:p>
    <w:p w14:paraId="5BE0F562"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внедрение современных технологий в образовательный процесс и совершенствование учебно-материальной базы для организации обучения населения в области гражданской защиты, защиты при чрезвычайных ситуациях природного и техногенного характера, обучения населения, прежде всего детей, приемам спасение на воде.</w:t>
      </w:r>
    </w:p>
    <w:p w14:paraId="60328D83"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снижение количества погибших и травмированных на водных объектах </w:t>
      </w:r>
      <w:r w:rsidR="008D6568" w:rsidRPr="00FC4F4D">
        <w:rPr>
          <w:bCs/>
          <w:sz w:val="24"/>
          <w:szCs w:val="24"/>
        </w:rPr>
        <w:t>городского округа Лотошино;</w:t>
      </w:r>
    </w:p>
    <w:p w14:paraId="0E6BBD6C"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повышение уровня готовности аварийно-спасательных служб при чрезвычайных ситуациях природного и техногенного характера</w:t>
      </w:r>
    </w:p>
    <w:p w14:paraId="564EA21D" w14:textId="37409A52" w:rsidR="00C96FDF" w:rsidRPr="00FC4F4D" w:rsidRDefault="00C96FDF" w:rsidP="001C57C3">
      <w:pPr>
        <w:widowControl w:val="0"/>
        <w:tabs>
          <w:tab w:val="left" w:pos="7655"/>
        </w:tabs>
        <w:spacing w:before="240" w:after="120"/>
        <w:ind w:firstLine="567"/>
        <w:jc w:val="both"/>
        <w:rPr>
          <w:sz w:val="24"/>
          <w:szCs w:val="24"/>
        </w:rPr>
      </w:pPr>
      <w:r w:rsidRPr="00FC4F4D">
        <w:rPr>
          <w:rFonts w:eastAsia="Arial Unicode MS"/>
          <w:kern w:val="1"/>
          <w:sz w:val="24"/>
          <w:szCs w:val="24"/>
          <w:lang w:eastAsia="hi-IN" w:bidi="hi-IN"/>
        </w:rPr>
        <w:t xml:space="preserve">Подпрограмма </w:t>
      </w:r>
      <w:r w:rsidRPr="00FC4F4D">
        <w:rPr>
          <w:sz w:val="24"/>
          <w:szCs w:val="24"/>
        </w:rPr>
        <w:t>«</w:t>
      </w:r>
      <w:r w:rsidR="00C3263E">
        <w:rPr>
          <w:sz w:val="24"/>
          <w:szCs w:val="24"/>
        </w:rPr>
        <w:t>Развитие и совершенствование систем оповещения и информирования населения муниципального образования Московской области</w:t>
      </w:r>
      <w:r w:rsidRPr="00FC4F4D">
        <w:rPr>
          <w:sz w:val="24"/>
          <w:szCs w:val="24"/>
        </w:rPr>
        <w:t xml:space="preserve">» предусматривает </w:t>
      </w:r>
      <w:r w:rsidR="00FB1FDF" w:rsidRPr="00FC4F4D">
        <w:rPr>
          <w:kern w:val="1"/>
          <w:sz w:val="24"/>
          <w:szCs w:val="24"/>
          <w:lang w:eastAsia="hi-IN" w:bidi="hi-IN"/>
        </w:rPr>
        <w:t>достижение следующих целей</w:t>
      </w:r>
      <w:r w:rsidRPr="00FC4F4D">
        <w:rPr>
          <w:sz w:val="24"/>
          <w:szCs w:val="24"/>
        </w:rPr>
        <w:t>:</w:t>
      </w:r>
    </w:p>
    <w:p w14:paraId="21AE101F"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повышение охвата населения </w:t>
      </w:r>
      <w:r w:rsidR="008D6568" w:rsidRPr="00FC4F4D">
        <w:rPr>
          <w:bCs/>
          <w:sz w:val="24"/>
          <w:szCs w:val="24"/>
        </w:rPr>
        <w:t xml:space="preserve">городского округа Лотошино </w:t>
      </w:r>
      <w:r w:rsidRPr="00FC4F4D">
        <w:rPr>
          <w:bCs/>
          <w:sz w:val="24"/>
          <w:szCs w:val="24"/>
        </w:rPr>
        <w:t>системами централизованного оповещения населения при возникновении чрезвычайных ситуаций</w:t>
      </w:r>
    </w:p>
    <w:p w14:paraId="2DAD4A15"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развитие и совершенствование системы «Безопасный город» </w:t>
      </w:r>
    </w:p>
    <w:p w14:paraId="6BFFD2C8" w14:textId="1AB47BE7" w:rsidR="00C96FDF" w:rsidRPr="00FC4F4D" w:rsidRDefault="00C96FDF" w:rsidP="001C57C3">
      <w:pPr>
        <w:widowControl w:val="0"/>
        <w:tabs>
          <w:tab w:val="left" w:pos="7655"/>
        </w:tabs>
        <w:spacing w:after="120"/>
        <w:jc w:val="both"/>
        <w:rPr>
          <w:rFonts w:eastAsia="Arial Unicode MS"/>
          <w:kern w:val="1"/>
          <w:sz w:val="24"/>
          <w:szCs w:val="24"/>
          <w:lang w:eastAsia="hi-IN" w:bidi="hi-IN"/>
        </w:rPr>
      </w:pPr>
      <w:r w:rsidRPr="00FC4F4D">
        <w:rPr>
          <w:sz w:val="24"/>
          <w:szCs w:val="24"/>
        </w:rPr>
        <w:t>Подпрограмма «</w:t>
      </w:r>
      <w:r w:rsidR="00C3263E" w:rsidRPr="00C3263E">
        <w:rPr>
          <w:sz w:val="24"/>
          <w:szCs w:val="24"/>
        </w:rPr>
        <w:t>Обеспечение пожарной безопасности на территории муниципального образования Московской области</w:t>
      </w:r>
      <w:r w:rsidRPr="00FC4F4D">
        <w:rPr>
          <w:sz w:val="24"/>
          <w:szCs w:val="24"/>
        </w:rPr>
        <w:t>»</w:t>
      </w:r>
      <w:r w:rsidRPr="00FC4F4D">
        <w:rPr>
          <w:rFonts w:eastAsia="Arial Unicode MS"/>
          <w:kern w:val="1"/>
          <w:sz w:val="24"/>
          <w:szCs w:val="24"/>
          <w:lang w:eastAsia="hi-IN" w:bidi="hi-IN"/>
        </w:rPr>
        <w:t xml:space="preserve"> предусматривает </w:t>
      </w:r>
      <w:r w:rsidR="00FB1FDF" w:rsidRPr="00FC4F4D">
        <w:rPr>
          <w:kern w:val="1"/>
          <w:sz w:val="24"/>
          <w:szCs w:val="24"/>
          <w:lang w:eastAsia="hi-IN" w:bidi="hi-IN"/>
        </w:rPr>
        <w:t>достижение следующих целей</w:t>
      </w:r>
      <w:r w:rsidRPr="00FC4F4D">
        <w:rPr>
          <w:rFonts w:eastAsia="Arial Unicode MS"/>
          <w:kern w:val="1"/>
          <w:sz w:val="24"/>
          <w:szCs w:val="24"/>
          <w:lang w:eastAsia="hi-IN" w:bidi="hi-IN"/>
        </w:rPr>
        <w:t>:</w:t>
      </w:r>
    </w:p>
    <w:p w14:paraId="5046239D"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bookmarkStart w:id="3" w:name="sub_1036"/>
      <w:bookmarkStart w:id="4" w:name="sub_1032"/>
      <w:r w:rsidRPr="00FC4F4D">
        <w:rPr>
          <w:bCs/>
          <w:sz w:val="24"/>
          <w:szCs w:val="24"/>
        </w:rPr>
        <w:lastRenderedPageBreak/>
        <w:t>развитие и совершенствование материально-технической базы добровольных пожарных формирований в области защиты населения от различных факторов пожаров</w:t>
      </w:r>
      <w:bookmarkEnd w:id="3"/>
      <w:bookmarkEnd w:id="4"/>
      <w:r w:rsidRPr="00FC4F4D">
        <w:rPr>
          <w:bCs/>
          <w:sz w:val="24"/>
          <w:szCs w:val="24"/>
        </w:rPr>
        <w:t>.</w:t>
      </w:r>
    </w:p>
    <w:p w14:paraId="2DD119AD"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снижение количества погибших и травмированных при возникновении пожаров</w:t>
      </w:r>
    </w:p>
    <w:p w14:paraId="49D2BAF1" w14:textId="77777777" w:rsidR="003B49B4"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снижение количества пожаров на территории </w:t>
      </w:r>
      <w:r w:rsidR="008D6568" w:rsidRPr="00FC4F4D">
        <w:rPr>
          <w:bCs/>
          <w:sz w:val="24"/>
          <w:szCs w:val="24"/>
        </w:rPr>
        <w:t>городского округа Лотошино</w:t>
      </w:r>
      <w:r w:rsidR="00260C33" w:rsidRPr="00FC4F4D">
        <w:rPr>
          <w:bCs/>
          <w:sz w:val="24"/>
          <w:szCs w:val="24"/>
        </w:rPr>
        <w:t>.</w:t>
      </w:r>
    </w:p>
    <w:p w14:paraId="345A9920" w14:textId="08B09A2A" w:rsidR="00C96FDF" w:rsidRPr="00FC4F4D" w:rsidRDefault="00C96FDF" w:rsidP="001C57C3">
      <w:pPr>
        <w:widowControl w:val="0"/>
        <w:tabs>
          <w:tab w:val="left" w:pos="7655"/>
        </w:tabs>
        <w:spacing w:after="120"/>
        <w:jc w:val="both"/>
        <w:rPr>
          <w:rFonts w:eastAsia="Arial Unicode MS"/>
          <w:bCs/>
          <w:kern w:val="1"/>
          <w:sz w:val="24"/>
          <w:szCs w:val="24"/>
          <w:lang w:eastAsia="hi-IN" w:bidi="hi-IN"/>
        </w:rPr>
      </w:pPr>
      <w:r w:rsidRPr="00FC4F4D">
        <w:rPr>
          <w:rFonts w:eastAsia="Arial Unicode MS"/>
          <w:kern w:val="1"/>
          <w:sz w:val="24"/>
          <w:szCs w:val="24"/>
          <w:lang w:eastAsia="hi-IN" w:bidi="hi-IN"/>
        </w:rPr>
        <w:t xml:space="preserve">Подпрограмма </w:t>
      </w:r>
      <w:r w:rsidRPr="00FC4F4D">
        <w:rPr>
          <w:sz w:val="24"/>
          <w:szCs w:val="24"/>
        </w:rPr>
        <w:t>«</w:t>
      </w:r>
      <w:r w:rsidR="00F918D9" w:rsidRPr="00F918D9">
        <w:rPr>
          <w:sz w:val="24"/>
          <w:szCs w:val="24"/>
        </w:rPr>
        <w:t>Обеспечение мероприятий гражданской обороны на территории муниципального образования Московской области</w:t>
      </w:r>
      <w:r w:rsidR="008B07BD" w:rsidRPr="00FC4F4D">
        <w:rPr>
          <w:sz w:val="24"/>
          <w:szCs w:val="24"/>
        </w:rPr>
        <w:t>»</w:t>
      </w:r>
      <w:r w:rsidRPr="00FC4F4D">
        <w:rPr>
          <w:rFonts w:eastAsia="Arial Unicode MS"/>
          <w:bCs/>
          <w:kern w:val="1"/>
          <w:sz w:val="24"/>
          <w:szCs w:val="24"/>
          <w:lang w:eastAsia="hi-IN" w:bidi="hi-IN"/>
        </w:rPr>
        <w:t xml:space="preserve"> предусматривает решение следующих задач:</w:t>
      </w:r>
    </w:p>
    <w:p w14:paraId="12B137D8" w14:textId="77777777" w:rsidR="00C96FDF" w:rsidRPr="00FC4F4D" w:rsidRDefault="00260C33"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увеличение степени готовности </w:t>
      </w:r>
      <w:r w:rsidR="008D6568" w:rsidRPr="00FC4F4D">
        <w:rPr>
          <w:bCs/>
          <w:sz w:val="24"/>
          <w:szCs w:val="24"/>
        </w:rPr>
        <w:t xml:space="preserve">городского округа Лотошино </w:t>
      </w:r>
      <w:r w:rsidRPr="00FC4F4D">
        <w:rPr>
          <w:bCs/>
          <w:sz w:val="24"/>
          <w:szCs w:val="24"/>
        </w:rPr>
        <w:t>в области гражданской обороны</w:t>
      </w:r>
      <w:r w:rsidR="008D6568" w:rsidRPr="00FC4F4D">
        <w:rPr>
          <w:bCs/>
          <w:sz w:val="24"/>
          <w:szCs w:val="24"/>
        </w:rPr>
        <w:t>;</w:t>
      </w:r>
    </w:p>
    <w:p w14:paraId="33B81D6E" w14:textId="77777777" w:rsidR="008D6568" w:rsidRPr="00FC4F4D" w:rsidRDefault="008D6568"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повышение степени готовности к использованию по предназначению защитных сооружений и других объектов гражданской обороны.</w:t>
      </w:r>
    </w:p>
    <w:p w14:paraId="394DD523" w14:textId="77777777" w:rsidR="00C96FDF" w:rsidRPr="00FC4F4D" w:rsidRDefault="00C96FDF" w:rsidP="001C57C3">
      <w:pPr>
        <w:widowControl w:val="0"/>
        <w:tabs>
          <w:tab w:val="left" w:pos="7655"/>
        </w:tabs>
        <w:spacing w:after="120"/>
        <w:jc w:val="both"/>
        <w:rPr>
          <w:rFonts w:eastAsia="Arial Unicode MS"/>
          <w:kern w:val="1"/>
          <w:sz w:val="24"/>
          <w:szCs w:val="24"/>
          <w:lang w:eastAsia="hi-IN" w:bidi="hi-IN"/>
        </w:rPr>
      </w:pPr>
      <w:r w:rsidRPr="00FC4F4D">
        <w:rPr>
          <w:rFonts w:eastAsia="Arial Unicode MS"/>
          <w:kern w:val="1"/>
          <w:sz w:val="24"/>
          <w:szCs w:val="24"/>
          <w:lang w:eastAsia="hi-IN" w:bidi="hi-IN"/>
        </w:rPr>
        <w:t>Реализация программных мероприятий будет способствовать:</w:t>
      </w:r>
    </w:p>
    <w:p w14:paraId="79F660D3"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недопущению на территории </w:t>
      </w:r>
      <w:r w:rsidR="008D6568" w:rsidRPr="00FC4F4D">
        <w:rPr>
          <w:bCs/>
          <w:sz w:val="24"/>
          <w:szCs w:val="24"/>
        </w:rPr>
        <w:t xml:space="preserve">городского округа Лотошино </w:t>
      </w:r>
      <w:r w:rsidRPr="00FC4F4D">
        <w:rPr>
          <w:bCs/>
          <w:sz w:val="24"/>
          <w:szCs w:val="24"/>
        </w:rPr>
        <w:t>фактов террористических и экстремистских проявлений;</w:t>
      </w:r>
    </w:p>
    <w:p w14:paraId="7BED78EF"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стабилизации криминогенной обстановки в </w:t>
      </w:r>
      <w:r w:rsidR="008D6568" w:rsidRPr="00FC4F4D">
        <w:rPr>
          <w:bCs/>
          <w:sz w:val="24"/>
          <w:szCs w:val="24"/>
        </w:rPr>
        <w:t>городском округе Лотошино</w:t>
      </w:r>
      <w:r w:rsidRPr="00FC4F4D">
        <w:rPr>
          <w:bCs/>
          <w:sz w:val="24"/>
          <w:szCs w:val="24"/>
        </w:rPr>
        <w:t>;</w:t>
      </w:r>
    </w:p>
    <w:p w14:paraId="60455372"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снижению количества преступлений, совершенных несовершеннолетними или при их соуча</w:t>
      </w:r>
      <w:r w:rsidR="00677E79" w:rsidRPr="00FC4F4D">
        <w:rPr>
          <w:bCs/>
          <w:sz w:val="24"/>
          <w:szCs w:val="24"/>
        </w:rPr>
        <w:t>стии на 5</w:t>
      </w:r>
      <w:r w:rsidRPr="00FC4F4D">
        <w:rPr>
          <w:bCs/>
          <w:sz w:val="24"/>
          <w:szCs w:val="24"/>
        </w:rPr>
        <w:t>%</w:t>
      </w:r>
      <w:r w:rsidR="00260C33" w:rsidRPr="00FC4F4D">
        <w:rPr>
          <w:bCs/>
          <w:sz w:val="24"/>
          <w:szCs w:val="24"/>
        </w:rPr>
        <w:t xml:space="preserve"> ежегодно</w:t>
      </w:r>
      <w:r w:rsidRPr="00FC4F4D">
        <w:rPr>
          <w:bCs/>
          <w:sz w:val="24"/>
          <w:szCs w:val="24"/>
        </w:rPr>
        <w:t>.</w:t>
      </w:r>
    </w:p>
    <w:p w14:paraId="5E9F2889"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увеличению доли раскрытых преступлений (в сравнении с показателями базового периода).</w:t>
      </w:r>
    </w:p>
    <w:p w14:paraId="1AE2EDBB"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росту числа лиц, состоящих на профилактическом учете за потребление наркотических средств в немедицинских целях) на 1</w:t>
      </w:r>
      <w:r w:rsidR="00677E79" w:rsidRPr="00FC4F4D">
        <w:rPr>
          <w:bCs/>
          <w:sz w:val="24"/>
          <w:szCs w:val="24"/>
        </w:rPr>
        <w:t>0,0</w:t>
      </w:r>
      <w:r w:rsidRPr="00FC4F4D">
        <w:rPr>
          <w:bCs/>
          <w:sz w:val="24"/>
          <w:szCs w:val="24"/>
        </w:rPr>
        <w:t>%.</w:t>
      </w:r>
    </w:p>
    <w:p w14:paraId="0EC6F03C"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повышению уровня реагирования экстренных оперативных служб при происшествиях на территории </w:t>
      </w:r>
      <w:r w:rsidR="008D6568" w:rsidRPr="00FC4F4D">
        <w:rPr>
          <w:bCs/>
          <w:sz w:val="24"/>
          <w:szCs w:val="24"/>
        </w:rPr>
        <w:t>городского округа Лотошино</w:t>
      </w:r>
      <w:r w:rsidRPr="00FC4F4D">
        <w:rPr>
          <w:bCs/>
          <w:sz w:val="24"/>
          <w:szCs w:val="24"/>
        </w:rPr>
        <w:t>;</w:t>
      </w:r>
    </w:p>
    <w:p w14:paraId="00FAE459"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развертыванию системы обеспечения вызова экстренных оперативных служб по единому номеру «112» и сокращению среднего времени совместного реагирования нескольких экстренных оперативных служб на обращения населения;</w:t>
      </w:r>
    </w:p>
    <w:p w14:paraId="3416E6CD"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повышению уровня защиты населения </w:t>
      </w:r>
      <w:r w:rsidR="008D6568" w:rsidRPr="00FC4F4D">
        <w:rPr>
          <w:bCs/>
          <w:sz w:val="24"/>
          <w:szCs w:val="24"/>
        </w:rPr>
        <w:t xml:space="preserve">городского округа Лотошино </w:t>
      </w:r>
      <w:r w:rsidRPr="00FC4F4D">
        <w:rPr>
          <w:bCs/>
          <w:sz w:val="24"/>
          <w:szCs w:val="24"/>
        </w:rPr>
        <w:t>от чрезвычайных ситуаций и защищенности опасных объектов от угроз природного и техногенного характера;</w:t>
      </w:r>
    </w:p>
    <w:p w14:paraId="6DA1105A"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увеличению доли объектов социальной сферы и спорта, мест с массовым пребыванием людей, оборудованных </w:t>
      </w:r>
      <w:r w:rsidR="00260C33" w:rsidRPr="00FC4F4D">
        <w:rPr>
          <w:bCs/>
          <w:sz w:val="24"/>
          <w:szCs w:val="24"/>
        </w:rPr>
        <w:t>системами видеонаблюдения</w:t>
      </w:r>
      <w:r w:rsidRPr="00FC4F4D">
        <w:rPr>
          <w:bCs/>
          <w:sz w:val="24"/>
          <w:szCs w:val="24"/>
        </w:rPr>
        <w:t>;</w:t>
      </w:r>
    </w:p>
    <w:p w14:paraId="56FD35C8" w14:textId="77777777" w:rsidR="008D6568" w:rsidRPr="00FC4F4D" w:rsidRDefault="008D6568"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увеличению доли коммерческих объектов, подъездов многоквартирных домов, оборудованных системами видеонаблюдения;</w:t>
      </w:r>
    </w:p>
    <w:p w14:paraId="4B051D3C"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созданию условий для снижения рисков </w:t>
      </w:r>
      <w:r w:rsidR="008D6568" w:rsidRPr="00FC4F4D">
        <w:rPr>
          <w:bCs/>
          <w:sz w:val="24"/>
          <w:szCs w:val="24"/>
        </w:rPr>
        <w:t xml:space="preserve">возникновения </w:t>
      </w:r>
      <w:r w:rsidRPr="00FC4F4D">
        <w:rPr>
          <w:bCs/>
          <w:sz w:val="24"/>
          <w:szCs w:val="24"/>
        </w:rPr>
        <w:t xml:space="preserve">и смягчения последствий чрезвычайных ситуаций природного и техногенного характера в учреждениях, подведомственных администрации </w:t>
      </w:r>
      <w:r w:rsidR="008D6568" w:rsidRPr="00FC4F4D">
        <w:rPr>
          <w:bCs/>
          <w:sz w:val="24"/>
          <w:szCs w:val="24"/>
        </w:rPr>
        <w:t>городского округа Лотошино</w:t>
      </w:r>
      <w:r w:rsidRPr="00FC4F4D">
        <w:rPr>
          <w:bCs/>
          <w:sz w:val="24"/>
          <w:szCs w:val="24"/>
        </w:rPr>
        <w:t>, уменьшению числа пожаров на муниципальных объектах района.</w:t>
      </w:r>
    </w:p>
    <w:p w14:paraId="1E3F7000"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повышение процента охвата населения централизованной системой оповещения в случае возникновения чрезвычайных ситуаций</w:t>
      </w:r>
      <w:r w:rsidR="00260C33" w:rsidRPr="00FC4F4D">
        <w:rPr>
          <w:bCs/>
          <w:sz w:val="24"/>
          <w:szCs w:val="24"/>
        </w:rPr>
        <w:t>;</w:t>
      </w:r>
    </w:p>
    <w:p w14:paraId="02B86461"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снижение количества пожаров на территории </w:t>
      </w:r>
      <w:r w:rsidR="008D6568" w:rsidRPr="00FC4F4D">
        <w:rPr>
          <w:bCs/>
          <w:sz w:val="24"/>
          <w:szCs w:val="24"/>
        </w:rPr>
        <w:t>городского округа Лотошино</w:t>
      </w:r>
      <w:r w:rsidR="00260C33" w:rsidRPr="00FC4F4D">
        <w:rPr>
          <w:bCs/>
          <w:sz w:val="24"/>
          <w:szCs w:val="24"/>
        </w:rPr>
        <w:t>;</w:t>
      </w:r>
    </w:p>
    <w:p w14:paraId="76EF8F70" w14:textId="77777777" w:rsidR="008D6568"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выполнение мероприяти</w:t>
      </w:r>
      <w:r w:rsidR="00677E79" w:rsidRPr="00FC4F4D">
        <w:rPr>
          <w:bCs/>
          <w:sz w:val="24"/>
          <w:szCs w:val="24"/>
        </w:rPr>
        <w:t>й</w:t>
      </w:r>
      <w:r w:rsidRPr="00FC4F4D">
        <w:rPr>
          <w:bCs/>
          <w:sz w:val="24"/>
          <w:szCs w:val="24"/>
        </w:rPr>
        <w:t xml:space="preserve"> в области гражданской обороны для обеспечения защиты населения</w:t>
      </w:r>
      <w:r w:rsidR="00260C33" w:rsidRPr="00FC4F4D">
        <w:rPr>
          <w:bCs/>
          <w:sz w:val="24"/>
          <w:szCs w:val="24"/>
        </w:rPr>
        <w:t>.</w:t>
      </w:r>
    </w:p>
    <w:p w14:paraId="5F5EB05A" w14:textId="77777777" w:rsidR="008D6568" w:rsidRPr="00FC4F4D" w:rsidRDefault="008D6568" w:rsidP="00034F2D">
      <w:pPr>
        <w:tabs>
          <w:tab w:val="left" w:pos="7655"/>
        </w:tabs>
        <w:suppressAutoHyphens w:val="0"/>
        <w:jc w:val="both"/>
        <w:rPr>
          <w:sz w:val="24"/>
          <w:szCs w:val="24"/>
        </w:rPr>
      </w:pPr>
      <w:r w:rsidRPr="00FC4F4D">
        <w:rPr>
          <w:sz w:val="24"/>
          <w:szCs w:val="24"/>
        </w:rPr>
        <w:br w:type="page"/>
      </w:r>
    </w:p>
    <w:p w14:paraId="4EA0566B" w14:textId="77777777" w:rsidR="008D6568" w:rsidRPr="00FC4F4D" w:rsidRDefault="008D6568" w:rsidP="00034F2D">
      <w:pPr>
        <w:tabs>
          <w:tab w:val="left" w:pos="7655"/>
        </w:tabs>
        <w:jc w:val="both"/>
        <w:rPr>
          <w:sz w:val="24"/>
          <w:szCs w:val="24"/>
          <w:lang w:eastAsia="ru-RU"/>
        </w:rPr>
        <w:sectPr w:rsidR="008D6568" w:rsidRPr="00FC4F4D" w:rsidSect="00FD6CDF">
          <w:pgSz w:w="11906" w:h="16838"/>
          <w:pgMar w:top="1134" w:right="567" w:bottom="1134" w:left="1701" w:header="709" w:footer="709" w:gutter="0"/>
          <w:cols w:space="708"/>
          <w:docGrid w:linePitch="360"/>
        </w:sectPr>
      </w:pPr>
    </w:p>
    <w:p w14:paraId="78202C05" w14:textId="506FC866" w:rsidR="002362DA" w:rsidRDefault="008D6568" w:rsidP="003B4046">
      <w:pPr>
        <w:tabs>
          <w:tab w:val="left" w:pos="7655"/>
        </w:tabs>
        <w:spacing w:after="240"/>
        <w:jc w:val="center"/>
        <w:rPr>
          <w:b/>
          <w:sz w:val="24"/>
          <w:szCs w:val="24"/>
          <w:lang w:eastAsia="ru-RU"/>
        </w:rPr>
      </w:pPr>
      <w:r w:rsidRPr="00FC4F4D">
        <w:rPr>
          <w:b/>
          <w:sz w:val="24"/>
          <w:szCs w:val="24"/>
          <w:lang w:eastAsia="ru-RU"/>
        </w:rPr>
        <w:lastRenderedPageBreak/>
        <w:t>Планируемые результаты реализации</w:t>
      </w:r>
      <w:r w:rsidR="003B4046" w:rsidRPr="00FC4F4D">
        <w:rPr>
          <w:b/>
          <w:sz w:val="24"/>
          <w:szCs w:val="24"/>
          <w:lang w:eastAsia="ru-RU"/>
        </w:rPr>
        <w:t xml:space="preserve"> </w:t>
      </w:r>
      <w:r w:rsidRPr="00FC4F4D">
        <w:rPr>
          <w:b/>
          <w:sz w:val="24"/>
          <w:szCs w:val="24"/>
          <w:lang w:eastAsia="ru-RU"/>
        </w:rPr>
        <w:t>программы «Безопасность и обеспечение безопасности жизнедеятельности населения»</w:t>
      </w:r>
    </w:p>
    <w:tbl>
      <w:tblPr>
        <w:tblW w:w="15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2552"/>
        <w:gridCol w:w="1559"/>
        <w:gridCol w:w="1141"/>
        <w:gridCol w:w="1701"/>
        <w:gridCol w:w="710"/>
        <w:gridCol w:w="709"/>
        <w:gridCol w:w="708"/>
        <w:gridCol w:w="709"/>
        <w:gridCol w:w="709"/>
        <w:gridCol w:w="709"/>
        <w:gridCol w:w="709"/>
        <w:gridCol w:w="10"/>
        <w:gridCol w:w="3040"/>
      </w:tblGrid>
      <w:tr w:rsidR="006522D2" w:rsidRPr="00FC4F4D" w14:paraId="5511430F" w14:textId="77777777" w:rsidTr="00631BB1">
        <w:trPr>
          <w:trHeight w:val="734"/>
          <w:tblHeader/>
          <w:jc w:val="center"/>
        </w:trPr>
        <w:tc>
          <w:tcPr>
            <w:tcW w:w="597" w:type="dxa"/>
            <w:vMerge w:val="restart"/>
            <w:tcBorders>
              <w:bottom w:val="nil"/>
            </w:tcBorders>
            <w:shd w:val="clear" w:color="auto" w:fill="auto"/>
          </w:tcPr>
          <w:p w14:paraId="0545C444" w14:textId="77777777" w:rsidR="006522D2" w:rsidRPr="00FC4F4D" w:rsidRDefault="006522D2" w:rsidP="00034F2D">
            <w:pPr>
              <w:widowControl w:val="0"/>
              <w:tabs>
                <w:tab w:val="left" w:pos="7655"/>
              </w:tabs>
              <w:autoSpaceDE w:val="0"/>
              <w:autoSpaceDN w:val="0"/>
              <w:adjustRightInd w:val="0"/>
              <w:jc w:val="center"/>
              <w:rPr>
                <w:sz w:val="18"/>
                <w:szCs w:val="18"/>
              </w:rPr>
            </w:pPr>
          </w:p>
          <w:p w14:paraId="60870F56" w14:textId="77777777" w:rsidR="006522D2" w:rsidRPr="00FC4F4D" w:rsidRDefault="006522D2" w:rsidP="00034F2D">
            <w:pPr>
              <w:widowControl w:val="0"/>
              <w:tabs>
                <w:tab w:val="left" w:pos="7655"/>
              </w:tabs>
              <w:autoSpaceDE w:val="0"/>
              <w:autoSpaceDN w:val="0"/>
              <w:adjustRightInd w:val="0"/>
              <w:jc w:val="center"/>
              <w:rPr>
                <w:sz w:val="18"/>
                <w:szCs w:val="18"/>
              </w:rPr>
            </w:pPr>
            <w:r w:rsidRPr="00FC4F4D">
              <w:rPr>
                <w:sz w:val="18"/>
                <w:szCs w:val="18"/>
              </w:rPr>
              <w:t>№</w:t>
            </w:r>
          </w:p>
          <w:p w14:paraId="38643DA5"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пп/п</w:t>
            </w:r>
          </w:p>
        </w:tc>
        <w:tc>
          <w:tcPr>
            <w:tcW w:w="2552" w:type="dxa"/>
            <w:vMerge w:val="restart"/>
            <w:tcBorders>
              <w:bottom w:val="nil"/>
            </w:tcBorders>
            <w:shd w:val="clear" w:color="auto" w:fill="auto"/>
          </w:tcPr>
          <w:p w14:paraId="789DAFE4" w14:textId="77777777" w:rsidR="006522D2" w:rsidRPr="00FC4F4D" w:rsidRDefault="006522D2" w:rsidP="00034F2D">
            <w:pPr>
              <w:pStyle w:val="ConsPlusNormal"/>
              <w:tabs>
                <w:tab w:val="left" w:pos="7655"/>
              </w:tabs>
              <w:ind w:firstLine="0"/>
              <w:jc w:val="both"/>
              <w:outlineLvl w:val="1"/>
              <w:rPr>
                <w:rFonts w:ascii="Times New Roman" w:hAnsi="Times New Roman" w:cs="Times New Roman"/>
                <w:sz w:val="18"/>
                <w:szCs w:val="18"/>
              </w:rPr>
            </w:pPr>
          </w:p>
          <w:p w14:paraId="5471AC92"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Показатель реализации мероприятий программы</w:t>
            </w:r>
          </w:p>
        </w:tc>
        <w:tc>
          <w:tcPr>
            <w:tcW w:w="1559" w:type="dxa"/>
            <w:vMerge w:val="restart"/>
            <w:tcBorders>
              <w:bottom w:val="nil"/>
            </w:tcBorders>
            <w:shd w:val="clear" w:color="auto" w:fill="auto"/>
          </w:tcPr>
          <w:p w14:paraId="27F648DD"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p>
          <w:p w14:paraId="2E560860"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Тип показателя</w:t>
            </w:r>
          </w:p>
        </w:tc>
        <w:tc>
          <w:tcPr>
            <w:tcW w:w="1141" w:type="dxa"/>
            <w:vMerge w:val="restart"/>
            <w:tcBorders>
              <w:bottom w:val="nil"/>
            </w:tcBorders>
            <w:shd w:val="clear" w:color="auto" w:fill="auto"/>
          </w:tcPr>
          <w:p w14:paraId="358C064B"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p>
          <w:p w14:paraId="57DA46A8"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Единица измерения</w:t>
            </w:r>
          </w:p>
        </w:tc>
        <w:tc>
          <w:tcPr>
            <w:tcW w:w="1701" w:type="dxa"/>
            <w:vMerge w:val="restart"/>
            <w:tcBorders>
              <w:bottom w:val="nil"/>
            </w:tcBorders>
            <w:shd w:val="clear" w:color="auto" w:fill="auto"/>
          </w:tcPr>
          <w:p w14:paraId="6BD58BF2"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Базовое значение показателя на начало реализации программы</w:t>
            </w:r>
          </w:p>
        </w:tc>
        <w:tc>
          <w:tcPr>
            <w:tcW w:w="4973" w:type="dxa"/>
            <w:gridSpan w:val="8"/>
            <w:tcBorders>
              <w:bottom w:val="single" w:sz="4" w:space="0" w:color="auto"/>
            </w:tcBorders>
            <w:shd w:val="clear" w:color="auto" w:fill="auto"/>
          </w:tcPr>
          <w:p w14:paraId="0C3D2B2B"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p>
          <w:p w14:paraId="20C0E35A" w14:textId="21ADD0C3" w:rsidR="006522D2" w:rsidRPr="00FC4F4D" w:rsidRDefault="006522D2" w:rsidP="009C0CD1">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Планируемое значение показателя</w:t>
            </w:r>
          </w:p>
        </w:tc>
        <w:tc>
          <w:tcPr>
            <w:tcW w:w="3040" w:type="dxa"/>
            <w:shd w:val="clear" w:color="auto" w:fill="auto"/>
          </w:tcPr>
          <w:p w14:paraId="7449FA39" w14:textId="02EF0BD7" w:rsidR="006522D2" w:rsidRPr="00FC4F4D" w:rsidRDefault="006522D2" w:rsidP="009C0CD1">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 xml:space="preserve">Номер основного мероприятия </w:t>
            </w:r>
            <w:r w:rsidRPr="00FC4F4D">
              <w:rPr>
                <w:rFonts w:ascii="Times New Roman" w:hAnsi="Times New Roman" w:cs="Times New Roman"/>
                <w:sz w:val="18"/>
                <w:szCs w:val="18"/>
              </w:rPr>
              <w:br/>
              <w:t>в перечне мероприятий подпрограммы</w:t>
            </w:r>
          </w:p>
        </w:tc>
      </w:tr>
      <w:tr w:rsidR="006522D2" w:rsidRPr="00FC4F4D" w14:paraId="65CDFE92" w14:textId="77777777" w:rsidTr="00631BB1">
        <w:trPr>
          <w:trHeight w:val="734"/>
          <w:tblHeader/>
          <w:jc w:val="center"/>
        </w:trPr>
        <w:tc>
          <w:tcPr>
            <w:tcW w:w="597" w:type="dxa"/>
            <w:vMerge/>
            <w:tcBorders>
              <w:bottom w:val="nil"/>
            </w:tcBorders>
            <w:shd w:val="clear" w:color="auto" w:fill="auto"/>
          </w:tcPr>
          <w:p w14:paraId="12467516" w14:textId="77777777" w:rsidR="006522D2" w:rsidRPr="00FC4F4D" w:rsidRDefault="006522D2" w:rsidP="00034F2D">
            <w:pPr>
              <w:widowControl w:val="0"/>
              <w:tabs>
                <w:tab w:val="left" w:pos="7655"/>
              </w:tabs>
              <w:autoSpaceDE w:val="0"/>
              <w:autoSpaceDN w:val="0"/>
              <w:adjustRightInd w:val="0"/>
              <w:jc w:val="center"/>
              <w:rPr>
                <w:sz w:val="18"/>
                <w:szCs w:val="18"/>
              </w:rPr>
            </w:pPr>
          </w:p>
        </w:tc>
        <w:tc>
          <w:tcPr>
            <w:tcW w:w="2552" w:type="dxa"/>
            <w:vMerge/>
            <w:tcBorders>
              <w:bottom w:val="nil"/>
            </w:tcBorders>
            <w:shd w:val="clear" w:color="auto" w:fill="auto"/>
          </w:tcPr>
          <w:p w14:paraId="34069047" w14:textId="77777777" w:rsidR="006522D2" w:rsidRPr="00FC4F4D" w:rsidRDefault="006522D2" w:rsidP="00034F2D">
            <w:pPr>
              <w:pStyle w:val="ConsPlusNormal"/>
              <w:tabs>
                <w:tab w:val="left" w:pos="7655"/>
              </w:tabs>
              <w:ind w:firstLine="0"/>
              <w:jc w:val="both"/>
              <w:outlineLvl w:val="1"/>
              <w:rPr>
                <w:rFonts w:ascii="Times New Roman" w:hAnsi="Times New Roman" w:cs="Times New Roman"/>
                <w:sz w:val="18"/>
                <w:szCs w:val="18"/>
              </w:rPr>
            </w:pPr>
          </w:p>
        </w:tc>
        <w:tc>
          <w:tcPr>
            <w:tcW w:w="1559" w:type="dxa"/>
            <w:vMerge/>
            <w:tcBorders>
              <w:bottom w:val="nil"/>
            </w:tcBorders>
            <w:shd w:val="clear" w:color="auto" w:fill="auto"/>
          </w:tcPr>
          <w:p w14:paraId="7AD9D1F9"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p>
        </w:tc>
        <w:tc>
          <w:tcPr>
            <w:tcW w:w="1141" w:type="dxa"/>
            <w:vMerge/>
            <w:tcBorders>
              <w:bottom w:val="nil"/>
            </w:tcBorders>
            <w:shd w:val="clear" w:color="auto" w:fill="auto"/>
          </w:tcPr>
          <w:p w14:paraId="11594A07"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p>
        </w:tc>
        <w:tc>
          <w:tcPr>
            <w:tcW w:w="1701" w:type="dxa"/>
            <w:vMerge/>
            <w:tcBorders>
              <w:bottom w:val="nil"/>
            </w:tcBorders>
            <w:shd w:val="clear" w:color="auto" w:fill="auto"/>
          </w:tcPr>
          <w:p w14:paraId="297998BB"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p>
        </w:tc>
        <w:tc>
          <w:tcPr>
            <w:tcW w:w="710" w:type="dxa"/>
            <w:tcBorders>
              <w:bottom w:val="single" w:sz="4" w:space="0" w:color="auto"/>
            </w:tcBorders>
            <w:shd w:val="clear" w:color="auto" w:fill="auto"/>
          </w:tcPr>
          <w:p w14:paraId="38E4FB87"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 xml:space="preserve">2020 </w:t>
            </w:r>
          </w:p>
          <w:p w14:paraId="4392295C"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год</w:t>
            </w:r>
          </w:p>
        </w:tc>
        <w:tc>
          <w:tcPr>
            <w:tcW w:w="709" w:type="dxa"/>
            <w:tcBorders>
              <w:bottom w:val="single" w:sz="4" w:space="0" w:color="auto"/>
            </w:tcBorders>
            <w:shd w:val="clear" w:color="auto" w:fill="auto"/>
          </w:tcPr>
          <w:p w14:paraId="5949748E"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2021</w:t>
            </w:r>
          </w:p>
          <w:p w14:paraId="72094606"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 xml:space="preserve"> год</w:t>
            </w:r>
          </w:p>
        </w:tc>
        <w:tc>
          <w:tcPr>
            <w:tcW w:w="708" w:type="dxa"/>
            <w:tcBorders>
              <w:bottom w:val="single" w:sz="4" w:space="0" w:color="auto"/>
            </w:tcBorders>
            <w:shd w:val="clear" w:color="auto" w:fill="auto"/>
          </w:tcPr>
          <w:p w14:paraId="68D0373C"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2022 год</w:t>
            </w:r>
          </w:p>
        </w:tc>
        <w:tc>
          <w:tcPr>
            <w:tcW w:w="709" w:type="dxa"/>
            <w:tcBorders>
              <w:bottom w:val="single" w:sz="4" w:space="0" w:color="auto"/>
            </w:tcBorders>
            <w:shd w:val="clear" w:color="auto" w:fill="auto"/>
          </w:tcPr>
          <w:p w14:paraId="16E3D7BC"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2023 год</w:t>
            </w:r>
          </w:p>
        </w:tc>
        <w:tc>
          <w:tcPr>
            <w:tcW w:w="709" w:type="dxa"/>
            <w:tcBorders>
              <w:bottom w:val="single" w:sz="4" w:space="0" w:color="auto"/>
            </w:tcBorders>
            <w:shd w:val="clear" w:color="auto" w:fill="auto"/>
          </w:tcPr>
          <w:p w14:paraId="3DD80018"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2024 год</w:t>
            </w:r>
          </w:p>
        </w:tc>
        <w:tc>
          <w:tcPr>
            <w:tcW w:w="709" w:type="dxa"/>
          </w:tcPr>
          <w:p w14:paraId="5571F59E" w14:textId="21C39CBC" w:rsidR="006522D2" w:rsidRPr="00FC4F4D" w:rsidRDefault="006522D2" w:rsidP="009C0CD1">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202</w:t>
            </w:r>
            <w:r>
              <w:rPr>
                <w:rFonts w:ascii="Times New Roman" w:hAnsi="Times New Roman" w:cs="Times New Roman"/>
                <w:sz w:val="18"/>
                <w:szCs w:val="18"/>
              </w:rPr>
              <w:t>5</w:t>
            </w:r>
            <w:r w:rsidRPr="00FC4F4D">
              <w:rPr>
                <w:rFonts w:ascii="Times New Roman" w:hAnsi="Times New Roman" w:cs="Times New Roman"/>
                <w:sz w:val="18"/>
                <w:szCs w:val="18"/>
              </w:rPr>
              <w:t xml:space="preserve"> год</w:t>
            </w:r>
          </w:p>
        </w:tc>
        <w:tc>
          <w:tcPr>
            <w:tcW w:w="709" w:type="dxa"/>
          </w:tcPr>
          <w:p w14:paraId="0FE8902F" w14:textId="0FEF2DAC" w:rsidR="006522D2" w:rsidRPr="00FC4F4D" w:rsidRDefault="006522D2" w:rsidP="009C0CD1">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202</w:t>
            </w:r>
            <w:r>
              <w:rPr>
                <w:rFonts w:ascii="Times New Roman" w:hAnsi="Times New Roman" w:cs="Times New Roman"/>
                <w:sz w:val="18"/>
                <w:szCs w:val="18"/>
              </w:rPr>
              <w:t>6</w:t>
            </w:r>
            <w:r w:rsidRPr="00FC4F4D">
              <w:rPr>
                <w:rFonts w:ascii="Times New Roman" w:hAnsi="Times New Roman" w:cs="Times New Roman"/>
                <w:sz w:val="18"/>
                <w:szCs w:val="18"/>
              </w:rPr>
              <w:t xml:space="preserve"> год</w:t>
            </w:r>
          </w:p>
        </w:tc>
        <w:tc>
          <w:tcPr>
            <w:tcW w:w="3050" w:type="dxa"/>
            <w:gridSpan w:val="2"/>
            <w:shd w:val="clear" w:color="auto" w:fill="auto"/>
          </w:tcPr>
          <w:p w14:paraId="2288666C" w14:textId="22DEB928" w:rsidR="006522D2" w:rsidRPr="00FC4F4D" w:rsidRDefault="006522D2" w:rsidP="009C0CD1">
            <w:pPr>
              <w:pStyle w:val="ConsPlusNormal"/>
              <w:tabs>
                <w:tab w:val="left" w:pos="7655"/>
              </w:tabs>
              <w:ind w:firstLine="0"/>
              <w:jc w:val="center"/>
              <w:outlineLvl w:val="1"/>
              <w:rPr>
                <w:rFonts w:ascii="Times New Roman" w:hAnsi="Times New Roman" w:cs="Times New Roman"/>
                <w:sz w:val="18"/>
                <w:szCs w:val="18"/>
              </w:rPr>
            </w:pPr>
          </w:p>
        </w:tc>
      </w:tr>
      <w:tr w:rsidR="006522D2" w:rsidRPr="00FC4F4D" w14:paraId="348C69A9" w14:textId="77777777" w:rsidTr="00631BB1">
        <w:trPr>
          <w:trHeight w:val="256"/>
          <w:tblHeader/>
          <w:jc w:val="center"/>
        </w:trPr>
        <w:tc>
          <w:tcPr>
            <w:tcW w:w="597" w:type="dxa"/>
            <w:tcBorders>
              <w:bottom w:val="nil"/>
            </w:tcBorders>
            <w:shd w:val="clear" w:color="auto" w:fill="auto"/>
          </w:tcPr>
          <w:p w14:paraId="2AAC0FDE" w14:textId="77777777" w:rsidR="006522D2" w:rsidRPr="00FC4F4D" w:rsidRDefault="006522D2" w:rsidP="00034F2D">
            <w:pPr>
              <w:pStyle w:val="ConsPlusNormal"/>
              <w:tabs>
                <w:tab w:val="left" w:pos="0"/>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1</w:t>
            </w:r>
          </w:p>
        </w:tc>
        <w:tc>
          <w:tcPr>
            <w:tcW w:w="2552" w:type="dxa"/>
            <w:tcBorders>
              <w:bottom w:val="nil"/>
            </w:tcBorders>
            <w:shd w:val="clear" w:color="auto" w:fill="auto"/>
          </w:tcPr>
          <w:p w14:paraId="25E96F8C"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2</w:t>
            </w:r>
          </w:p>
        </w:tc>
        <w:tc>
          <w:tcPr>
            <w:tcW w:w="1559" w:type="dxa"/>
            <w:tcBorders>
              <w:bottom w:val="nil"/>
            </w:tcBorders>
            <w:shd w:val="clear" w:color="auto" w:fill="auto"/>
          </w:tcPr>
          <w:p w14:paraId="076914AC"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3</w:t>
            </w:r>
          </w:p>
        </w:tc>
        <w:tc>
          <w:tcPr>
            <w:tcW w:w="1141" w:type="dxa"/>
            <w:tcBorders>
              <w:bottom w:val="nil"/>
            </w:tcBorders>
            <w:shd w:val="clear" w:color="auto" w:fill="auto"/>
          </w:tcPr>
          <w:p w14:paraId="654AB08C"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4</w:t>
            </w:r>
          </w:p>
        </w:tc>
        <w:tc>
          <w:tcPr>
            <w:tcW w:w="1701" w:type="dxa"/>
            <w:tcBorders>
              <w:bottom w:val="nil"/>
            </w:tcBorders>
            <w:shd w:val="clear" w:color="auto" w:fill="auto"/>
          </w:tcPr>
          <w:p w14:paraId="7D63CF2F"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5</w:t>
            </w:r>
          </w:p>
        </w:tc>
        <w:tc>
          <w:tcPr>
            <w:tcW w:w="710" w:type="dxa"/>
            <w:tcBorders>
              <w:bottom w:val="single" w:sz="4" w:space="0" w:color="auto"/>
            </w:tcBorders>
            <w:shd w:val="clear" w:color="auto" w:fill="auto"/>
          </w:tcPr>
          <w:p w14:paraId="79104697"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6</w:t>
            </w:r>
          </w:p>
        </w:tc>
        <w:tc>
          <w:tcPr>
            <w:tcW w:w="709" w:type="dxa"/>
            <w:tcBorders>
              <w:bottom w:val="single" w:sz="4" w:space="0" w:color="auto"/>
            </w:tcBorders>
            <w:shd w:val="clear" w:color="auto" w:fill="auto"/>
          </w:tcPr>
          <w:p w14:paraId="00710D44"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7</w:t>
            </w:r>
          </w:p>
        </w:tc>
        <w:tc>
          <w:tcPr>
            <w:tcW w:w="708" w:type="dxa"/>
            <w:tcBorders>
              <w:bottom w:val="single" w:sz="4" w:space="0" w:color="auto"/>
            </w:tcBorders>
            <w:shd w:val="clear" w:color="auto" w:fill="auto"/>
          </w:tcPr>
          <w:p w14:paraId="0C16874E"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8</w:t>
            </w:r>
          </w:p>
        </w:tc>
        <w:tc>
          <w:tcPr>
            <w:tcW w:w="709" w:type="dxa"/>
            <w:tcBorders>
              <w:bottom w:val="single" w:sz="4" w:space="0" w:color="auto"/>
            </w:tcBorders>
            <w:shd w:val="clear" w:color="auto" w:fill="auto"/>
          </w:tcPr>
          <w:p w14:paraId="57516525"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9</w:t>
            </w:r>
          </w:p>
        </w:tc>
        <w:tc>
          <w:tcPr>
            <w:tcW w:w="709" w:type="dxa"/>
            <w:tcBorders>
              <w:bottom w:val="single" w:sz="4" w:space="0" w:color="auto"/>
            </w:tcBorders>
            <w:shd w:val="clear" w:color="auto" w:fill="auto"/>
          </w:tcPr>
          <w:p w14:paraId="68A22F6B" w14:textId="77777777" w:rsidR="006522D2" w:rsidRPr="00FC4F4D" w:rsidRDefault="006522D2"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10</w:t>
            </w:r>
          </w:p>
        </w:tc>
        <w:tc>
          <w:tcPr>
            <w:tcW w:w="709" w:type="dxa"/>
          </w:tcPr>
          <w:p w14:paraId="7FA7662D" w14:textId="292CE107" w:rsidR="006522D2" w:rsidRPr="00FC4F4D" w:rsidRDefault="006522D2" w:rsidP="009C0CD1">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rPr>
              <w:t>11</w:t>
            </w:r>
          </w:p>
        </w:tc>
        <w:tc>
          <w:tcPr>
            <w:tcW w:w="709" w:type="dxa"/>
          </w:tcPr>
          <w:p w14:paraId="5407C249" w14:textId="50E5A378" w:rsidR="006522D2" w:rsidRPr="00FC4F4D" w:rsidRDefault="006522D2" w:rsidP="009C0CD1">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rPr>
              <w:t>12</w:t>
            </w:r>
          </w:p>
        </w:tc>
        <w:tc>
          <w:tcPr>
            <w:tcW w:w="3050" w:type="dxa"/>
            <w:gridSpan w:val="2"/>
            <w:shd w:val="clear" w:color="auto" w:fill="auto"/>
          </w:tcPr>
          <w:p w14:paraId="3101FE7A" w14:textId="578E2276" w:rsidR="006522D2" w:rsidRPr="00FC4F4D" w:rsidRDefault="006522D2" w:rsidP="009C0CD1">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rPr>
              <w:t>13</w:t>
            </w:r>
          </w:p>
        </w:tc>
      </w:tr>
      <w:tr w:rsidR="00631BB1" w:rsidRPr="00FC4F4D" w14:paraId="620FDFE0" w14:textId="77777777" w:rsidTr="00631BB1">
        <w:trPr>
          <w:jc w:val="center"/>
        </w:trPr>
        <w:tc>
          <w:tcPr>
            <w:tcW w:w="15563" w:type="dxa"/>
            <w:gridSpan w:val="14"/>
          </w:tcPr>
          <w:p w14:paraId="09BE3BFC" w14:textId="48B540C3" w:rsidR="00631BB1" w:rsidRPr="00FC4F4D" w:rsidRDefault="00631BB1" w:rsidP="009C0CD1">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b/>
                <w:sz w:val="18"/>
                <w:szCs w:val="18"/>
              </w:rPr>
              <w:t>Подпрограмма 1 «Профилактика преступлений и иных правонарушений»</w:t>
            </w:r>
          </w:p>
        </w:tc>
      </w:tr>
      <w:tr w:rsidR="006522D2" w:rsidRPr="00FC4F4D" w14:paraId="437D6192" w14:textId="77777777" w:rsidTr="00631BB1">
        <w:trPr>
          <w:jc w:val="center"/>
        </w:trPr>
        <w:tc>
          <w:tcPr>
            <w:tcW w:w="597" w:type="dxa"/>
            <w:shd w:val="clear" w:color="auto" w:fill="auto"/>
            <w:vAlign w:val="center"/>
          </w:tcPr>
          <w:p w14:paraId="7B0EAA8C" w14:textId="7DEEA54B" w:rsidR="006522D2" w:rsidRPr="0063071D" w:rsidRDefault="006522D2" w:rsidP="00A548AC">
            <w:pPr>
              <w:pStyle w:val="ConsPlusNormal"/>
              <w:tabs>
                <w:tab w:val="left" w:pos="7655"/>
              </w:tabs>
              <w:ind w:firstLine="0"/>
              <w:jc w:val="center"/>
              <w:outlineLvl w:val="1"/>
              <w:rPr>
                <w:rFonts w:ascii="Times New Roman" w:hAnsi="Times New Roman" w:cs="Times New Roman"/>
                <w:sz w:val="18"/>
                <w:szCs w:val="18"/>
                <w:lang w:val="en-US"/>
              </w:rPr>
            </w:pPr>
            <w:r w:rsidRPr="00FC4F4D">
              <w:rPr>
                <w:rFonts w:ascii="Times New Roman" w:hAnsi="Times New Roman" w:cs="Times New Roman"/>
                <w:sz w:val="18"/>
                <w:szCs w:val="18"/>
              </w:rPr>
              <w:t>1</w:t>
            </w:r>
            <w:r>
              <w:rPr>
                <w:rFonts w:ascii="Times New Roman" w:hAnsi="Times New Roman" w:cs="Times New Roman"/>
                <w:sz w:val="18"/>
                <w:szCs w:val="18"/>
                <w:lang w:val="en-US"/>
              </w:rPr>
              <w:t>.</w:t>
            </w:r>
          </w:p>
        </w:tc>
        <w:tc>
          <w:tcPr>
            <w:tcW w:w="2552" w:type="dxa"/>
            <w:shd w:val="clear" w:color="auto" w:fill="auto"/>
          </w:tcPr>
          <w:p w14:paraId="7CB1B916" w14:textId="77777777" w:rsidR="006522D2" w:rsidRPr="00FC4F4D" w:rsidRDefault="006522D2" w:rsidP="00A548AC">
            <w:pPr>
              <w:pStyle w:val="ConsPlusNormal"/>
              <w:tabs>
                <w:tab w:val="left" w:pos="7655"/>
              </w:tabs>
              <w:ind w:firstLine="0"/>
              <w:jc w:val="both"/>
              <w:outlineLvl w:val="1"/>
              <w:rPr>
                <w:rFonts w:ascii="Times New Roman" w:hAnsi="Times New Roman" w:cs="Times New Roman"/>
                <w:b/>
                <w:sz w:val="18"/>
                <w:szCs w:val="18"/>
              </w:rPr>
            </w:pPr>
            <w:r w:rsidRPr="00FC4F4D">
              <w:rPr>
                <w:rFonts w:ascii="Times New Roman" w:hAnsi="Times New Roman" w:cs="Times New Roman"/>
                <w:b/>
                <w:sz w:val="18"/>
                <w:szCs w:val="18"/>
              </w:rPr>
              <w:t>Макропоказатель</w:t>
            </w:r>
          </w:p>
          <w:p w14:paraId="4916877D" w14:textId="77777777" w:rsidR="006522D2" w:rsidRPr="00FC4F4D" w:rsidRDefault="006522D2" w:rsidP="00A548AC">
            <w:pPr>
              <w:pStyle w:val="ConsPlusNormal"/>
              <w:tabs>
                <w:tab w:val="left" w:pos="7655"/>
              </w:tabs>
              <w:ind w:firstLine="0"/>
              <w:jc w:val="both"/>
              <w:outlineLvl w:val="1"/>
              <w:rPr>
                <w:rFonts w:ascii="Times New Roman" w:hAnsi="Times New Roman" w:cs="Times New Roman"/>
                <w:sz w:val="18"/>
                <w:szCs w:val="18"/>
              </w:rPr>
            </w:pPr>
            <w:r w:rsidRPr="00FC4F4D">
              <w:rPr>
                <w:rFonts w:ascii="Times New Roman" w:hAnsi="Times New Roman" w:cs="Times New Roman"/>
                <w:sz w:val="18"/>
                <w:szCs w:val="18"/>
              </w:rPr>
              <w:t>Снижение общего количества преступлений, совершенных на территории Лотошинского муниципального района, не менее чем на 5% ежегодно</w:t>
            </w:r>
          </w:p>
        </w:tc>
        <w:tc>
          <w:tcPr>
            <w:tcW w:w="1559" w:type="dxa"/>
            <w:shd w:val="clear" w:color="auto" w:fill="auto"/>
            <w:vAlign w:val="center"/>
          </w:tcPr>
          <w:p w14:paraId="0058A20D" w14:textId="77777777" w:rsidR="006522D2" w:rsidRPr="00FC4F4D" w:rsidRDefault="006522D2" w:rsidP="00A548AC">
            <w:pPr>
              <w:pStyle w:val="ConsPlusNormal"/>
              <w:tabs>
                <w:tab w:val="left" w:pos="7655"/>
              </w:tabs>
              <w:ind w:firstLine="0"/>
              <w:jc w:val="center"/>
              <w:outlineLvl w:val="1"/>
              <w:rPr>
                <w:rFonts w:ascii="Times New Roman" w:hAnsi="Times New Roman" w:cs="Times New Roman"/>
                <w:b/>
                <w:sz w:val="18"/>
                <w:szCs w:val="18"/>
              </w:rPr>
            </w:pPr>
            <w:r w:rsidRPr="00FC4F4D">
              <w:rPr>
                <w:rFonts w:ascii="Times New Roman" w:hAnsi="Times New Roman" w:cs="Times New Roman"/>
                <w:b/>
                <w:sz w:val="18"/>
                <w:szCs w:val="18"/>
              </w:rPr>
              <w:t>Приоритетный</w:t>
            </w:r>
          </w:p>
          <w:p w14:paraId="634D85D1" w14:textId="77777777" w:rsidR="006522D2" w:rsidRPr="00FC4F4D" w:rsidRDefault="006522D2" w:rsidP="00A548AC">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b/>
                <w:sz w:val="18"/>
                <w:szCs w:val="18"/>
              </w:rPr>
              <w:t>целевой</w:t>
            </w:r>
          </w:p>
        </w:tc>
        <w:tc>
          <w:tcPr>
            <w:tcW w:w="1141" w:type="dxa"/>
            <w:shd w:val="clear" w:color="auto" w:fill="auto"/>
            <w:vAlign w:val="center"/>
          </w:tcPr>
          <w:p w14:paraId="30138C81" w14:textId="45AFA66A" w:rsidR="006522D2" w:rsidRPr="00FC4F4D" w:rsidRDefault="006522D2" w:rsidP="00A548AC">
            <w:pPr>
              <w:pStyle w:val="ConsPlusNormal"/>
              <w:tabs>
                <w:tab w:val="left" w:pos="7655"/>
              </w:tabs>
              <w:ind w:firstLine="0"/>
              <w:jc w:val="center"/>
              <w:outlineLvl w:val="1"/>
              <w:rPr>
                <w:rFonts w:ascii="Times New Roman" w:hAnsi="Times New Roman" w:cs="Times New Roman"/>
                <w:sz w:val="16"/>
                <w:szCs w:val="16"/>
                <w:lang w:val="en-US"/>
              </w:rPr>
            </w:pPr>
            <w:r w:rsidRPr="00D36965">
              <w:rPr>
                <w:rFonts w:ascii="Times New Roman" w:hAnsi="Times New Roman" w:cs="Times New Roman"/>
                <w:sz w:val="14"/>
                <w:szCs w:val="14"/>
              </w:rPr>
              <w:t>кол-во преступлен</w:t>
            </w:r>
            <w:r w:rsidR="00D36965" w:rsidRPr="00D36965">
              <w:rPr>
                <w:rFonts w:ascii="Times New Roman" w:hAnsi="Times New Roman" w:cs="Times New Roman"/>
                <w:sz w:val="14"/>
                <w:szCs w:val="14"/>
              </w:rPr>
              <w:t>и</w:t>
            </w:r>
            <w:r w:rsidRPr="00D36965">
              <w:rPr>
                <w:rFonts w:ascii="Times New Roman" w:hAnsi="Times New Roman" w:cs="Times New Roman"/>
                <w:sz w:val="14"/>
                <w:szCs w:val="14"/>
              </w:rPr>
              <w:t>й</w:t>
            </w:r>
          </w:p>
        </w:tc>
        <w:tc>
          <w:tcPr>
            <w:tcW w:w="1701" w:type="dxa"/>
            <w:shd w:val="clear" w:color="auto" w:fill="auto"/>
            <w:vAlign w:val="center"/>
          </w:tcPr>
          <w:p w14:paraId="5A64FAF9" w14:textId="764CD9F0" w:rsidR="006522D2" w:rsidRPr="00B4091C" w:rsidRDefault="006522D2" w:rsidP="00A548AC">
            <w:pPr>
              <w:tabs>
                <w:tab w:val="left" w:pos="7655"/>
              </w:tabs>
              <w:jc w:val="center"/>
              <w:rPr>
                <w:rFonts w:eastAsia="Calibri"/>
                <w:sz w:val="16"/>
                <w:szCs w:val="16"/>
              </w:rPr>
            </w:pPr>
            <w:r>
              <w:rPr>
                <w:rFonts w:eastAsia="Calibri"/>
                <w:sz w:val="16"/>
                <w:szCs w:val="16"/>
              </w:rPr>
              <w:t>204</w:t>
            </w:r>
          </w:p>
        </w:tc>
        <w:tc>
          <w:tcPr>
            <w:tcW w:w="710" w:type="dxa"/>
            <w:shd w:val="clear" w:color="auto" w:fill="auto"/>
            <w:vAlign w:val="center"/>
          </w:tcPr>
          <w:p w14:paraId="7B1FB900" w14:textId="1F452F4F" w:rsidR="006522D2" w:rsidRPr="00B4091C" w:rsidRDefault="006522D2" w:rsidP="00A548AC">
            <w:pPr>
              <w:pStyle w:val="ConsPlusNormal"/>
              <w:tabs>
                <w:tab w:val="left" w:pos="7655"/>
              </w:tabs>
              <w:ind w:firstLine="0"/>
              <w:jc w:val="center"/>
              <w:outlineLvl w:val="1"/>
              <w:rPr>
                <w:rFonts w:ascii="Times New Roman" w:hAnsi="Times New Roman" w:cs="Times New Roman"/>
                <w:sz w:val="16"/>
                <w:szCs w:val="16"/>
              </w:rPr>
            </w:pPr>
            <w:r w:rsidRPr="00B4091C">
              <w:rPr>
                <w:rFonts w:ascii="Times New Roman" w:hAnsi="Times New Roman" w:cs="Times New Roman"/>
                <w:sz w:val="16"/>
                <w:szCs w:val="16"/>
              </w:rPr>
              <w:t>248</w:t>
            </w:r>
          </w:p>
        </w:tc>
        <w:tc>
          <w:tcPr>
            <w:tcW w:w="709" w:type="dxa"/>
            <w:shd w:val="clear" w:color="auto" w:fill="auto"/>
            <w:vAlign w:val="center"/>
          </w:tcPr>
          <w:p w14:paraId="7BF755E0" w14:textId="4AF16856" w:rsidR="006522D2" w:rsidRPr="00B4091C" w:rsidRDefault="006522D2" w:rsidP="00A548AC">
            <w:pPr>
              <w:pStyle w:val="ConsPlusNormal"/>
              <w:tabs>
                <w:tab w:val="left" w:pos="7655"/>
              </w:tabs>
              <w:ind w:firstLine="0"/>
              <w:jc w:val="center"/>
              <w:outlineLvl w:val="1"/>
              <w:rPr>
                <w:rFonts w:ascii="Times New Roman" w:hAnsi="Times New Roman" w:cs="Times New Roman"/>
                <w:sz w:val="16"/>
                <w:szCs w:val="16"/>
              </w:rPr>
            </w:pPr>
            <w:r w:rsidRPr="00B4091C">
              <w:rPr>
                <w:rFonts w:ascii="Times New Roman" w:hAnsi="Times New Roman" w:cs="Times New Roman"/>
                <w:sz w:val="16"/>
                <w:szCs w:val="16"/>
              </w:rPr>
              <w:t>236</w:t>
            </w:r>
          </w:p>
        </w:tc>
        <w:tc>
          <w:tcPr>
            <w:tcW w:w="708" w:type="dxa"/>
            <w:shd w:val="clear" w:color="auto" w:fill="auto"/>
            <w:vAlign w:val="center"/>
          </w:tcPr>
          <w:p w14:paraId="3CF11BD3" w14:textId="5A07374C" w:rsidR="006522D2" w:rsidRPr="00440987" w:rsidRDefault="00631BB1" w:rsidP="00A548AC">
            <w:pPr>
              <w:pStyle w:val="ConsPlusNormal"/>
              <w:tabs>
                <w:tab w:val="left" w:pos="7655"/>
              </w:tabs>
              <w:ind w:firstLine="0"/>
              <w:jc w:val="center"/>
              <w:outlineLvl w:val="1"/>
              <w:rPr>
                <w:rFonts w:ascii="Times New Roman" w:hAnsi="Times New Roman" w:cs="Times New Roman"/>
                <w:sz w:val="16"/>
                <w:szCs w:val="16"/>
                <w:lang w:val="en-US"/>
              </w:rPr>
            </w:pPr>
            <w:r>
              <w:rPr>
                <w:rFonts w:ascii="Times New Roman" w:hAnsi="Times New Roman" w:cs="Times New Roman"/>
                <w:sz w:val="16"/>
                <w:szCs w:val="16"/>
              </w:rPr>
              <w:t>198</w:t>
            </w:r>
          </w:p>
        </w:tc>
        <w:tc>
          <w:tcPr>
            <w:tcW w:w="709" w:type="dxa"/>
            <w:shd w:val="clear" w:color="auto" w:fill="auto"/>
            <w:vAlign w:val="center"/>
          </w:tcPr>
          <w:p w14:paraId="1071BFAF" w14:textId="7A9C3A98" w:rsidR="006522D2" w:rsidRPr="00B4091C" w:rsidRDefault="006522D2" w:rsidP="00A548AC">
            <w:pPr>
              <w:pStyle w:val="ConsPlusNormal"/>
              <w:tabs>
                <w:tab w:val="left" w:pos="7655"/>
              </w:tabs>
              <w:ind w:firstLine="0"/>
              <w:jc w:val="center"/>
              <w:outlineLvl w:val="1"/>
              <w:rPr>
                <w:rFonts w:ascii="Times New Roman" w:hAnsi="Times New Roman" w:cs="Times New Roman"/>
                <w:sz w:val="16"/>
                <w:szCs w:val="16"/>
              </w:rPr>
            </w:pPr>
            <w:r w:rsidRPr="00B4091C">
              <w:rPr>
                <w:rFonts w:ascii="Times New Roman" w:hAnsi="Times New Roman" w:cs="Times New Roman"/>
                <w:sz w:val="16"/>
                <w:szCs w:val="16"/>
              </w:rPr>
              <w:t>213</w:t>
            </w:r>
          </w:p>
        </w:tc>
        <w:tc>
          <w:tcPr>
            <w:tcW w:w="709" w:type="dxa"/>
            <w:shd w:val="clear" w:color="auto" w:fill="auto"/>
            <w:vAlign w:val="center"/>
          </w:tcPr>
          <w:p w14:paraId="271F8CF4" w14:textId="25281854" w:rsidR="006522D2" w:rsidRPr="00B4091C" w:rsidRDefault="006522D2" w:rsidP="00A548AC">
            <w:pPr>
              <w:pStyle w:val="ConsPlusNormal"/>
              <w:tabs>
                <w:tab w:val="left" w:pos="7655"/>
              </w:tabs>
              <w:ind w:firstLine="0"/>
              <w:jc w:val="center"/>
              <w:outlineLvl w:val="1"/>
              <w:rPr>
                <w:rFonts w:ascii="Times New Roman" w:hAnsi="Times New Roman" w:cs="Times New Roman"/>
                <w:sz w:val="16"/>
                <w:szCs w:val="16"/>
              </w:rPr>
            </w:pPr>
            <w:r w:rsidRPr="00B4091C">
              <w:rPr>
                <w:rFonts w:ascii="Times New Roman" w:hAnsi="Times New Roman" w:cs="Times New Roman"/>
                <w:sz w:val="16"/>
                <w:szCs w:val="16"/>
              </w:rPr>
              <w:t>202</w:t>
            </w:r>
          </w:p>
        </w:tc>
        <w:tc>
          <w:tcPr>
            <w:tcW w:w="709" w:type="dxa"/>
            <w:vAlign w:val="center"/>
          </w:tcPr>
          <w:p w14:paraId="062C9FF8" w14:textId="72F822DE" w:rsidR="006522D2" w:rsidRPr="00631BB1" w:rsidRDefault="006522D2" w:rsidP="00A548AC">
            <w:pPr>
              <w:pStyle w:val="ConsPlusNormal"/>
              <w:tabs>
                <w:tab w:val="left" w:pos="7655"/>
              </w:tabs>
              <w:ind w:firstLine="0"/>
              <w:jc w:val="center"/>
              <w:outlineLvl w:val="1"/>
              <w:rPr>
                <w:rFonts w:ascii="Times New Roman" w:hAnsi="Times New Roman" w:cs="Times New Roman"/>
                <w:sz w:val="16"/>
                <w:szCs w:val="16"/>
              </w:rPr>
            </w:pPr>
          </w:p>
        </w:tc>
        <w:tc>
          <w:tcPr>
            <w:tcW w:w="709" w:type="dxa"/>
            <w:vAlign w:val="center"/>
          </w:tcPr>
          <w:p w14:paraId="7901AC8E" w14:textId="1193ED02" w:rsidR="006522D2" w:rsidRPr="00631BB1" w:rsidRDefault="006522D2" w:rsidP="00A548AC">
            <w:pPr>
              <w:pStyle w:val="ConsPlusNormal"/>
              <w:tabs>
                <w:tab w:val="left" w:pos="7655"/>
              </w:tabs>
              <w:ind w:firstLine="0"/>
              <w:jc w:val="center"/>
              <w:outlineLvl w:val="1"/>
              <w:rPr>
                <w:rFonts w:ascii="Times New Roman" w:hAnsi="Times New Roman" w:cs="Times New Roman"/>
                <w:sz w:val="16"/>
                <w:szCs w:val="16"/>
              </w:rPr>
            </w:pPr>
          </w:p>
        </w:tc>
        <w:tc>
          <w:tcPr>
            <w:tcW w:w="3050" w:type="dxa"/>
            <w:gridSpan w:val="2"/>
            <w:shd w:val="clear" w:color="auto" w:fill="auto"/>
          </w:tcPr>
          <w:p w14:paraId="006F28D0" w14:textId="68A467BD" w:rsidR="006522D2" w:rsidRPr="00FC4F4D" w:rsidRDefault="006522D2" w:rsidP="00A548AC">
            <w:pPr>
              <w:pStyle w:val="ConsPlusNormal"/>
              <w:tabs>
                <w:tab w:val="left" w:pos="7655"/>
              </w:tabs>
              <w:ind w:firstLine="0"/>
              <w:jc w:val="center"/>
              <w:outlineLvl w:val="1"/>
              <w:rPr>
                <w:rFonts w:ascii="Times New Roman" w:hAnsi="Times New Roman" w:cs="Times New Roman"/>
                <w:b/>
                <w:i/>
                <w:sz w:val="18"/>
                <w:szCs w:val="18"/>
              </w:rPr>
            </w:pPr>
            <w:r w:rsidRPr="00FC4F4D">
              <w:rPr>
                <w:rFonts w:ascii="Times New Roman" w:hAnsi="Times New Roman" w:cs="Times New Roman"/>
                <w:b/>
                <w:i/>
                <w:sz w:val="18"/>
                <w:szCs w:val="18"/>
              </w:rPr>
              <w:t>Макропоказатель подпрограммы</w:t>
            </w:r>
          </w:p>
        </w:tc>
      </w:tr>
      <w:tr w:rsidR="006522D2" w:rsidRPr="00FC4F4D" w14:paraId="67A52D52" w14:textId="77777777" w:rsidTr="00631BB1">
        <w:trPr>
          <w:jc w:val="center"/>
        </w:trPr>
        <w:tc>
          <w:tcPr>
            <w:tcW w:w="597" w:type="dxa"/>
            <w:shd w:val="clear" w:color="auto" w:fill="auto"/>
            <w:vAlign w:val="center"/>
          </w:tcPr>
          <w:p w14:paraId="3C14E5BF" w14:textId="7C665C44" w:rsidR="006522D2" w:rsidRPr="0063071D" w:rsidRDefault="006522D2" w:rsidP="00A548AC">
            <w:pPr>
              <w:pStyle w:val="ConsPlusNormal"/>
              <w:tabs>
                <w:tab w:val="left" w:pos="7655"/>
              </w:tabs>
              <w:ind w:firstLine="0"/>
              <w:jc w:val="center"/>
              <w:outlineLvl w:val="1"/>
              <w:rPr>
                <w:rFonts w:ascii="Times New Roman" w:hAnsi="Times New Roman" w:cs="Times New Roman"/>
                <w:sz w:val="18"/>
                <w:szCs w:val="18"/>
                <w:lang w:val="en-US"/>
              </w:rPr>
            </w:pPr>
            <w:r w:rsidRPr="00FC4F4D">
              <w:rPr>
                <w:rFonts w:ascii="Times New Roman" w:hAnsi="Times New Roman" w:cs="Times New Roman"/>
                <w:sz w:val="18"/>
                <w:szCs w:val="18"/>
              </w:rPr>
              <w:t>2</w:t>
            </w:r>
            <w:r>
              <w:rPr>
                <w:rFonts w:ascii="Times New Roman" w:hAnsi="Times New Roman" w:cs="Times New Roman"/>
                <w:sz w:val="18"/>
                <w:szCs w:val="18"/>
                <w:lang w:val="en-US"/>
              </w:rPr>
              <w:t>.</w:t>
            </w:r>
          </w:p>
        </w:tc>
        <w:tc>
          <w:tcPr>
            <w:tcW w:w="2552" w:type="dxa"/>
            <w:shd w:val="clear" w:color="auto" w:fill="auto"/>
          </w:tcPr>
          <w:p w14:paraId="08BEAF2D" w14:textId="77777777" w:rsidR="006522D2" w:rsidRPr="00FC4F4D" w:rsidRDefault="006522D2" w:rsidP="00A548AC">
            <w:pPr>
              <w:widowControl w:val="0"/>
              <w:tabs>
                <w:tab w:val="left" w:pos="7655"/>
              </w:tabs>
              <w:autoSpaceDE w:val="0"/>
              <w:autoSpaceDN w:val="0"/>
              <w:adjustRightInd w:val="0"/>
              <w:rPr>
                <w:b/>
                <w:sz w:val="18"/>
                <w:szCs w:val="18"/>
              </w:rPr>
            </w:pPr>
            <w:r w:rsidRPr="00FC4F4D">
              <w:rPr>
                <w:b/>
                <w:sz w:val="18"/>
                <w:szCs w:val="18"/>
              </w:rPr>
              <w:t>Показатель 1</w:t>
            </w:r>
          </w:p>
          <w:p w14:paraId="1652FC36" w14:textId="77777777" w:rsidR="006522D2" w:rsidRPr="00FC4F4D" w:rsidRDefault="006522D2" w:rsidP="00A548AC">
            <w:pPr>
              <w:widowControl w:val="0"/>
              <w:tabs>
                <w:tab w:val="left" w:pos="7655"/>
              </w:tabs>
              <w:autoSpaceDE w:val="0"/>
              <w:autoSpaceDN w:val="0"/>
              <w:adjustRightInd w:val="0"/>
              <w:jc w:val="both"/>
              <w:rPr>
                <w:sz w:val="18"/>
                <w:szCs w:val="18"/>
              </w:rPr>
            </w:pPr>
            <w:r w:rsidRPr="00FC4F4D">
              <w:rPr>
                <w:sz w:val="18"/>
                <w:szCs w:val="18"/>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559" w:type="dxa"/>
            <w:shd w:val="clear" w:color="auto" w:fill="auto"/>
            <w:vAlign w:val="center"/>
          </w:tcPr>
          <w:p w14:paraId="08A25333" w14:textId="77777777" w:rsidR="006522D2" w:rsidRPr="00FC4F4D" w:rsidRDefault="006522D2" w:rsidP="00A548AC">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Отраслевой</w:t>
            </w:r>
          </w:p>
        </w:tc>
        <w:tc>
          <w:tcPr>
            <w:tcW w:w="1141" w:type="dxa"/>
            <w:shd w:val="clear" w:color="auto" w:fill="auto"/>
            <w:vAlign w:val="center"/>
          </w:tcPr>
          <w:p w14:paraId="565E8C1D" w14:textId="77777777" w:rsidR="006522D2" w:rsidRPr="00D36965" w:rsidRDefault="006522D2" w:rsidP="00A548AC">
            <w:pPr>
              <w:widowControl w:val="0"/>
              <w:tabs>
                <w:tab w:val="left" w:pos="7655"/>
              </w:tabs>
              <w:autoSpaceDE w:val="0"/>
              <w:autoSpaceDN w:val="0"/>
              <w:adjustRightInd w:val="0"/>
              <w:jc w:val="center"/>
              <w:rPr>
                <w:sz w:val="16"/>
                <w:szCs w:val="16"/>
              </w:rPr>
            </w:pPr>
            <w:r w:rsidRPr="00D36965">
              <w:rPr>
                <w:sz w:val="16"/>
                <w:szCs w:val="16"/>
              </w:rPr>
              <w:t>проценты</w:t>
            </w:r>
          </w:p>
          <w:p w14:paraId="04322468" w14:textId="77777777" w:rsidR="006522D2" w:rsidRPr="00D36965" w:rsidRDefault="006522D2" w:rsidP="00A548AC">
            <w:pPr>
              <w:widowControl w:val="0"/>
              <w:tabs>
                <w:tab w:val="left" w:pos="7655"/>
              </w:tabs>
              <w:autoSpaceDE w:val="0"/>
              <w:autoSpaceDN w:val="0"/>
              <w:adjustRightInd w:val="0"/>
              <w:jc w:val="center"/>
              <w:rPr>
                <w:sz w:val="16"/>
                <w:szCs w:val="16"/>
              </w:rPr>
            </w:pPr>
          </w:p>
        </w:tc>
        <w:tc>
          <w:tcPr>
            <w:tcW w:w="1701" w:type="dxa"/>
            <w:shd w:val="clear" w:color="auto" w:fill="auto"/>
            <w:vAlign w:val="center"/>
          </w:tcPr>
          <w:p w14:paraId="12AB6487" w14:textId="7FB98A4E" w:rsidR="006522D2" w:rsidRPr="00B4091C" w:rsidRDefault="006522D2" w:rsidP="00A548AC">
            <w:pPr>
              <w:tabs>
                <w:tab w:val="left" w:pos="142"/>
                <w:tab w:val="left" w:pos="7655"/>
              </w:tabs>
              <w:jc w:val="center"/>
              <w:rPr>
                <w:rFonts w:eastAsia="Calibri"/>
                <w:sz w:val="16"/>
                <w:szCs w:val="16"/>
              </w:rPr>
            </w:pPr>
            <w:r w:rsidRPr="00B4091C">
              <w:rPr>
                <w:rFonts w:eastAsia="Calibri"/>
                <w:sz w:val="16"/>
                <w:szCs w:val="16"/>
              </w:rPr>
              <w:t>62,2</w:t>
            </w:r>
          </w:p>
        </w:tc>
        <w:tc>
          <w:tcPr>
            <w:tcW w:w="710" w:type="dxa"/>
            <w:shd w:val="clear" w:color="auto" w:fill="auto"/>
            <w:vAlign w:val="center"/>
          </w:tcPr>
          <w:p w14:paraId="543C521A" w14:textId="55F6F365" w:rsidR="006522D2" w:rsidRPr="00B4091C" w:rsidRDefault="006522D2" w:rsidP="00A548AC">
            <w:pPr>
              <w:tabs>
                <w:tab w:val="left" w:pos="7655"/>
              </w:tabs>
              <w:jc w:val="center"/>
              <w:rPr>
                <w:rFonts w:eastAsia="Calibri"/>
                <w:sz w:val="16"/>
                <w:szCs w:val="16"/>
              </w:rPr>
            </w:pPr>
            <w:r w:rsidRPr="00B4091C">
              <w:rPr>
                <w:rFonts w:eastAsia="Calibri"/>
                <w:sz w:val="16"/>
                <w:szCs w:val="16"/>
              </w:rPr>
              <w:t>63,6</w:t>
            </w:r>
          </w:p>
        </w:tc>
        <w:tc>
          <w:tcPr>
            <w:tcW w:w="709" w:type="dxa"/>
            <w:shd w:val="clear" w:color="auto" w:fill="auto"/>
            <w:vAlign w:val="center"/>
          </w:tcPr>
          <w:p w14:paraId="29269F17" w14:textId="3A1C1D47" w:rsidR="006522D2" w:rsidRPr="00B4091C" w:rsidRDefault="006522D2" w:rsidP="00A548AC">
            <w:pPr>
              <w:tabs>
                <w:tab w:val="left" w:pos="7655"/>
              </w:tabs>
              <w:jc w:val="center"/>
              <w:rPr>
                <w:rFonts w:eastAsia="Calibri"/>
                <w:sz w:val="16"/>
                <w:szCs w:val="16"/>
              </w:rPr>
            </w:pPr>
            <w:r w:rsidRPr="00B4091C">
              <w:rPr>
                <w:rFonts w:eastAsia="Calibri"/>
                <w:sz w:val="16"/>
                <w:szCs w:val="16"/>
              </w:rPr>
              <w:t>65,5</w:t>
            </w:r>
          </w:p>
        </w:tc>
        <w:tc>
          <w:tcPr>
            <w:tcW w:w="708" w:type="dxa"/>
            <w:shd w:val="clear" w:color="auto" w:fill="auto"/>
            <w:vAlign w:val="center"/>
          </w:tcPr>
          <w:p w14:paraId="49B2018F" w14:textId="7002B133" w:rsidR="006522D2" w:rsidRPr="00B4091C" w:rsidRDefault="006522D2" w:rsidP="00A548AC">
            <w:pPr>
              <w:tabs>
                <w:tab w:val="left" w:pos="7655"/>
              </w:tabs>
              <w:jc w:val="center"/>
              <w:rPr>
                <w:rFonts w:eastAsia="Calibri"/>
                <w:sz w:val="16"/>
                <w:szCs w:val="16"/>
              </w:rPr>
            </w:pPr>
            <w:r w:rsidRPr="00B4091C">
              <w:rPr>
                <w:rFonts w:eastAsia="Calibri"/>
                <w:sz w:val="16"/>
                <w:szCs w:val="16"/>
              </w:rPr>
              <w:t>68,4</w:t>
            </w:r>
          </w:p>
        </w:tc>
        <w:tc>
          <w:tcPr>
            <w:tcW w:w="709" w:type="dxa"/>
            <w:shd w:val="clear" w:color="auto" w:fill="auto"/>
            <w:vAlign w:val="center"/>
          </w:tcPr>
          <w:p w14:paraId="4CF29A5F" w14:textId="7C8E89EC" w:rsidR="006522D2" w:rsidRPr="00B4091C" w:rsidRDefault="006522D2" w:rsidP="00A548AC">
            <w:pPr>
              <w:tabs>
                <w:tab w:val="left" w:pos="7655"/>
              </w:tabs>
              <w:jc w:val="center"/>
              <w:rPr>
                <w:rFonts w:eastAsia="Calibri"/>
                <w:sz w:val="16"/>
                <w:szCs w:val="16"/>
              </w:rPr>
            </w:pPr>
            <w:r w:rsidRPr="00B4091C">
              <w:rPr>
                <w:rFonts w:eastAsia="Calibri"/>
                <w:sz w:val="16"/>
                <w:szCs w:val="16"/>
              </w:rPr>
              <w:t>75,5</w:t>
            </w:r>
          </w:p>
        </w:tc>
        <w:tc>
          <w:tcPr>
            <w:tcW w:w="709" w:type="dxa"/>
            <w:shd w:val="clear" w:color="auto" w:fill="auto"/>
            <w:vAlign w:val="center"/>
          </w:tcPr>
          <w:p w14:paraId="12191D09" w14:textId="683D3BE5" w:rsidR="006522D2" w:rsidRPr="00B4091C" w:rsidRDefault="006522D2" w:rsidP="00A548AC">
            <w:pPr>
              <w:tabs>
                <w:tab w:val="left" w:pos="7655"/>
              </w:tabs>
              <w:jc w:val="center"/>
              <w:rPr>
                <w:rFonts w:eastAsia="Calibri"/>
                <w:sz w:val="16"/>
                <w:szCs w:val="16"/>
              </w:rPr>
            </w:pPr>
            <w:r w:rsidRPr="00B4091C">
              <w:rPr>
                <w:rFonts w:eastAsia="Calibri"/>
                <w:sz w:val="16"/>
                <w:szCs w:val="16"/>
              </w:rPr>
              <w:t>83,3</w:t>
            </w:r>
          </w:p>
        </w:tc>
        <w:tc>
          <w:tcPr>
            <w:tcW w:w="709" w:type="dxa"/>
            <w:vAlign w:val="center"/>
          </w:tcPr>
          <w:p w14:paraId="1E97982A" w14:textId="662748B3" w:rsidR="006522D2" w:rsidRPr="00631BB1" w:rsidRDefault="006522D2" w:rsidP="00631BB1">
            <w:pPr>
              <w:pStyle w:val="ConsPlusNormal"/>
              <w:tabs>
                <w:tab w:val="left" w:pos="7655"/>
              </w:tabs>
              <w:ind w:firstLine="0"/>
              <w:jc w:val="center"/>
              <w:outlineLvl w:val="1"/>
              <w:rPr>
                <w:rFonts w:ascii="Times New Roman" w:hAnsi="Times New Roman" w:cs="Times New Roman"/>
                <w:sz w:val="16"/>
                <w:szCs w:val="16"/>
              </w:rPr>
            </w:pPr>
          </w:p>
        </w:tc>
        <w:tc>
          <w:tcPr>
            <w:tcW w:w="709" w:type="dxa"/>
            <w:vAlign w:val="center"/>
          </w:tcPr>
          <w:p w14:paraId="38B54EA3" w14:textId="7EC1A6C1" w:rsidR="006522D2" w:rsidRPr="00631BB1" w:rsidRDefault="006522D2" w:rsidP="00631BB1">
            <w:pPr>
              <w:pStyle w:val="ConsPlusNormal"/>
              <w:tabs>
                <w:tab w:val="left" w:pos="7655"/>
              </w:tabs>
              <w:ind w:firstLine="0"/>
              <w:jc w:val="center"/>
              <w:outlineLvl w:val="1"/>
              <w:rPr>
                <w:rFonts w:ascii="Times New Roman" w:hAnsi="Times New Roman" w:cs="Times New Roman"/>
                <w:sz w:val="16"/>
                <w:szCs w:val="16"/>
              </w:rPr>
            </w:pPr>
          </w:p>
        </w:tc>
        <w:tc>
          <w:tcPr>
            <w:tcW w:w="3050" w:type="dxa"/>
            <w:gridSpan w:val="2"/>
            <w:shd w:val="clear" w:color="auto" w:fill="auto"/>
          </w:tcPr>
          <w:p w14:paraId="687B92AC" w14:textId="5045BE05" w:rsidR="006522D2" w:rsidRPr="00FC4F4D" w:rsidRDefault="006522D2" w:rsidP="00A548AC">
            <w:pPr>
              <w:tabs>
                <w:tab w:val="left" w:pos="7655"/>
              </w:tabs>
              <w:rPr>
                <w:b/>
                <w:sz w:val="18"/>
                <w:szCs w:val="18"/>
              </w:rPr>
            </w:pPr>
            <w:r w:rsidRPr="00FC4F4D">
              <w:rPr>
                <w:b/>
                <w:sz w:val="18"/>
                <w:szCs w:val="18"/>
              </w:rPr>
              <w:t>Основное мероприятие 01:</w:t>
            </w:r>
          </w:p>
          <w:p w14:paraId="67B6B75C" w14:textId="77777777" w:rsidR="006522D2" w:rsidRPr="00FC4F4D" w:rsidRDefault="006522D2" w:rsidP="00A548AC">
            <w:pPr>
              <w:tabs>
                <w:tab w:val="left" w:pos="7655"/>
              </w:tabs>
              <w:rPr>
                <w:sz w:val="18"/>
                <w:szCs w:val="18"/>
              </w:rPr>
            </w:pPr>
            <w:r w:rsidRPr="00FC4F4D">
              <w:rPr>
                <w:sz w:val="18"/>
                <w:szCs w:val="18"/>
              </w:rPr>
              <w:t>Повышение степени антитеррористической защищенности социально значимых объектов и мест с массовым пребыванием людей</w:t>
            </w:r>
          </w:p>
        </w:tc>
      </w:tr>
      <w:tr w:rsidR="006522D2" w:rsidRPr="00FC4F4D" w14:paraId="7044BBB5" w14:textId="77777777" w:rsidTr="00631BB1">
        <w:trPr>
          <w:jc w:val="center"/>
        </w:trPr>
        <w:tc>
          <w:tcPr>
            <w:tcW w:w="597" w:type="dxa"/>
            <w:shd w:val="clear" w:color="auto" w:fill="auto"/>
            <w:vAlign w:val="center"/>
          </w:tcPr>
          <w:p w14:paraId="46C88804" w14:textId="4748338B" w:rsidR="006522D2" w:rsidRPr="0063071D" w:rsidRDefault="006522D2" w:rsidP="00A548AC">
            <w:pPr>
              <w:pStyle w:val="ConsPlusNormal"/>
              <w:tabs>
                <w:tab w:val="left" w:pos="7655"/>
              </w:tabs>
              <w:ind w:firstLine="0"/>
              <w:jc w:val="center"/>
              <w:outlineLvl w:val="1"/>
              <w:rPr>
                <w:rFonts w:ascii="Times New Roman" w:hAnsi="Times New Roman" w:cs="Times New Roman"/>
                <w:sz w:val="18"/>
                <w:szCs w:val="18"/>
                <w:lang w:val="en-US"/>
              </w:rPr>
            </w:pPr>
            <w:r w:rsidRPr="00FC4F4D">
              <w:rPr>
                <w:rFonts w:ascii="Times New Roman" w:hAnsi="Times New Roman" w:cs="Times New Roman"/>
                <w:sz w:val="18"/>
                <w:szCs w:val="18"/>
              </w:rPr>
              <w:t>3</w:t>
            </w:r>
            <w:r>
              <w:rPr>
                <w:rFonts w:ascii="Times New Roman" w:hAnsi="Times New Roman" w:cs="Times New Roman"/>
                <w:sz w:val="18"/>
                <w:szCs w:val="18"/>
                <w:lang w:val="en-US"/>
              </w:rPr>
              <w:t>.</w:t>
            </w:r>
          </w:p>
        </w:tc>
        <w:tc>
          <w:tcPr>
            <w:tcW w:w="2552" w:type="dxa"/>
            <w:shd w:val="clear" w:color="auto" w:fill="auto"/>
          </w:tcPr>
          <w:p w14:paraId="1616EA81" w14:textId="77777777" w:rsidR="006522D2" w:rsidRPr="00FC4F4D" w:rsidRDefault="006522D2" w:rsidP="00A548AC">
            <w:pPr>
              <w:widowControl w:val="0"/>
              <w:tabs>
                <w:tab w:val="left" w:pos="7655"/>
              </w:tabs>
              <w:autoSpaceDE w:val="0"/>
              <w:autoSpaceDN w:val="0"/>
              <w:adjustRightInd w:val="0"/>
              <w:rPr>
                <w:b/>
                <w:sz w:val="18"/>
                <w:szCs w:val="18"/>
              </w:rPr>
            </w:pPr>
            <w:r w:rsidRPr="00FC4F4D">
              <w:rPr>
                <w:b/>
                <w:sz w:val="18"/>
                <w:szCs w:val="18"/>
              </w:rPr>
              <w:t>Показатель 2</w:t>
            </w:r>
          </w:p>
          <w:p w14:paraId="082F23AB" w14:textId="77777777" w:rsidR="006522D2" w:rsidRPr="00FC4F4D" w:rsidRDefault="006522D2" w:rsidP="00A548AC">
            <w:pPr>
              <w:widowControl w:val="0"/>
              <w:tabs>
                <w:tab w:val="left" w:pos="7655"/>
              </w:tabs>
              <w:autoSpaceDE w:val="0"/>
              <w:autoSpaceDN w:val="0"/>
              <w:adjustRightInd w:val="0"/>
              <w:rPr>
                <w:sz w:val="18"/>
                <w:szCs w:val="18"/>
              </w:rPr>
            </w:pPr>
            <w:r w:rsidRPr="00CD54A8">
              <w:rPr>
                <w:sz w:val="18"/>
                <w:szCs w:val="18"/>
                <w:highlight w:val="yellow"/>
              </w:rPr>
              <w:t>Увеличение числа граждан принимающих участие в деятельности</w:t>
            </w:r>
            <w:r w:rsidRPr="00FC4F4D">
              <w:rPr>
                <w:sz w:val="18"/>
                <w:szCs w:val="18"/>
              </w:rPr>
              <w:t xml:space="preserve"> народных дружин</w:t>
            </w:r>
          </w:p>
        </w:tc>
        <w:tc>
          <w:tcPr>
            <w:tcW w:w="1559" w:type="dxa"/>
            <w:shd w:val="clear" w:color="auto" w:fill="auto"/>
            <w:vAlign w:val="center"/>
          </w:tcPr>
          <w:p w14:paraId="13781191" w14:textId="77777777" w:rsidR="006522D2" w:rsidRPr="00FC4F4D" w:rsidRDefault="006522D2" w:rsidP="00A548AC">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 xml:space="preserve">Отраслевой </w:t>
            </w:r>
          </w:p>
        </w:tc>
        <w:tc>
          <w:tcPr>
            <w:tcW w:w="1141" w:type="dxa"/>
            <w:shd w:val="clear" w:color="auto" w:fill="auto"/>
            <w:vAlign w:val="center"/>
          </w:tcPr>
          <w:p w14:paraId="0046B53B" w14:textId="77777777" w:rsidR="006522D2" w:rsidRPr="00D36965" w:rsidRDefault="006522D2" w:rsidP="00A548AC">
            <w:pPr>
              <w:pStyle w:val="ConsPlusNormal"/>
              <w:tabs>
                <w:tab w:val="left" w:pos="7655"/>
              </w:tabs>
              <w:ind w:firstLine="0"/>
              <w:jc w:val="center"/>
              <w:outlineLvl w:val="1"/>
              <w:rPr>
                <w:rFonts w:ascii="Times New Roman" w:hAnsi="Times New Roman" w:cs="Times New Roman"/>
                <w:sz w:val="16"/>
                <w:szCs w:val="16"/>
              </w:rPr>
            </w:pPr>
            <w:r w:rsidRPr="00D36965">
              <w:rPr>
                <w:rFonts w:ascii="Times New Roman" w:hAnsi="Times New Roman" w:cs="Times New Roman"/>
                <w:sz w:val="16"/>
                <w:szCs w:val="16"/>
              </w:rPr>
              <w:t>процент</w:t>
            </w:r>
          </w:p>
        </w:tc>
        <w:tc>
          <w:tcPr>
            <w:tcW w:w="1701" w:type="dxa"/>
            <w:shd w:val="clear" w:color="auto" w:fill="auto"/>
            <w:vAlign w:val="center"/>
          </w:tcPr>
          <w:p w14:paraId="33A34BD6" w14:textId="1DE85808" w:rsidR="006522D2" w:rsidRPr="00B4091C" w:rsidRDefault="006522D2" w:rsidP="00A548AC">
            <w:pPr>
              <w:tabs>
                <w:tab w:val="left" w:pos="142"/>
                <w:tab w:val="left" w:pos="7655"/>
              </w:tabs>
              <w:jc w:val="center"/>
              <w:rPr>
                <w:rFonts w:eastAsia="Calibri"/>
                <w:sz w:val="16"/>
                <w:szCs w:val="16"/>
              </w:rPr>
            </w:pPr>
            <w:r w:rsidRPr="00B4091C">
              <w:rPr>
                <w:rFonts w:eastAsia="Calibri"/>
                <w:sz w:val="16"/>
                <w:szCs w:val="16"/>
              </w:rPr>
              <w:t>100</w:t>
            </w:r>
          </w:p>
        </w:tc>
        <w:tc>
          <w:tcPr>
            <w:tcW w:w="710" w:type="dxa"/>
            <w:shd w:val="clear" w:color="auto" w:fill="auto"/>
            <w:vAlign w:val="center"/>
          </w:tcPr>
          <w:p w14:paraId="1AA11B73" w14:textId="2F182017" w:rsidR="006522D2" w:rsidRPr="00B4091C" w:rsidRDefault="006522D2" w:rsidP="00A548AC">
            <w:pPr>
              <w:tabs>
                <w:tab w:val="left" w:pos="142"/>
                <w:tab w:val="left" w:pos="7655"/>
              </w:tabs>
              <w:jc w:val="center"/>
              <w:rPr>
                <w:rFonts w:eastAsia="Calibri"/>
                <w:sz w:val="16"/>
                <w:szCs w:val="16"/>
              </w:rPr>
            </w:pPr>
            <w:r w:rsidRPr="00B4091C">
              <w:rPr>
                <w:rFonts w:eastAsia="Calibri"/>
                <w:sz w:val="16"/>
                <w:szCs w:val="16"/>
              </w:rPr>
              <w:t>105</w:t>
            </w:r>
          </w:p>
        </w:tc>
        <w:tc>
          <w:tcPr>
            <w:tcW w:w="709" w:type="dxa"/>
            <w:shd w:val="clear" w:color="auto" w:fill="auto"/>
            <w:vAlign w:val="center"/>
          </w:tcPr>
          <w:p w14:paraId="31A6D050" w14:textId="01A2F0D4" w:rsidR="006522D2" w:rsidRPr="00B4091C" w:rsidRDefault="006522D2" w:rsidP="00A548AC">
            <w:pPr>
              <w:tabs>
                <w:tab w:val="left" w:pos="142"/>
                <w:tab w:val="left" w:pos="7655"/>
              </w:tabs>
              <w:jc w:val="center"/>
              <w:rPr>
                <w:rFonts w:eastAsia="Calibri"/>
                <w:sz w:val="16"/>
                <w:szCs w:val="16"/>
              </w:rPr>
            </w:pPr>
            <w:r w:rsidRPr="00B4091C">
              <w:rPr>
                <w:rFonts w:eastAsia="Calibri"/>
                <w:sz w:val="16"/>
                <w:szCs w:val="16"/>
              </w:rPr>
              <w:t>110</w:t>
            </w:r>
          </w:p>
        </w:tc>
        <w:tc>
          <w:tcPr>
            <w:tcW w:w="708" w:type="dxa"/>
            <w:shd w:val="clear" w:color="auto" w:fill="auto"/>
            <w:vAlign w:val="center"/>
          </w:tcPr>
          <w:p w14:paraId="6792561E" w14:textId="368C4E96" w:rsidR="006522D2" w:rsidRPr="00B4091C" w:rsidRDefault="006522D2" w:rsidP="00A548AC">
            <w:pPr>
              <w:tabs>
                <w:tab w:val="left" w:pos="142"/>
                <w:tab w:val="left" w:pos="7655"/>
              </w:tabs>
              <w:jc w:val="center"/>
              <w:rPr>
                <w:rFonts w:eastAsia="Calibri"/>
                <w:sz w:val="16"/>
                <w:szCs w:val="16"/>
              </w:rPr>
            </w:pPr>
            <w:r w:rsidRPr="00B4091C">
              <w:rPr>
                <w:rFonts w:eastAsia="Calibri"/>
                <w:sz w:val="16"/>
                <w:szCs w:val="16"/>
              </w:rPr>
              <w:t>115</w:t>
            </w:r>
          </w:p>
        </w:tc>
        <w:tc>
          <w:tcPr>
            <w:tcW w:w="709" w:type="dxa"/>
            <w:shd w:val="clear" w:color="auto" w:fill="auto"/>
            <w:vAlign w:val="center"/>
          </w:tcPr>
          <w:p w14:paraId="73FE9A8E" w14:textId="52376444" w:rsidR="006522D2" w:rsidRPr="00B4091C" w:rsidRDefault="006522D2" w:rsidP="00A548AC">
            <w:pPr>
              <w:tabs>
                <w:tab w:val="left" w:pos="142"/>
                <w:tab w:val="left" w:pos="7655"/>
              </w:tabs>
              <w:jc w:val="center"/>
              <w:rPr>
                <w:rFonts w:eastAsia="Calibri"/>
                <w:sz w:val="16"/>
                <w:szCs w:val="16"/>
              </w:rPr>
            </w:pPr>
            <w:r w:rsidRPr="00B4091C">
              <w:rPr>
                <w:rFonts w:eastAsia="Calibri"/>
                <w:sz w:val="16"/>
                <w:szCs w:val="16"/>
              </w:rPr>
              <w:t>120</w:t>
            </w:r>
          </w:p>
        </w:tc>
        <w:tc>
          <w:tcPr>
            <w:tcW w:w="709" w:type="dxa"/>
            <w:shd w:val="clear" w:color="auto" w:fill="auto"/>
            <w:vAlign w:val="center"/>
          </w:tcPr>
          <w:p w14:paraId="097C3BBD" w14:textId="6B0EBA85" w:rsidR="006522D2" w:rsidRPr="00B4091C" w:rsidRDefault="006522D2" w:rsidP="00A548AC">
            <w:pPr>
              <w:tabs>
                <w:tab w:val="left" w:pos="142"/>
                <w:tab w:val="left" w:pos="7655"/>
              </w:tabs>
              <w:jc w:val="center"/>
              <w:rPr>
                <w:rFonts w:eastAsia="Calibri"/>
                <w:sz w:val="16"/>
                <w:szCs w:val="16"/>
              </w:rPr>
            </w:pPr>
            <w:r w:rsidRPr="00B4091C">
              <w:rPr>
                <w:rFonts w:eastAsia="Calibri"/>
                <w:sz w:val="16"/>
                <w:szCs w:val="16"/>
              </w:rPr>
              <w:t>125</w:t>
            </w:r>
          </w:p>
        </w:tc>
        <w:tc>
          <w:tcPr>
            <w:tcW w:w="709" w:type="dxa"/>
            <w:vAlign w:val="center"/>
          </w:tcPr>
          <w:p w14:paraId="1187459C" w14:textId="4CF06E59" w:rsidR="006522D2" w:rsidRPr="00631BB1" w:rsidRDefault="006522D2" w:rsidP="00631BB1">
            <w:pPr>
              <w:pStyle w:val="ConsPlusNormal"/>
              <w:tabs>
                <w:tab w:val="left" w:pos="7655"/>
              </w:tabs>
              <w:ind w:firstLine="0"/>
              <w:jc w:val="center"/>
              <w:outlineLvl w:val="1"/>
              <w:rPr>
                <w:rFonts w:ascii="Times New Roman" w:hAnsi="Times New Roman" w:cs="Times New Roman"/>
                <w:sz w:val="16"/>
                <w:szCs w:val="16"/>
              </w:rPr>
            </w:pPr>
          </w:p>
        </w:tc>
        <w:tc>
          <w:tcPr>
            <w:tcW w:w="709" w:type="dxa"/>
            <w:vAlign w:val="center"/>
          </w:tcPr>
          <w:p w14:paraId="0D861DF5" w14:textId="0C1CEE58" w:rsidR="006522D2" w:rsidRPr="00631BB1" w:rsidRDefault="006522D2" w:rsidP="00631BB1">
            <w:pPr>
              <w:pStyle w:val="ConsPlusNormal"/>
              <w:tabs>
                <w:tab w:val="left" w:pos="7655"/>
              </w:tabs>
              <w:ind w:firstLine="0"/>
              <w:jc w:val="center"/>
              <w:outlineLvl w:val="1"/>
              <w:rPr>
                <w:rFonts w:ascii="Times New Roman" w:hAnsi="Times New Roman" w:cs="Times New Roman"/>
                <w:sz w:val="16"/>
                <w:szCs w:val="16"/>
              </w:rPr>
            </w:pPr>
          </w:p>
        </w:tc>
        <w:tc>
          <w:tcPr>
            <w:tcW w:w="3050" w:type="dxa"/>
            <w:gridSpan w:val="2"/>
            <w:shd w:val="clear" w:color="auto" w:fill="auto"/>
          </w:tcPr>
          <w:p w14:paraId="7E0C88C3" w14:textId="1E9692B7" w:rsidR="006522D2" w:rsidRPr="00FC4F4D" w:rsidRDefault="006522D2" w:rsidP="00A548AC">
            <w:pPr>
              <w:pStyle w:val="ConsPlusNormal"/>
              <w:tabs>
                <w:tab w:val="left" w:pos="7655"/>
              </w:tabs>
              <w:ind w:firstLine="0"/>
              <w:outlineLvl w:val="1"/>
              <w:rPr>
                <w:rFonts w:ascii="Times New Roman" w:hAnsi="Times New Roman" w:cs="Times New Roman"/>
                <w:b/>
                <w:sz w:val="18"/>
                <w:szCs w:val="18"/>
              </w:rPr>
            </w:pPr>
            <w:r w:rsidRPr="00FC4F4D">
              <w:rPr>
                <w:rFonts w:ascii="Times New Roman" w:hAnsi="Times New Roman" w:cs="Times New Roman"/>
                <w:b/>
                <w:sz w:val="18"/>
                <w:szCs w:val="18"/>
              </w:rPr>
              <w:t>Основное мероприятие 02:</w:t>
            </w:r>
          </w:p>
          <w:p w14:paraId="41E7AF81" w14:textId="77777777" w:rsidR="006522D2" w:rsidRPr="00FC4F4D" w:rsidRDefault="006522D2" w:rsidP="00A548AC">
            <w:pPr>
              <w:pStyle w:val="ConsPlusNormal"/>
              <w:tabs>
                <w:tab w:val="left" w:pos="7655"/>
              </w:tabs>
              <w:ind w:firstLine="0"/>
              <w:outlineLvl w:val="1"/>
              <w:rPr>
                <w:rFonts w:ascii="Times New Roman" w:hAnsi="Times New Roman" w:cs="Times New Roman"/>
                <w:sz w:val="18"/>
                <w:szCs w:val="18"/>
              </w:rPr>
            </w:pPr>
            <w:r w:rsidRPr="00FC4F4D">
              <w:rPr>
                <w:rFonts w:ascii="Times New Roman" w:hAnsi="Times New Roman" w:cs="Times New Roman"/>
                <w:sz w:val="18"/>
                <w:szCs w:val="18"/>
              </w:rPr>
              <w:t>Обеспечение деятельности общественных объединений правоохранительной направленности</w:t>
            </w:r>
          </w:p>
        </w:tc>
      </w:tr>
      <w:tr w:rsidR="006522D2" w:rsidRPr="00FC4F4D" w14:paraId="2BEE081E" w14:textId="77777777" w:rsidTr="00631BB1">
        <w:trPr>
          <w:jc w:val="center"/>
        </w:trPr>
        <w:tc>
          <w:tcPr>
            <w:tcW w:w="597" w:type="dxa"/>
            <w:shd w:val="clear" w:color="auto" w:fill="auto"/>
            <w:vAlign w:val="center"/>
          </w:tcPr>
          <w:p w14:paraId="521D7019" w14:textId="494FEC9A" w:rsidR="006522D2" w:rsidRPr="0063071D" w:rsidRDefault="006522D2" w:rsidP="00A548AC">
            <w:pPr>
              <w:pStyle w:val="ConsPlusNormal"/>
              <w:tabs>
                <w:tab w:val="left" w:pos="7655"/>
              </w:tabs>
              <w:ind w:firstLine="0"/>
              <w:jc w:val="center"/>
              <w:outlineLvl w:val="1"/>
              <w:rPr>
                <w:rFonts w:ascii="Times New Roman" w:hAnsi="Times New Roman" w:cs="Times New Roman"/>
                <w:sz w:val="18"/>
                <w:szCs w:val="18"/>
                <w:lang w:val="en-US"/>
              </w:rPr>
            </w:pPr>
            <w:r w:rsidRPr="00FC4F4D">
              <w:rPr>
                <w:rFonts w:ascii="Times New Roman" w:hAnsi="Times New Roman" w:cs="Times New Roman"/>
                <w:sz w:val="18"/>
                <w:szCs w:val="18"/>
              </w:rPr>
              <w:t>4</w:t>
            </w:r>
            <w:r>
              <w:rPr>
                <w:rFonts w:ascii="Times New Roman" w:hAnsi="Times New Roman" w:cs="Times New Roman"/>
                <w:sz w:val="18"/>
                <w:szCs w:val="18"/>
                <w:lang w:val="en-US"/>
              </w:rPr>
              <w:t>.</w:t>
            </w:r>
          </w:p>
        </w:tc>
        <w:tc>
          <w:tcPr>
            <w:tcW w:w="2552" w:type="dxa"/>
            <w:shd w:val="clear" w:color="auto" w:fill="auto"/>
          </w:tcPr>
          <w:p w14:paraId="4E6253A3" w14:textId="77777777" w:rsidR="006522D2" w:rsidRPr="00FC4F4D" w:rsidRDefault="006522D2" w:rsidP="00A548AC">
            <w:pPr>
              <w:pStyle w:val="ConsPlusNormal"/>
              <w:tabs>
                <w:tab w:val="left" w:pos="7655"/>
              </w:tabs>
              <w:ind w:firstLine="0"/>
              <w:outlineLvl w:val="1"/>
              <w:rPr>
                <w:rFonts w:ascii="Times New Roman" w:hAnsi="Times New Roman" w:cs="Times New Roman"/>
                <w:b/>
                <w:sz w:val="18"/>
                <w:szCs w:val="18"/>
              </w:rPr>
            </w:pPr>
            <w:r w:rsidRPr="00FC4F4D">
              <w:rPr>
                <w:rFonts w:ascii="Times New Roman" w:hAnsi="Times New Roman" w:cs="Times New Roman"/>
                <w:b/>
                <w:sz w:val="18"/>
                <w:szCs w:val="18"/>
              </w:rPr>
              <w:t>Показатель 3</w:t>
            </w:r>
          </w:p>
          <w:p w14:paraId="2D2F64EA" w14:textId="77777777" w:rsidR="006522D2" w:rsidRPr="00FC4F4D" w:rsidRDefault="006522D2" w:rsidP="00A548AC">
            <w:pPr>
              <w:widowControl w:val="0"/>
              <w:tabs>
                <w:tab w:val="left" w:pos="7655"/>
              </w:tabs>
              <w:autoSpaceDE w:val="0"/>
              <w:autoSpaceDN w:val="0"/>
              <w:adjustRightInd w:val="0"/>
              <w:jc w:val="both"/>
              <w:rPr>
                <w:sz w:val="18"/>
                <w:szCs w:val="18"/>
              </w:rPr>
            </w:pPr>
            <w:r w:rsidRPr="00FC4F4D">
              <w:rPr>
                <w:sz w:val="18"/>
                <w:szCs w:val="18"/>
              </w:rPr>
              <w:t>Снижение доли несовершеннолетних в общем числе лиц, совершивших преступления</w:t>
            </w:r>
          </w:p>
        </w:tc>
        <w:tc>
          <w:tcPr>
            <w:tcW w:w="1559" w:type="dxa"/>
            <w:shd w:val="clear" w:color="auto" w:fill="auto"/>
            <w:vAlign w:val="center"/>
          </w:tcPr>
          <w:p w14:paraId="0E3F308A" w14:textId="02BE2368" w:rsidR="006522D2" w:rsidRPr="00FC4F4D" w:rsidRDefault="006522D2" w:rsidP="00A548AC">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Отраслево</w:t>
            </w:r>
            <w:r>
              <w:rPr>
                <w:rFonts w:ascii="Times New Roman" w:hAnsi="Times New Roman" w:cs="Times New Roman"/>
                <w:sz w:val="18"/>
                <w:szCs w:val="18"/>
              </w:rPr>
              <w:t>й</w:t>
            </w:r>
          </w:p>
        </w:tc>
        <w:tc>
          <w:tcPr>
            <w:tcW w:w="1141" w:type="dxa"/>
            <w:shd w:val="clear" w:color="auto" w:fill="auto"/>
            <w:vAlign w:val="center"/>
          </w:tcPr>
          <w:p w14:paraId="2935D535" w14:textId="77777777" w:rsidR="006522D2" w:rsidRPr="00D36965" w:rsidRDefault="006522D2" w:rsidP="00A548AC">
            <w:pPr>
              <w:widowControl w:val="0"/>
              <w:tabs>
                <w:tab w:val="left" w:pos="7655"/>
              </w:tabs>
              <w:autoSpaceDE w:val="0"/>
              <w:autoSpaceDN w:val="0"/>
              <w:adjustRightInd w:val="0"/>
              <w:jc w:val="center"/>
              <w:rPr>
                <w:sz w:val="16"/>
                <w:szCs w:val="16"/>
              </w:rPr>
            </w:pPr>
            <w:r w:rsidRPr="00D36965">
              <w:rPr>
                <w:sz w:val="16"/>
                <w:szCs w:val="16"/>
              </w:rPr>
              <w:t>проценты</w:t>
            </w:r>
          </w:p>
          <w:p w14:paraId="11411924" w14:textId="77777777" w:rsidR="006522D2" w:rsidRPr="00D36965" w:rsidRDefault="006522D2" w:rsidP="00A548AC">
            <w:pPr>
              <w:widowControl w:val="0"/>
              <w:tabs>
                <w:tab w:val="left" w:pos="7655"/>
              </w:tabs>
              <w:autoSpaceDE w:val="0"/>
              <w:autoSpaceDN w:val="0"/>
              <w:adjustRightInd w:val="0"/>
              <w:jc w:val="center"/>
              <w:rPr>
                <w:sz w:val="16"/>
                <w:szCs w:val="16"/>
              </w:rPr>
            </w:pPr>
          </w:p>
        </w:tc>
        <w:tc>
          <w:tcPr>
            <w:tcW w:w="1701" w:type="dxa"/>
            <w:shd w:val="clear" w:color="auto" w:fill="auto"/>
            <w:vAlign w:val="center"/>
          </w:tcPr>
          <w:p w14:paraId="096E271D" w14:textId="517871E0" w:rsidR="006522D2" w:rsidRPr="00B4091C" w:rsidRDefault="006522D2" w:rsidP="00A548AC">
            <w:pPr>
              <w:tabs>
                <w:tab w:val="left" w:pos="142"/>
                <w:tab w:val="left" w:pos="7655"/>
              </w:tabs>
              <w:jc w:val="center"/>
              <w:rPr>
                <w:rFonts w:eastAsia="Calibri"/>
                <w:sz w:val="16"/>
                <w:szCs w:val="16"/>
              </w:rPr>
            </w:pPr>
            <w:r w:rsidRPr="00B4091C">
              <w:rPr>
                <w:rFonts w:eastAsia="Calibri"/>
                <w:sz w:val="16"/>
                <w:szCs w:val="16"/>
              </w:rPr>
              <w:t>100</w:t>
            </w:r>
          </w:p>
        </w:tc>
        <w:tc>
          <w:tcPr>
            <w:tcW w:w="710" w:type="dxa"/>
            <w:shd w:val="clear" w:color="auto" w:fill="auto"/>
            <w:vAlign w:val="center"/>
          </w:tcPr>
          <w:p w14:paraId="61DF3D61" w14:textId="12B491EE" w:rsidR="006522D2" w:rsidRPr="00B4091C" w:rsidRDefault="006522D2" w:rsidP="00A548AC">
            <w:pPr>
              <w:pStyle w:val="ConsPlusNormal"/>
              <w:tabs>
                <w:tab w:val="left" w:pos="7655"/>
              </w:tabs>
              <w:ind w:firstLine="0"/>
              <w:jc w:val="center"/>
              <w:outlineLvl w:val="1"/>
              <w:rPr>
                <w:rFonts w:ascii="Times New Roman" w:hAnsi="Times New Roman" w:cs="Times New Roman"/>
                <w:sz w:val="16"/>
                <w:szCs w:val="16"/>
              </w:rPr>
            </w:pPr>
            <w:r w:rsidRPr="00B4091C">
              <w:rPr>
                <w:rFonts w:ascii="Times New Roman" w:hAnsi="Times New Roman" w:cs="Times New Roman"/>
                <w:sz w:val="16"/>
                <w:szCs w:val="16"/>
              </w:rPr>
              <w:t>99,9</w:t>
            </w:r>
          </w:p>
        </w:tc>
        <w:tc>
          <w:tcPr>
            <w:tcW w:w="709" w:type="dxa"/>
            <w:shd w:val="clear" w:color="auto" w:fill="auto"/>
            <w:vAlign w:val="center"/>
          </w:tcPr>
          <w:p w14:paraId="4C4294C5" w14:textId="570D2EBD" w:rsidR="006522D2" w:rsidRPr="00B4091C" w:rsidRDefault="006522D2" w:rsidP="00A548AC">
            <w:pPr>
              <w:pStyle w:val="ConsPlusNormal"/>
              <w:tabs>
                <w:tab w:val="left" w:pos="7655"/>
              </w:tabs>
              <w:ind w:firstLine="0"/>
              <w:jc w:val="center"/>
              <w:outlineLvl w:val="1"/>
              <w:rPr>
                <w:rFonts w:ascii="Times New Roman" w:hAnsi="Times New Roman" w:cs="Times New Roman"/>
                <w:sz w:val="16"/>
                <w:szCs w:val="16"/>
              </w:rPr>
            </w:pPr>
            <w:r w:rsidRPr="00B4091C">
              <w:rPr>
                <w:rFonts w:ascii="Times New Roman" w:hAnsi="Times New Roman" w:cs="Times New Roman"/>
                <w:sz w:val="16"/>
                <w:szCs w:val="16"/>
              </w:rPr>
              <w:t>99,8</w:t>
            </w:r>
          </w:p>
        </w:tc>
        <w:tc>
          <w:tcPr>
            <w:tcW w:w="708" w:type="dxa"/>
            <w:shd w:val="clear" w:color="auto" w:fill="auto"/>
            <w:vAlign w:val="center"/>
          </w:tcPr>
          <w:p w14:paraId="31521DF0" w14:textId="7D228C34" w:rsidR="006522D2" w:rsidRPr="00B4091C" w:rsidRDefault="006522D2" w:rsidP="00A548AC">
            <w:pPr>
              <w:pStyle w:val="ConsPlusNormal"/>
              <w:tabs>
                <w:tab w:val="left" w:pos="7655"/>
              </w:tabs>
              <w:ind w:firstLine="0"/>
              <w:jc w:val="center"/>
              <w:outlineLvl w:val="1"/>
              <w:rPr>
                <w:rFonts w:ascii="Times New Roman" w:hAnsi="Times New Roman" w:cs="Times New Roman"/>
                <w:sz w:val="16"/>
                <w:szCs w:val="16"/>
              </w:rPr>
            </w:pPr>
            <w:r w:rsidRPr="00B4091C">
              <w:rPr>
                <w:rFonts w:ascii="Times New Roman" w:hAnsi="Times New Roman" w:cs="Times New Roman"/>
                <w:sz w:val="16"/>
                <w:szCs w:val="16"/>
              </w:rPr>
              <w:t>99,7</w:t>
            </w:r>
          </w:p>
        </w:tc>
        <w:tc>
          <w:tcPr>
            <w:tcW w:w="709" w:type="dxa"/>
            <w:shd w:val="clear" w:color="auto" w:fill="auto"/>
            <w:vAlign w:val="center"/>
          </w:tcPr>
          <w:p w14:paraId="365347E5" w14:textId="39B57E13" w:rsidR="006522D2" w:rsidRPr="00B4091C" w:rsidRDefault="006522D2" w:rsidP="00A548AC">
            <w:pPr>
              <w:pStyle w:val="ConsPlusNormal"/>
              <w:tabs>
                <w:tab w:val="left" w:pos="7655"/>
              </w:tabs>
              <w:ind w:firstLine="0"/>
              <w:jc w:val="center"/>
              <w:outlineLvl w:val="1"/>
              <w:rPr>
                <w:rFonts w:ascii="Times New Roman" w:hAnsi="Times New Roman" w:cs="Times New Roman"/>
                <w:sz w:val="16"/>
                <w:szCs w:val="16"/>
              </w:rPr>
            </w:pPr>
            <w:r w:rsidRPr="00B4091C">
              <w:rPr>
                <w:rFonts w:ascii="Times New Roman" w:hAnsi="Times New Roman" w:cs="Times New Roman"/>
                <w:sz w:val="16"/>
                <w:szCs w:val="16"/>
              </w:rPr>
              <w:t>99,6</w:t>
            </w:r>
          </w:p>
        </w:tc>
        <w:tc>
          <w:tcPr>
            <w:tcW w:w="709" w:type="dxa"/>
            <w:shd w:val="clear" w:color="auto" w:fill="auto"/>
            <w:vAlign w:val="center"/>
          </w:tcPr>
          <w:p w14:paraId="33F9EF83" w14:textId="133C494B" w:rsidR="006522D2" w:rsidRPr="00B4091C" w:rsidRDefault="006522D2" w:rsidP="00A548AC">
            <w:pPr>
              <w:pStyle w:val="ConsPlusNormal"/>
              <w:tabs>
                <w:tab w:val="left" w:pos="7655"/>
              </w:tabs>
              <w:ind w:firstLine="0"/>
              <w:jc w:val="center"/>
              <w:outlineLvl w:val="1"/>
              <w:rPr>
                <w:rFonts w:ascii="Times New Roman" w:hAnsi="Times New Roman" w:cs="Times New Roman"/>
                <w:sz w:val="16"/>
                <w:szCs w:val="16"/>
              </w:rPr>
            </w:pPr>
            <w:r w:rsidRPr="00B4091C">
              <w:rPr>
                <w:rFonts w:ascii="Times New Roman" w:hAnsi="Times New Roman" w:cs="Times New Roman"/>
                <w:sz w:val="16"/>
                <w:szCs w:val="16"/>
              </w:rPr>
              <w:t>99,5</w:t>
            </w:r>
          </w:p>
        </w:tc>
        <w:tc>
          <w:tcPr>
            <w:tcW w:w="709" w:type="dxa"/>
            <w:vAlign w:val="center"/>
          </w:tcPr>
          <w:p w14:paraId="18871035" w14:textId="555F58E0" w:rsidR="006522D2" w:rsidRPr="00631BB1" w:rsidRDefault="006522D2" w:rsidP="00631BB1">
            <w:pPr>
              <w:pStyle w:val="ConsPlusNormal"/>
              <w:tabs>
                <w:tab w:val="left" w:pos="7655"/>
              </w:tabs>
              <w:ind w:firstLine="0"/>
              <w:jc w:val="center"/>
              <w:outlineLvl w:val="1"/>
              <w:rPr>
                <w:rFonts w:ascii="Times New Roman" w:hAnsi="Times New Roman" w:cs="Times New Roman"/>
                <w:sz w:val="16"/>
                <w:szCs w:val="16"/>
              </w:rPr>
            </w:pPr>
          </w:p>
        </w:tc>
        <w:tc>
          <w:tcPr>
            <w:tcW w:w="709" w:type="dxa"/>
            <w:vAlign w:val="center"/>
          </w:tcPr>
          <w:p w14:paraId="108591F4" w14:textId="3EC63801" w:rsidR="006522D2" w:rsidRPr="00631BB1" w:rsidRDefault="006522D2" w:rsidP="00631BB1">
            <w:pPr>
              <w:pStyle w:val="ConsPlusNormal"/>
              <w:tabs>
                <w:tab w:val="left" w:pos="7655"/>
              </w:tabs>
              <w:ind w:firstLine="0"/>
              <w:jc w:val="center"/>
              <w:outlineLvl w:val="1"/>
              <w:rPr>
                <w:rFonts w:ascii="Times New Roman" w:hAnsi="Times New Roman" w:cs="Times New Roman"/>
                <w:sz w:val="16"/>
                <w:szCs w:val="16"/>
              </w:rPr>
            </w:pPr>
          </w:p>
        </w:tc>
        <w:tc>
          <w:tcPr>
            <w:tcW w:w="3050" w:type="dxa"/>
            <w:gridSpan w:val="2"/>
            <w:shd w:val="clear" w:color="auto" w:fill="auto"/>
          </w:tcPr>
          <w:p w14:paraId="16664DD5" w14:textId="6D3800E4" w:rsidR="006522D2" w:rsidRPr="00FC4F4D" w:rsidRDefault="006522D2" w:rsidP="00A548AC">
            <w:pPr>
              <w:pStyle w:val="ConsPlusNormal"/>
              <w:tabs>
                <w:tab w:val="left" w:pos="7655"/>
              </w:tabs>
              <w:ind w:firstLine="0"/>
              <w:outlineLvl w:val="1"/>
              <w:rPr>
                <w:rFonts w:ascii="Times New Roman" w:hAnsi="Times New Roman" w:cs="Times New Roman"/>
                <w:b/>
                <w:sz w:val="18"/>
                <w:szCs w:val="18"/>
              </w:rPr>
            </w:pPr>
            <w:r w:rsidRPr="00FC4F4D">
              <w:rPr>
                <w:rFonts w:ascii="Times New Roman" w:hAnsi="Times New Roman" w:cs="Times New Roman"/>
                <w:b/>
                <w:sz w:val="18"/>
                <w:szCs w:val="18"/>
              </w:rPr>
              <w:t>Основное мероприятие 03:</w:t>
            </w:r>
          </w:p>
          <w:p w14:paraId="6DC4A4AA" w14:textId="77777777" w:rsidR="006522D2" w:rsidRPr="00FC4F4D" w:rsidRDefault="006522D2" w:rsidP="00A548AC">
            <w:pPr>
              <w:pStyle w:val="ConsPlusNormal"/>
              <w:tabs>
                <w:tab w:val="left" w:pos="7655"/>
              </w:tabs>
              <w:ind w:firstLine="0"/>
              <w:outlineLvl w:val="1"/>
              <w:rPr>
                <w:rFonts w:ascii="Times New Roman" w:hAnsi="Times New Roman" w:cs="Times New Roman"/>
                <w:sz w:val="18"/>
                <w:szCs w:val="18"/>
              </w:rPr>
            </w:pPr>
            <w:r w:rsidRPr="00FC4F4D">
              <w:rPr>
                <w:rFonts w:ascii="Times New Roman" w:hAnsi="Times New Roman" w:cs="Times New Roman"/>
                <w:sz w:val="18"/>
                <w:szCs w:val="18"/>
              </w:rPr>
              <w:t>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r>
      <w:tr w:rsidR="006522D2" w:rsidRPr="00FC4F4D" w14:paraId="1CA8AFAA" w14:textId="77777777" w:rsidTr="00631BB1">
        <w:trPr>
          <w:jc w:val="center"/>
        </w:trPr>
        <w:tc>
          <w:tcPr>
            <w:tcW w:w="597" w:type="dxa"/>
            <w:shd w:val="clear" w:color="auto" w:fill="auto"/>
            <w:vAlign w:val="center"/>
          </w:tcPr>
          <w:p w14:paraId="5BC8A142" w14:textId="2383116D" w:rsidR="006522D2" w:rsidRPr="00FC4F4D" w:rsidRDefault="006522D2" w:rsidP="00A548AC">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lang w:val="en-US"/>
              </w:rPr>
              <w:t>5</w:t>
            </w:r>
            <w:r w:rsidRPr="00FC4F4D">
              <w:rPr>
                <w:rFonts w:ascii="Times New Roman" w:hAnsi="Times New Roman" w:cs="Times New Roman"/>
                <w:sz w:val="18"/>
                <w:szCs w:val="18"/>
                <w:lang w:val="en-US"/>
              </w:rPr>
              <w:t>.</w:t>
            </w:r>
          </w:p>
        </w:tc>
        <w:tc>
          <w:tcPr>
            <w:tcW w:w="2552" w:type="dxa"/>
            <w:shd w:val="clear" w:color="auto" w:fill="FFFFFF" w:themeFill="background1"/>
          </w:tcPr>
          <w:p w14:paraId="3ADF3FC3" w14:textId="77777777" w:rsidR="006522D2" w:rsidRPr="00FC4F4D" w:rsidRDefault="006522D2" w:rsidP="00A548AC">
            <w:pPr>
              <w:widowControl w:val="0"/>
              <w:tabs>
                <w:tab w:val="left" w:pos="7655"/>
              </w:tabs>
              <w:autoSpaceDE w:val="0"/>
              <w:autoSpaceDN w:val="0"/>
              <w:adjustRightInd w:val="0"/>
              <w:rPr>
                <w:sz w:val="18"/>
                <w:szCs w:val="18"/>
              </w:rPr>
            </w:pPr>
            <w:r w:rsidRPr="00FC4F4D">
              <w:rPr>
                <w:b/>
                <w:sz w:val="18"/>
                <w:szCs w:val="18"/>
              </w:rPr>
              <w:t>Показатель</w:t>
            </w:r>
            <w:r w:rsidRPr="00FC4F4D">
              <w:rPr>
                <w:sz w:val="18"/>
                <w:szCs w:val="18"/>
              </w:rPr>
              <w:t xml:space="preserve"> 4</w:t>
            </w:r>
          </w:p>
          <w:p w14:paraId="219DED10" w14:textId="0A313574" w:rsidR="006522D2" w:rsidRPr="00FC4F4D" w:rsidRDefault="006522D2" w:rsidP="00A548AC">
            <w:pPr>
              <w:pStyle w:val="ConsPlusNormal"/>
              <w:tabs>
                <w:tab w:val="left" w:pos="7655"/>
              </w:tabs>
              <w:ind w:firstLine="0"/>
              <w:outlineLvl w:val="1"/>
              <w:rPr>
                <w:rFonts w:ascii="Times New Roman" w:hAnsi="Times New Roman" w:cs="Times New Roman"/>
                <w:sz w:val="18"/>
                <w:szCs w:val="18"/>
              </w:rPr>
            </w:pPr>
            <w:r w:rsidRPr="00647BDA">
              <w:rPr>
                <w:rFonts w:ascii="Times New Roman" w:hAnsi="Times New Roman" w:cs="Times New Roman"/>
                <w:sz w:val="18"/>
                <w:szCs w:val="18"/>
              </w:rPr>
              <w:t xml:space="preserve">Увеличение общего количества видеокамер, введенных в эксплуатацию в систему технологического обеспечения региональной общественной безопасности и </w:t>
            </w:r>
            <w:r w:rsidRPr="00647BDA">
              <w:rPr>
                <w:rFonts w:ascii="Times New Roman" w:hAnsi="Times New Roman" w:cs="Times New Roman"/>
                <w:sz w:val="18"/>
                <w:szCs w:val="18"/>
              </w:rPr>
              <w:lastRenderedPageBreak/>
              <w:t>оперативного управления «Безопасный регион», не менее чем на 5 % ежегодно</w:t>
            </w:r>
          </w:p>
        </w:tc>
        <w:tc>
          <w:tcPr>
            <w:tcW w:w="1559" w:type="dxa"/>
            <w:shd w:val="clear" w:color="auto" w:fill="auto"/>
            <w:vAlign w:val="center"/>
          </w:tcPr>
          <w:p w14:paraId="429C54C1" w14:textId="77777777" w:rsidR="006522D2" w:rsidRPr="00FC4F4D" w:rsidRDefault="006522D2" w:rsidP="00A548AC">
            <w:pPr>
              <w:pStyle w:val="ConsPlusNormal"/>
              <w:tabs>
                <w:tab w:val="left" w:pos="7655"/>
              </w:tabs>
              <w:ind w:firstLine="0"/>
              <w:jc w:val="center"/>
              <w:outlineLvl w:val="1"/>
              <w:rPr>
                <w:rFonts w:ascii="Times New Roman" w:hAnsi="Times New Roman" w:cs="Times New Roman"/>
                <w:b/>
                <w:sz w:val="18"/>
                <w:szCs w:val="18"/>
              </w:rPr>
            </w:pPr>
            <w:r w:rsidRPr="00FC4F4D">
              <w:rPr>
                <w:rFonts w:ascii="Times New Roman" w:hAnsi="Times New Roman" w:cs="Times New Roman"/>
                <w:b/>
                <w:sz w:val="18"/>
                <w:szCs w:val="18"/>
              </w:rPr>
              <w:lastRenderedPageBreak/>
              <w:t>Приоритетный целевой</w:t>
            </w:r>
          </w:p>
          <w:p w14:paraId="026C5712" w14:textId="77777777" w:rsidR="006522D2" w:rsidRPr="00FC4F4D" w:rsidRDefault="006522D2" w:rsidP="00A548AC">
            <w:pPr>
              <w:pStyle w:val="ConsPlusNormal"/>
              <w:tabs>
                <w:tab w:val="left" w:pos="7655"/>
              </w:tabs>
              <w:ind w:firstLine="0"/>
              <w:jc w:val="center"/>
              <w:outlineLvl w:val="1"/>
              <w:rPr>
                <w:rFonts w:ascii="Times New Roman" w:hAnsi="Times New Roman" w:cs="Times New Roman"/>
                <w:b/>
                <w:sz w:val="18"/>
                <w:szCs w:val="18"/>
              </w:rPr>
            </w:pPr>
          </w:p>
        </w:tc>
        <w:tc>
          <w:tcPr>
            <w:tcW w:w="1141" w:type="dxa"/>
            <w:shd w:val="clear" w:color="auto" w:fill="auto"/>
            <w:vAlign w:val="center"/>
          </w:tcPr>
          <w:p w14:paraId="1154F0AF" w14:textId="426B42CE" w:rsidR="006522D2" w:rsidRPr="00D36965" w:rsidRDefault="006522D2" w:rsidP="00A548AC">
            <w:pPr>
              <w:pStyle w:val="ConsPlusNormal"/>
              <w:tabs>
                <w:tab w:val="left" w:pos="7655"/>
              </w:tabs>
              <w:ind w:firstLine="0"/>
              <w:jc w:val="center"/>
              <w:outlineLvl w:val="1"/>
              <w:rPr>
                <w:rFonts w:ascii="Times New Roman" w:hAnsi="Times New Roman" w:cs="Times New Roman"/>
                <w:sz w:val="16"/>
                <w:szCs w:val="16"/>
              </w:rPr>
            </w:pPr>
            <w:r w:rsidRPr="00D36965">
              <w:rPr>
                <w:rFonts w:ascii="Times New Roman" w:hAnsi="Times New Roman" w:cs="Times New Roman"/>
                <w:sz w:val="16"/>
                <w:szCs w:val="16"/>
              </w:rPr>
              <w:t>Кол-во камер, динамика в %</w:t>
            </w:r>
          </w:p>
        </w:tc>
        <w:tc>
          <w:tcPr>
            <w:tcW w:w="1701" w:type="dxa"/>
            <w:shd w:val="clear" w:color="auto" w:fill="auto"/>
            <w:vAlign w:val="center"/>
          </w:tcPr>
          <w:p w14:paraId="02A22453" w14:textId="1569074F" w:rsidR="006522D2" w:rsidRPr="00B4091C" w:rsidRDefault="006522D2" w:rsidP="00A548AC">
            <w:pPr>
              <w:tabs>
                <w:tab w:val="left" w:pos="142"/>
                <w:tab w:val="left" w:pos="7655"/>
              </w:tabs>
              <w:jc w:val="center"/>
              <w:rPr>
                <w:rFonts w:eastAsia="Calibri"/>
                <w:sz w:val="16"/>
                <w:szCs w:val="16"/>
              </w:rPr>
            </w:pPr>
            <w:r>
              <w:rPr>
                <w:rFonts w:eastAsia="Calibri"/>
                <w:sz w:val="16"/>
                <w:szCs w:val="16"/>
              </w:rPr>
              <w:t>236</w:t>
            </w:r>
          </w:p>
        </w:tc>
        <w:tc>
          <w:tcPr>
            <w:tcW w:w="710" w:type="dxa"/>
            <w:shd w:val="clear" w:color="auto" w:fill="auto"/>
            <w:vAlign w:val="center"/>
          </w:tcPr>
          <w:p w14:paraId="215837DB" w14:textId="15094DAB" w:rsidR="006522D2" w:rsidRPr="00B4091C" w:rsidRDefault="006522D2" w:rsidP="00A548AC">
            <w:pPr>
              <w:tabs>
                <w:tab w:val="left" w:pos="142"/>
                <w:tab w:val="left" w:pos="7655"/>
              </w:tabs>
              <w:jc w:val="center"/>
              <w:rPr>
                <w:rFonts w:eastAsia="Calibri"/>
                <w:sz w:val="16"/>
                <w:szCs w:val="16"/>
              </w:rPr>
            </w:pPr>
            <w:r w:rsidRPr="00B4091C">
              <w:rPr>
                <w:rFonts w:eastAsia="Calibri"/>
                <w:sz w:val="16"/>
                <w:szCs w:val="16"/>
              </w:rPr>
              <w:t>-</w:t>
            </w:r>
          </w:p>
        </w:tc>
        <w:tc>
          <w:tcPr>
            <w:tcW w:w="709" w:type="dxa"/>
            <w:shd w:val="clear" w:color="auto" w:fill="FFFFFF" w:themeFill="background1"/>
            <w:vAlign w:val="center"/>
          </w:tcPr>
          <w:p w14:paraId="50638CC6" w14:textId="00E0F4B8" w:rsidR="006522D2" w:rsidRPr="00B4091C" w:rsidRDefault="006522D2" w:rsidP="00A548AC">
            <w:pPr>
              <w:tabs>
                <w:tab w:val="left" w:pos="142"/>
                <w:tab w:val="left" w:pos="7655"/>
              </w:tabs>
              <w:jc w:val="center"/>
              <w:rPr>
                <w:rFonts w:eastAsia="Calibri"/>
                <w:sz w:val="16"/>
                <w:szCs w:val="16"/>
              </w:rPr>
            </w:pPr>
            <w:r w:rsidRPr="00B4091C">
              <w:rPr>
                <w:rFonts w:eastAsia="Calibri"/>
                <w:sz w:val="16"/>
                <w:szCs w:val="16"/>
              </w:rPr>
              <w:t>178</w:t>
            </w:r>
          </w:p>
        </w:tc>
        <w:tc>
          <w:tcPr>
            <w:tcW w:w="708" w:type="dxa"/>
            <w:shd w:val="clear" w:color="auto" w:fill="FFFFFF" w:themeFill="background1"/>
            <w:vAlign w:val="center"/>
          </w:tcPr>
          <w:p w14:paraId="161C6BF6" w14:textId="5184CF04" w:rsidR="006522D2" w:rsidRPr="00B4091C" w:rsidRDefault="006522D2" w:rsidP="00A548AC">
            <w:pPr>
              <w:tabs>
                <w:tab w:val="left" w:pos="142"/>
                <w:tab w:val="left" w:pos="7655"/>
              </w:tabs>
              <w:jc w:val="center"/>
              <w:rPr>
                <w:rFonts w:eastAsia="Calibri"/>
                <w:sz w:val="16"/>
                <w:szCs w:val="16"/>
              </w:rPr>
            </w:pPr>
            <w:r>
              <w:rPr>
                <w:rFonts w:eastAsia="Calibri"/>
                <w:sz w:val="16"/>
                <w:szCs w:val="16"/>
              </w:rPr>
              <w:t>248</w:t>
            </w:r>
          </w:p>
        </w:tc>
        <w:tc>
          <w:tcPr>
            <w:tcW w:w="709" w:type="dxa"/>
            <w:shd w:val="clear" w:color="auto" w:fill="FFFFFF" w:themeFill="background1"/>
            <w:vAlign w:val="center"/>
          </w:tcPr>
          <w:p w14:paraId="5B6682A6" w14:textId="3673E8FC" w:rsidR="006522D2" w:rsidRPr="00B4091C" w:rsidRDefault="006522D2" w:rsidP="00A548AC">
            <w:pPr>
              <w:tabs>
                <w:tab w:val="left" w:pos="142"/>
                <w:tab w:val="left" w:pos="7655"/>
              </w:tabs>
              <w:jc w:val="center"/>
              <w:rPr>
                <w:rFonts w:eastAsia="Calibri"/>
                <w:sz w:val="16"/>
                <w:szCs w:val="16"/>
              </w:rPr>
            </w:pPr>
            <w:r w:rsidRPr="00B4091C">
              <w:rPr>
                <w:rFonts w:eastAsia="Calibri"/>
                <w:sz w:val="16"/>
                <w:szCs w:val="16"/>
              </w:rPr>
              <w:t>195</w:t>
            </w:r>
          </w:p>
        </w:tc>
        <w:tc>
          <w:tcPr>
            <w:tcW w:w="709" w:type="dxa"/>
            <w:shd w:val="clear" w:color="auto" w:fill="FFFFFF" w:themeFill="background1"/>
            <w:vAlign w:val="center"/>
          </w:tcPr>
          <w:p w14:paraId="06AF02AF" w14:textId="670DE710" w:rsidR="006522D2" w:rsidRPr="00B4091C" w:rsidRDefault="006522D2" w:rsidP="00A548AC">
            <w:pPr>
              <w:tabs>
                <w:tab w:val="left" w:pos="142"/>
                <w:tab w:val="left" w:pos="7655"/>
              </w:tabs>
              <w:jc w:val="center"/>
              <w:rPr>
                <w:rFonts w:eastAsia="Calibri"/>
                <w:sz w:val="16"/>
                <w:szCs w:val="16"/>
              </w:rPr>
            </w:pPr>
            <w:r w:rsidRPr="00B4091C">
              <w:rPr>
                <w:rFonts w:eastAsia="Calibri"/>
                <w:sz w:val="16"/>
                <w:szCs w:val="16"/>
              </w:rPr>
              <w:t>205</w:t>
            </w:r>
          </w:p>
        </w:tc>
        <w:tc>
          <w:tcPr>
            <w:tcW w:w="709" w:type="dxa"/>
            <w:vAlign w:val="center"/>
          </w:tcPr>
          <w:p w14:paraId="1395940F" w14:textId="7514EAB7" w:rsidR="006522D2" w:rsidRPr="00631BB1" w:rsidRDefault="006522D2" w:rsidP="00631BB1">
            <w:pPr>
              <w:pStyle w:val="ConsPlusNormal"/>
              <w:tabs>
                <w:tab w:val="left" w:pos="7655"/>
              </w:tabs>
              <w:ind w:firstLine="0"/>
              <w:jc w:val="center"/>
              <w:outlineLvl w:val="1"/>
              <w:rPr>
                <w:rFonts w:ascii="Times New Roman" w:hAnsi="Times New Roman" w:cs="Times New Roman"/>
                <w:sz w:val="16"/>
                <w:szCs w:val="16"/>
              </w:rPr>
            </w:pPr>
          </w:p>
        </w:tc>
        <w:tc>
          <w:tcPr>
            <w:tcW w:w="709" w:type="dxa"/>
            <w:vAlign w:val="center"/>
          </w:tcPr>
          <w:p w14:paraId="6C5DCA67" w14:textId="45E17366" w:rsidR="006522D2" w:rsidRPr="00631BB1" w:rsidRDefault="006522D2" w:rsidP="00631BB1">
            <w:pPr>
              <w:pStyle w:val="ConsPlusNormal"/>
              <w:tabs>
                <w:tab w:val="left" w:pos="7655"/>
              </w:tabs>
              <w:ind w:firstLine="0"/>
              <w:jc w:val="center"/>
              <w:outlineLvl w:val="1"/>
              <w:rPr>
                <w:rFonts w:ascii="Times New Roman" w:hAnsi="Times New Roman" w:cs="Times New Roman"/>
                <w:sz w:val="16"/>
                <w:szCs w:val="16"/>
              </w:rPr>
            </w:pPr>
          </w:p>
        </w:tc>
        <w:tc>
          <w:tcPr>
            <w:tcW w:w="3050" w:type="dxa"/>
            <w:gridSpan w:val="2"/>
            <w:shd w:val="clear" w:color="auto" w:fill="auto"/>
          </w:tcPr>
          <w:p w14:paraId="0306A807" w14:textId="6F3D092A" w:rsidR="006522D2" w:rsidRPr="00FC4F4D" w:rsidRDefault="006522D2" w:rsidP="00A548AC">
            <w:pPr>
              <w:widowControl w:val="0"/>
              <w:tabs>
                <w:tab w:val="left" w:pos="7655"/>
              </w:tabs>
              <w:autoSpaceDE w:val="0"/>
              <w:autoSpaceDN w:val="0"/>
              <w:adjustRightInd w:val="0"/>
              <w:rPr>
                <w:b/>
                <w:sz w:val="18"/>
                <w:szCs w:val="18"/>
              </w:rPr>
            </w:pPr>
            <w:r w:rsidRPr="00FC4F4D">
              <w:rPr>
                <w:b/>
                <w:sz w:val="18"/>
                <w:szCs w:val="18"/>
              </w:rPr>
              <w:t>Основное мероприятие 04:</w:t>
            </w:r>
          </w:p>
          <w:p w14:paraId="0F3053BA" w14:textId="77777777" w:rsidR="006522D2" w:rsidRPr="00B64A21" w:rsidRDefault="006522D2" w:rsidP="00A548AC">
            <w:pPr>
              <w:widowControl w:val="0"/>
              <w:autoSpaceDE w:val="0"/>
              <w:autoSpaceDN w:val="0"/>
              <w:adjustRightInd w:val="0"/>
              <w:rPr>
                <w:sz w:val="18"/>
                <w:szCs w:val="18"/>
              </w:rPr>
            </w:pPr>
            <w:r w:rsidRPr="00B64A21">
              <w:rPr>
                <w:sz w:val="18"/>
                <w:szCs w:val="18"/>
              </w:rP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14:paraId="3168CDB7" w14:textId="02C308AC" w:rsidR="006522D2" w:rsidRPr="00FC4F4D" w:rsidRDefault="006522D2" w:rsidP="00A548AC">
            <w:pPr>
              <w:widowControl w:val="0"/>
              <w:tabs>
                <w:tab w:val="left" w:pos="7655"/>
              </w:tabs>
              <w:autoSpaceDE w:val="0"/>
              <w:autoSpaceDN w:val="0"/>
              <w:adjustRightInd w:val="0"/>
              <w:rPr>
                <w:sz w:val="18"/>
                <w:szCs w:val="18"/>
              </w:rPr>
            </w:pPr>
          </w:p>
        </w:tc>
      </w:tr>
      <w:tr w:rsidR="006522D2" w:rsidRPr="00FC4F4D" w14:paraId="6518164A" w14:textId="77777777" w:rsidTr="00631BB1">
        <w:trPr>
          <w:jc w:val="center"/>
        </w:trPr>
        <w:tc>
          <w:tcPr>
            <w:tcW w:w="597" w:type="dxa"/>
            <w:shd w:val="clear" w:color="auto" w:fill="auto"/>
            <w:vAlign w:val="center"/>
          </w:tcPr>
          <w:p w14:paraId="0E67D07F" w14:textId="1F697F67" w:rsidR="006522D2" w:rsidRPr="00FC4F4D" w:rsidRDefault="006522D2" w:rsidP="006E737D">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lang w:val="en-US"/>
              </w:rPr>
              <w:t>6</w:t>
            </w:r>
            <w:r w:rsidRPr="00FC4F4D">
              <w:rPr>
                <w:rFonts w:ascii="Times New Roman" w:hAnsi="Times New Roman" w:cs="Times New Roman"/>
                <w:sz w:val="18"/>
                <w:szCs w:val="18"/>
                <w:lang w:val="en-US"/>
              </w:rPr>
              <w:t>.</w:t>
            </w:r>
          </w:p>
        </w:tc>
        <w:tc>
          <w:tcPr>
            <w:tcW w:w="2552" w:type="dxa"/>
            <w:shd w:val="clear" w:color="auto" w:fill="FFFFFF" w:themeFill="background1"/>
          </w:tcPr>
          <w:p w14:paraId="3FB65368" w14:textId="77777777" w:rsidR="006522D2" w:rsidRPr="00FC4F4D" w:rsidRDefault="006522D2" w:rsidP="006E737D">
            <w:pPr>
              <w:widowControl w:val="0"/>
              <w:tabs>
                <w:tab w:val="left" w:pos="7655"/>
              </w:tabs>
              <w:autoSpaceDE w:val="0"/>
              <w:autoSpaceDN w:val="0"/>
              <w:adjustRightInd w:val="0"/>
              <w:rPr>
                <w:b/>
                <w:sz w:val="18"/>
                <w:szCs w:val="18"/>
              </w:rPr>
            </w:pPr>
            <w:r w:rsidRPr="00FC4F4D">
              <w:rPr>
                <w:b/>
                <w:sz w:val="18"/>
                <w:szCs w:val="18"/>
              </w:rPr>
              <w:t>Показатель 5</w:t>
            </w:r>
          </w:p>
          <w:p w14:paraId="50AA8A42" w14:textId="77777777" w:rsidR="006522D2" w:rsidRPr="00FC4F4D" w:rsidRDefault="006522D2" w:rsidP="006E737D">
            <w:pPr>
              <w:widowControl w:val="0"/>
              <w:tabs>
                <w:tab w:val="left" w:pos="7655"/>
              </w:tabs>
              <w:autoSpaceDE w:val="0"/>
              <w:autoSpaceDN w:val="0"/>
              <w:adjustRightInd w:val="0"/>
              <w:rPr>
                <w:b/>
                <w:sz w:val="18"/>
                <w:szCs w:val="18"/>
              </w:rPr>
            </w:pPr>
            <w:r w:rsidRPr="00FC4F4D">
              <w:rPr>
                <w:sz w:val="18"/>
                <w:szCs w:val="18"/>
              </w:rPr>
              <w:t>Рост числа лиц, состоящих на диспансерном наблюдении с диагнозом «Употребление наркотиков с вредными последствиями»</w:t>
            </w:r>
          </w:p>
        </w:tc>
        <w:tc>
          <w:tcPr>
            <w:tcW w:w="1559" w:type="dxa"/>
            <w:shd w:val="clear" w:color="auto" w:fill="auto"/>
            <w:vAlign w:val="center"/>
          </w:tcPr>
          <w:p w14:paraId="3986D8C6" w14:textId="77777777" w:rsidR="006522D2" w:rsidRPr="00FC4F4D" w:rsidRDefault="006522D2" w:rsidP="006E737D">
            <w:pPr>
              <w:pStyle w:val="ConsPlusNormal"/>
              <w:tabs>
                <w:tab w:val="left" w:pos="7655"/>
              </w:tabs>
              <w:ind w:firstLine="0"/>
              <w:jc w:val="center"/>
              <w:outlineLvl w:val="1"/>
              <w:rPr>
                <w:rFonts w:ascii="Times New Roman" w:hAnsi="Times New Roman" w:cs="Times New Roman"/>
                <w:b/>
                <w:sz w:val="18"/>
                <w:szCs w:val="18"/>
              </w:rPr>
            </w:pPr>
            <w:r w:rsidRPr="00FC4F4D">
              <w:rPr>
                <w:rFonts w:ascii="Times New Roman" w:hAnsi="Times New Roman" w:cs="Times New Roman"/>
                <w:sz w:val="18"/>
                <w:szCs w:val="18"/>
              </w:rPr>
              <w:t>Отраслевой</w:t>
            </w:r>
          </w:p>
        </w:tc>
        <w:tc>
          <w:tcPr>
            <w:tcW w:w="1141" w:type="dxa"/>
            <w:shd w:val="clear" w:color="auto" w:fill="auto"/>
            <w:vAlign w:val="center"/>
          </w:tcPr>
          <w:p w14:paraId="0536F2C2" w14:textId="77777777" w:rsidR="006522D2" w:rsidRPr="00FC4F4D" w:rsidRDefault="006522D2" w:rsidP="006E737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процент</w:t>
            </w:r>
          </w:p>
        </w:tc>
        <w:tc>
          <w:tcPr>
            <w:tcW w:w="1701" w:type="dxa"/>
            <w:shd w:val="clear" w:color="auto" w:fill="auto"/>
            <w:vAlign w:val="center"/>
          </w:tcPr>
          <w:p w14:paraId="280BB340" w14:textId="77777777" w:rsidR="006522D2" w:rsidRPr="00FC4F4D" w:rsidRDefault="006522D2" w:rsidP="006E737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 xml:space="preserve">Значение показателя в муниципальном образовании в базовом периоде 2019 года </w:t>
            </w:r>
          </w:p>
        </w:tc>
        <w:tc>
          <w:tcPr>
            <w:tcW w:w="710" w:type="dxa"/>
            <w:shd w:val="clear" w:color="auto" w:fill="auto"/>
            <w:vAlign w:val="center"/>
          </w:tcPr>
          <w:p w14:paraId="63E86F9F" w14:textId="77777777" w:rsidR="006522D2" w:rsidRPr="00FC4F4D" w:rsidRDefault="006522D2" w:rsidP="006E737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102</w:t>
            </w:r>
          </w:p>
        </w:tc>
        <w:tc>
          <w:tcPr>
            <w:tcW w:w="709" w:type="dxa"/>
            <w:shd w:val="clear" w:color="auto" w:fill="FFFFFF" w:themeFill="background1"/>
            <w:vAlign w:val="center"/>
          </w:tcPr>
          <w:p w14:paraId="670F0AA4" w14:textId="77777777" w:rsidR="006522D2" w:rsidRPr="00FC4F4D" w:rsidRDefault="006522D2" w:rsidP="006E737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104</w:t>
            </w:r>
          </w:p>
        </w:tc>
        <w:tc>
          <w:tcPr>
            <w:tcW w:w="708" w:type="dxa"/>
            <w:shd w:val="clear" w:color="auto" w:fill="FFFFFF" w:themeFill="background1"/>
            <w:vAlign w:val="center"/>
          </w:tcPr>
          <w:p w14:paraId="4718144A" w14:textId="77777777" w:rsidR="006522D2" w:rsidRPr="00FC4F4D" w:rsidRDefault="006522D2" w:rsidP="006E737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106</w:t>
            </w:r>
          </w:p>
        </w:tc>
        <w:tc>
          <w:tcPr>
            <w:tcW w:w="709" w:type="dxa"/>
            <w:shd w:val="clear" w:color="auto" w:fill="FFFFFF" w:themeFill="background1"/>
            <w:vAlign w:val="center"/>
          </w:tcPr>
          <w:p w14:paraId="01CF2524" w14:textId="77777777" w:rsidR="006522D2" w:rsidRPr="00FC4F4D" w:rsidRDefault="006522D2" w:rsidP="006E737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108</w:t>
            </w:r>
          </w:p>
        </w:tc>
        <w:tc>
          <w:tcPr>
            <w:tcW w:w="709" w:type="dxa"/>
            <w:shd w:val="clear" w:color="auto" w:fill="FFFFFF" w:themeFill="background1"/>
            <w:vAlign w:val="center"/>
          </w:tcPr>
          <w:p w14:paraId="02D089C8" w14:textId="77777777" w:rsidR="006522D2" w:rsidRPr="00FC4F4D" w:rsidRDefault="006522D2" w:rsidP="006E737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110</w:t>
            </w:r>
          </w:p>
        </w:tc>
        <w:tc>
          <w:tcPr>
            <w:tcW w:w="709" w:type="dxa"/>
            <w:vAlign w:val="center"/>
          </w:tcPr>
          <w:p w14:paraId="36CCB1AE" w14:textId="6BCFCF8B" w:rsidR="006522D2" w:rsidRPr="00631BB1" w:rsidRDefault="006522D2" w:rsidP="00631BB1">
            <w:pPr>
              <w:pStyle w:val="ConsPlusNormal"/>
              <w:tabs>
                <w:tab w:val="left" w:pos="7655"/>
              </w:tabs>
              <w:ind w:firstLine="0"/>
              <w:jc w:val="center"/>
              <w:outlineLvl w:val="1"/>
              <w:rPr>
                <w:rFonts w:ascii="Times New Roman" w:hAnsi="Times New Roman" w:cs="Times New Roman"/>
                <w:sz w:val="16"/>
                <w:szCs w:val="16"/>
              </w:rPr>
            </w:pPr>
          </w:p>
        </w:tc>
        <w:tc>
          <w:tcPr>
            <w:tcW w:w="709" w:type="dxa"/>
            <w:vAlign w:val="center"/>
          </w:tcPr>
          <w:p w14:paraId="65C92AB0" w14:textId="3E7D6671" w:rsidR="006522D2" w:rsidRPr="00631BB1" w:rsidRDefault="006522D2" w:rsidP="00631BB1">
            <w:pPr>
              <w:pStyle w:val="ConsPlusNormal"/>
              <w:tabs>
                <w:tab w:val="left" w:pos="7655"/>
              </w:tabs>
              <w:ind w:firstLine="0"/>
              <w:jc w:val="center"/>
              <w:outlineLvl w:val="1"/>
              <w:rPr>
                <w:rFonts w:ascii="Times New Roman" w:hAnsi="Times New Roman" w:cs="Times New Roman"/>
                <w:sz w:val="16"/>
                <w:szCs w:val="16"/>
              </w:rPr>
            </w:pPr>
          </w:p>
        </w:tc>
        <w:tc>
          <w:tcPr>
            <w:tcW w:w="3050" w:type="dxa"/>
            <w:gridSpan w:val="2"/>
            <w:shd w:val="clear" w:color="auto" w:fill="auto"/>
          </w:tcPr>
          <w:p w14:paraId="15427DE0" w14:textId="652AD225" w:rsidR="006522D2" w:rsidRPr="00FC4F4D" w:rsidRDefault="006522D2" w:rsidP="006E737D">
            <w:pPr>
              <w:tabs>
                <w:tab w:val="left" w:pos="7655"/>
              </w:tabs>
              <w:rPr>
                <w:b/>
                <w:sz w:val="18"/>
                <w:szCs w:val="18"/>
              </w:rPr>
            </w:pPr>
            <w:r w:rsidRPr="00FC4F4D">
              <w:rPr>
                <w:b/>
                <w:sz w:val="18"/>
                <w:szCs w:val="18"/>
              </w:rPr>
              <w:t>Основное мероприятие 05.</w:t>
            </w:r>
          </w:p>
          <w:p w14:paraId="32E3B80A" w14:textId="77777777" w:rsidR="006522D2" w:rsidRPr="00FC4F4D" w:rsidRDefault="006522D2" w:rsidP="006E737D">
            <w:pPr>
              <w:tabs>
                <w:tab w:val="left" w:pos="7655"/>
              </w:tabs>
              <w:rPr>
                <w:b/>
                <w:sz w:val="18"/>
                <w:szCs w:val="18"/>
              </w:rPr>
            </w:pPr>
            <w:r w:rsidRPr="00FC4F4D">
              <w:rPr>
                <w:sz w:val="18"/>
                <w:szCs w:val="18"/>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6522D2" w:rsidRPr="00FC4F4D" w14:paraId="06DFF3ED" w14:textId="77777777" w:rsidTr="00631BB1">
        <w:trPr>
          <w:jc w:val="center"/>
        </w:trPr>
        <w:tc>
          <w:tcPr>
            <w:tcW w:w="597" w:type="dxa"/>
            <w:shd w:val="clear" w:color="auto" w:fill="auto"/>
            <w:vAlign w:val="center"/>
          </w:tcPr>
          <w:p w14:paraId="3791A44D" w14:textId="65C1AB80" w:rsidR="006522D2" w:rsidRDefault="006522D2" w:rsidP="00B4091C">
            <w:pPr>
              <w:pStyle w:val="ConsPlusNormal"/>
              <w:tabs>
                <w:tab w:val="left" w:pos="7655"/>
              </w:tabs>
              <w:ind w:firstLine="0"/>
              <w:jc w:val="center"/>
              <w:outlineLvl w:val="1"/>
              <w:rPr>
                <w:rFonts w:ascii="Times New Roman" w:hAnsi="Times New Roman" w:cs="Times New Roman"/>
                <w:sz w:val="18"/>
                <w:szCs w:val="18"/>
                <w:lang w:val="en-US"/>
              </w:rPr>
            </w:pPr>
            <w:r>
              <w:rPr>
                <w:rFonts w:ascii="Times New Roman" w:hAnsi="Times New Roman" w:cs="Times New Roman"/>
                <w:sz w:val="18"/>
                <w:szCs w:val="18"/>
                <w:lang w:val="en-US"/>
              </w:rPr>
              <w:t>7.</w:t>
            </w:r>
          </w:p>
        </w:tc>
        <w:tc>
          <w:tcPr>
            <w:tcW w:w="2552" w:type="dxa"/>
            <w:shd w:val="clear" w:color="auto" w:fill="FFFFFF" w:themeFill="background1"/>
          </w:tcPr>
          <w:p w14:paraId="6958E514" w14:textId="14498275" w:rsidR="006522D2" w:rsidRPr="00B4091C" w:rsidRDefault="006522D2" w:rsidP="00B4091C">
            <w:pPr>
              <w:widowControl w:val="0"/>
              <w:tabs>
                <w:tab w:val="left" w:pos="7655"/>
              </w:tabs>
              <w:autoSpaceDE w:val="0"/>
              <w:autoSpaceDN w:val="0"/>
              <w:adjustRightInd w:val="0"/>
              <w:rPr>
                <w:sz w:val="18"/>
                <w:szCs w:val="18"/>
              </w:rPr>
            </w:pPr>
            <w:r w:rsidRPr="00C17512">
              <w:rPr>
                <w:b/>
                <w:bCs/>
                <w:sz w:val="18"/>
                <w:szCs w:val="18"/>
              </w:rPr>
              <w:t>Показатель 5</w:t>
            </w:r>
            <w:r w:rsidRPr="00B4091C">
              <w:rPr>
                <w:sz w:val="18"/>
                <w:szCs w:val="18"/>
              </w:rPr>
              <w:br/>
              <w:t>Снижение уровня вовлеченности населения в незаконный оборот наркотиков на 100 тыс. Населения</w:t>
            </w:r>
          </w:p>
        </w:tc>
        <w:tc>
          <w:tcPr>
            <w:tcW w:w="1559" w:type="dxa"/>
            <w:shd w:val="clear" w:color="auto" w:fill="auto"/>
            <w:vAlign w:val="center"/>
          </w:tcPr>
          <w:p w14:paraId="12591892" w14:textId="631E90F4" w:rsidR="006522D2" w:rsidRPr="00B4091C" w:rsidRDefault="006522D2" w:rsidP="00B4091C">
            <w:pPr>
              <w:pStyle w:val="ConsPlusNormal"/>
              <w:ind w:firstLine="0"/>
              <w:jc w:val="center"/>
              <w:rPr>
                <w:rFonts w:ascii="Times New Roman" w:eastAsia="Times New Roman" w:hAnsi="Times New Roman" w:cs="Times New Roman"/>
                <w:sz w:val="18"/>
                <w:szCs w:val="18"/>
              </w:rPr>
            </w:pPr>
            <w:r w:rsidRPr="00B4091C">
              <w:rPr>
                <w:rFonts w:ascii="Times New Roman" w:eastAsia="Times New Roman" w:hAnsi="Times New Roman" w:cs="Times New Roman"/>
                <w:sz w:val="18"/>
                <w:szCs w:val="18"/>
              </w:rPr>
              <w:t>Отраслевой</w:t>
            </w:r>
          </w:p>
        </w:tc>
        <w:tc>
          <w:tcPr>
            <w:tcW w:w="1141" w:type="dxa"/>
            <w:shd w:val="clear" w:color="auto" w:fill="auto"/>
            <w:vAlign w:val="center"/>
          </w:tcPr>
          <w:p w14:paraId="7F104684" w14:textId="26ABC14D" w:rsidR="006522D2" w:rsidRPr="00B4091C" w:rsidRDefault="006522D2" w:rsidP="00B4091C">
            <w:pPr>
              <w:pStyle w:val="ConsPlusNormal"/>
              <w:tabs>
                <w:tab w:val="left" w:pos="7655"/>
              </w:tabs>
              <w:ind w:firstLine="0"/>
              <w:jc w:val="center"/>
              <w:outlineLvl w:val="1"/>
              <w:rPr>
                <w:rFonts w:ascii="Times New Roman" w:eastAsia="Times New Roman" w:hAnsi="Times New Roman" w:cs="Times New Roman"/>
                <w:sz w:val="18"/>
                <w:szCs w:val="18"/>
              </w:rPr>
            </w:pPr>
            <w:r w:rsidRPr="00B4091C">
              <w:rPr>
                <w:rFonts w:ascii="Times New Roman" w:eastAsia="Times New Roman" w:hAnsi="Times New Roman" w:cs="Times New Roman"/>
                <w:sz w:val="18"/>
                <w:szCs w:val="18"/>
              </w:rPr>
              <w:t>Единицы</w:t>
            </w:r>
          </w:p>
        </w:tc>
        <w:tc>
          <w:tcPr>
            <w:tcW w:w="1701" w:type="dxa"/>
            <w:shd w:val="clear" w:color="auto" w:fill="auto"/>
            <w:vAlign w:val="center"/>
          </w:tcPr>
          <w:p w14:paraId="2E6E3FF9" w14:textId="26236697" w:rsidR="006522D2" w:rsidRPr="00B4091C" w:rsidRDefault="006522D2" w:rsidP="00B4091C">
            <w:pPr>
              <w:tabs>
                <w:tab w:val="left" w:pos="142"/>
                <w:tab w:val="left" w:pos="7655"/>
              </w:tabs>
              <w:jc w:val="center"/>
              <w:rPr>
                <w:sz w:val="18"/>
                <w:szCs w:val="18"/>
              </w:rPr>
            </w:pPr>
            <w:r w:rsidRPr="00B4091C">
              <w:rPr>
                <w:sz w:val="18"/>
                <w:szCs w:val="18"/>
              </w:rPr>
              <w:t>Значение в муниципальном образовании на период конца 2020 года</w:t>
            </w:r>
          </w:p>
        </w:tc>
        <w:tc>
          <w:tcPr>
            <w:tcW w:w="710" w:type="dxa"/>
            <w:shd w:val="clear" w:color="auto" w:fill="auto"/>
            <w:vAlign w:val="center"/>
          </w:tcPr>
          <w:p w14:paraId="5698FD69" w14:textId="37236A80" w:rsidR="006522D2" w:rsidRPr="00FC4F4D" w:rsidRDefault="006522D2" w:rsidP="00B4091C">
            <w:pPr>
              <w:tabs>
                <w:tab w:val="left" w:pos="142"/>
                <w:tab w:val="left" w:pos="7655"/>
              </w:tabs>
              <w:jc w:val="center"/>
              <w:rPr>
                <w:sz w:val="18"/>
                <w:szCs w:val="18"/>
              </w:rPr>
            </w:pPr>
            <w:r w:rsidRPr="00B4091C">
              <w:rPr>
                <w:sz w:val="18"/>
                <w:szCs w:val="18"/>
              </w:rPr>
              <w:t>Показатель отсутствовал</w:t>
            </w:r>
          </w:p>
        </w:tc>
        <w:tc>
          <w:tcPr>
            <w:tcW w:w="709" w:type="dxa"/>
            <w:shd w:val="clear" w:color="auto" w:fill="FFFFFF" w:themeFill="background1"/>
            <w:vAlign w:val="center"/>
          </w:tcPr>
          <w:p w14:paraId="463E89B3" w14:textId="2584CE62" w:rsidR="006522D2" w:rsidRPr="00FC4F4D" w:rsidRDefault="006522D2" w:rsidP="00B4091C">
            <w:pPr>
              <w:tabs>
                <w:tab w:val="left" w:pos="142"/>
                <w:tab w:val="left" w:pos="7655"/>
              </w:tabs>
              <w:jc w:val="center"/>
              <w:rPr>
                <w:sz w:val="18"/>
                <w:szCs w:val="18"/>
              </w:rPr>
            </w:pPr>
            <w:r>
              <w:rPr>
                <w:sz w:val="18"/>
                <w:szCs w:val="18"/>
                <w:lang w:val="en-US"/>
              </w:rPr>
              <w:t>155</w:t>
            </w:r>
            <w:r w:rsidRPr="00B4091C">
              <w:rPr>
                <w:sz w:val="18"/>
                <w:szCs w:val="18"/>
              </w:rPr>
              <w:t> </w:t>
            </w:r>
          </w:p>
        </w:tc>
        <w:tc>
          <w:tcPr>
            <w:tcW w:w="708" w:type="dxa"/>
            <w:shd w:val="clear" w:color="auto" w:fill="FFFFFF" w:themeFill="background1"/>
            <w:vAlign w:val="center"/>
          </w:tcPr>
          <w:p w14:paraId="683568B9" w14:textId="3A9B98B2" w:rsidR="006522D2" w:rsidRPr="00FC4F4D" w:rsidRDefault="006522D2" w:rsidP="00B4091C">
            <w:pPr>
              <w:tabs>
                <w:tab w:val="left" w:pos="142"/>
                <w:tab w:val="left" w:pos="7655"/>
              </w:tabs>
              <w:jc w:val="center"/>
              <w:rPr>
                <w:sz w:val="18"/>
                <w:szCs w:val="18"/>
              </w:rPr>
            </w:pPr>
            <w:r w:rsidRPr="00B4091C">
              <w:rPr>
                <w:sz w:val="18"/>
                <w:szCs w:val="18"/>
              </w:rPr>
              <w:t> </w:t>
            </w:r>
          </w:p>
        </w:tc>
        <w:tc>
          <w:tcPr>
            <w:tcW w:w="709" w:type="dxa"/>
            <w:shd w:val="clear" w:color="auto" w:fill="FFFFFF" w:themeFill="background1"/>
            <w:vAlign w:val="center"/>
          </w:tcPr>
          <w:p w14:paraId="63FF7319" w14:textId="7E3DB55C" w:rsidR="006522D2" w:rsidRPr="00FC4F4D" w:rsidRDefault="006522D2" w:rsidP="00B4091C">
            <w:pPr>
              <w:tabs>
                <w:tab w:val="left" w:pos="142"/>
                <w:tab w:val="left" w:pos="7655"/>
              </w:tabs>
              <w:jc w:val="center"/>
              <w:rPr>
                <w:sz w:val="18"/>
                <w:szCs w:val="18"/>
              </w:rPr>
            </w:pPr>
            <w:r w:rsidRPr="00B4091C">
              <w:rPr>
                <w:sz w:val="18"/>
                <w:szCs w:val="18"/>
              </w:rPr>
              <w:t> </w:t>
            </w:r>
          </w:p>
        </w:tc>
        <w:tc>
          <w:tcPr>
            <w:tcW w:w="709" w:type="dxa"/>
            <w:shd w:val="clear" w:color="auto" w:fill="FFFFFF" w:themeFill="background1"/>
            <w:vAlign w:val="center"/>
          </w:tcPr>
          <w:p w14:paraId="59EF6384" w14:textId="20637C51" w:rsidR="006522D2" w:rsidRPr="00B4091C" w:rsidRDefault="006522D2" w:rsidP="00B4091C">
            <w:pPr>
              <w:tabs>
                <w:tab w:val="left" w:pos="142"/>
                <w:tab w:val="left" w:pos="7655"/>
              </w:tabs>
              <w:jc w:val="center"/>
              <w:rPr>
                <w:sz w:val="18"/>
                <w:szCs w:val="18"/>
              </w:rPr>
            </w:pPr>
            <w:r w:rsidRPr="00B4091C">
              <w:rPr>
                <w:sz w:val="18"/>
                <w:szCs w:val="18"/>
              </w:rPr>
              <w:t> </w:t>
            </w:r>
          </w:p>
        </w:tc>
        <w:tc>
          <w:tcPr>
            <w:tcW w:w="709" w:type="dxa"/>
            <w:vAlign w:val="center"/>
          </w:tcPr>
          <w:p w14:paraId="12FEEE7F" w14:textId="015AC319" w:rsidR="006522D2" w:rsidRPr="00631BB1" w:rsidRDefault="006522D2" w:rsidP="00631BB1">
            <w:pPr>
              <w:pStyle w:val="ConsPlusNormal"/>
              <w:tabs>
                <w:tab w:val="left" w:pos="7655"/>
              </w:tabs>
              <w:ind w:firstLine="0"/>
              <w:jc w:val="center"/>
              <w:outlineLvl w:val="1"/>
              <w:rPr>
                <w:rFonts w:ascii="Times New Roman" w:hAnsi="Times New Roman" w:cs="Times New Roman"/>
                <w:sz w:val="16"/>
                <w:szCs w:val="16"/>
              </w:rPr>
            </w:pPr>
          </w:p>
        </w:tc>
        <w:tc>
          <w:tcPr>
            <w:tcW w:w="709" w:type="dxa"/>
            <w:vAlign w:val="center"/>
          </w:tcPr>
          <w:p w14:paraId="59104C49" w14:textId="1749B2BD" w:rsidR="006522D2" w:rsidRPr="00631BB1" w:rsidRDefault="006522D2" w:rsidP="00631BB1">
            <w:pPr>
              <w:pStyle w:val="ConsPlusNormal"/>
              <w:tabs>
                <w:tab w:val="left" w:pos="7655"/>
              </w:tabs>
              <w:ind w:firstLine="0"/>
              <w:jc w:val="center"/>
              <w:outlineLvl w:val="1"/>
              <w:rPr>
                <w:rFonts w:ascii="Times New Roman" w:hAnsi="Times New Roman" w:cs="Times New Roman"/>
                <w:sz w:val="16"/>
                <w:szCs w:val="16"/>
              </w:rPr>
            </w:pPr>
          </w:p>
        </w:tc>
        <w:tc>
          <w:tcPr>
            <w:tcW w:w="3050" w:type="dxa"/>
            <w:gridSpan w:val="2"/>
            <w:shd w:val="clear" w:color="auto" w:fill="auto"/>
          </w:tcPr>
          <w:p w14:paraId="4FC9AC33" w14:textId="717790E7" w:rsidR="006522D2" w:rsidRPr="00B4091C" w:rsidRDefault="006522D2" w:rsidP="00B4091C">
            <w:pPr>
              <w:pStyle w:val="ConsPlusNormal"/>
              <w:ind w:firstLine="0"/>
              <w:rPr>
                <w:rFonts w:ascii="Times New Roman" w:eastAsia="Times New Roman" w:hAnsi="Times New Roman" w:cs="Times New Roman"/>
                <w:sz w:val="18"/>
                <w:szCs w:val="18"/>
              </w:rPr>
            </w:pPr>
            <w:r w:rsidRPr="00B4091C">
              <w:rPr>
                <w:rFonts w:ascii="Times New Roman" w:eastAsia="Times New Roman" w:hAnsi="Times New Roman" w:cs="Times New Roman"/>
                <w:sz w:val="18"/>
                <w:szCs w:val="18"/>
              </w:rPr>
              <w:t>Основное мероприятие 05.</w:t>
            </w:r>
            <w:r w:rsidRPr="00B4091C">
              <w:rPr>
                <w:rFonts w:ascii="Times New Roman" w:eastAsia="Times New Roman" w:hAnsi="Times New Roman" w:cs="Times New Roman"/>
                <w:sz w:val="18"/>
                <w:szCs w:val="18"/>
              </w:rPr>
              <w:b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6522D2" w:rsidRPr="00FC4F4D" w14:paraId="3C15059F" w14:textId="77777777" w:rsidTr="00631BB1">
        <w:trPr>
          <w:jc w:val="center"/>
        </w:trPr>
        <w:tc>
          <w:tcPr>
            <w:tcW w:w="597" w:type="dxa"/>
            <w:shd w:val="clear" w:color="auto" w:fill="auto"/>
            <w:vAlign w:val="center"/>
          </w:tcPr>
          <w:p w14:paraId="589D84F1" w14:textId="2F2C2465" w:rsidR="006522D2" w:rsidRDefault="006522D2" w:rsidP="00B4091C">
            <w:pPr>
              <w:pStyle w:val="ConsPlusNormal"/>
              <w:tabs>
                <w:tab w:val="left" w:pos="7655"/>
              </w:tabs>
              <w:ind w:firstLine="0"/>
              <w:jc w:val="center"/>
              <w:outlineLvl w:val="1"/>
              <w:rPr>
                <w:rFonts w:ascii="Times New Roman" w:hAnsi="Times New Roman" w:cs="Times New Roman"/>
                <w:sz w:val="18"/>
                <w:szCs w:val="18"/>
                <w:lang w:val="en-US"/>
              </w:rPr>
            </w:pPr>
            <w:r>
              <w:rPr>
                <w:rFonts w:ascii="Times New Roman" w:hAnsi="Times New Roman" w:cs="Times New Roman"/>
                <w:sz w:val="18"/>
                <w:szCs w:val="18"/>
                <w:lang w:val="en-US"/>
              </w:rPr>
              <w:t>8.</w:t>
            </w:r>
          </w:p>
        </w:tc>
        <w:tc>
          <w:tcPr>
            <w:tcW w:w="2552" w:type="dxa"/>
            <w:shd w:val="clear" w:color="auto" w:fill="FFFFFF" w:themeFill="background1"/>
          </w:tcPr>
          <w:p w14:paraId="2E01F415" w14:textId="66C47BC7" w:rsidR="006522D2" w:rsidRPr="00B4091C" w:rsidRDefault="006522D2" w:rsidP="00B4091C">
            <w:pPr>
              <w:widowControl w:val="0"/>
              <w:tabs>
                <w:tab w:val="left" w:pos="7655"/>
              </w:tabs>
              <w:autoSpaceDE w:val="0"/>
              <w:autoSpaceDN w:val="0"/>
              <w:adjustRightInd w:val="0"/>
              <w:rPr>
                <w:sz w:val="18"/>
                <w:szCs w:val="18"/>
              </w:rPr>
            </w:pPr>
            <w:r w:rsidRPr="00C17512">
              <w:rPr>
                <w:b/>
                <w:bCs/>
                <w:sz w:val="18"/>
                <w:szCs w:val="18"/>
              </w:rPr>
              <w:t>Показатель 5</w:t>
            </w:r>
            <w:r w:rsidRPr="00B4091C">
              <w:rPr>
                <w:sz w:val="18"/>
                <w:szCs w:val="18"/>
              </w:rPr>
              <w:br/>
              <w:t>Снижение уровня криминогенности наркомании на 100 тыс. человек</w:t>
            </w:r>
          </w:p>
        </w:tc>
        <w:tc>
          <w:tcPr>
            <w:tcW w:w="1559" w:type="dxa"/>
            <w:shd w:val="clear" w:color="auto" w:fill="auto"/>
            <w:vAlign w:val="center"/>
          </w:tcPr>
          <w:p w14:paraId="1BFD9E00" w14:textId="1ACD7941" w:rsidR="006522D2" w:rsidRPr="00B4091C" w:rsidRDefault="006522D2" w:rsidP="00B4091C">
            <w:pPr>
              <w:pStyle w:val="ConsPlusNormal"/>
              <w:ind w:firstLine="0"/>
              <w:jc w:val="center"/>
              <w:rPr>
                <w:rFonts w:ascii="Times New Roman" w:eastAsia="Times New Roman" w:hAnsi="Times New Roman" w:cs="Times New Roman"/>
                <w:sz w:val="18"/>
                <w:szCs w:val="18"/>
              </w:rPr>
            </w:pPr>
            <w:r w:rsidRPr="00B4091C">
              <w:rPr>
                <w:rFonts w:ascii="Times New Roman" w:eastAsia="Times New Roman" w:hAnsi="Times New Roman" w:cs="Times New Roman"/>
                <w:sz w:val="18"/>
                <w:szCs w:val="18"/>
              </w:rPr>
              <w:t>Отраслевой</w:t>
            </w:r>
          </w:p>
        </w:tc>
        <w:tc>
          <w:tcPr>
            <w:tcW w:w="1141" w:type="dxa"/>
            <w:shd w:val="clear" w:color="auto" w:fill="auto"/>
            <w:vAlign w:val="center"/>
          </w:tcPr>
          <w:p w14:paraId="6BA32DB4" w14:textId="57B18509" w:rsidR="006522D2" w:rsidRPr="00B4091C" w:rsidRDefault="006522D2" w:rsidP="00B4091C">
            <w:pPr>
              <w:pStyle w:val="ConsPlusNormal"/>
              <w:tabs>
                <w:tab w:val="left" w:pos="7655"/>
              </w:tabs>
              <w:ind w:firstLine="0"/>
              <w:jc w:val="center"/>
              <w:outlineLvl w:val="1"/>
              <w:rPr>
                <w:rFonts w:ascii="Times New Roman" w:eastAsia="Times New Roman" w:hAnsi="Times New Roman" w:cs="Times New Roman"/>
                <w:sz w:val="18"/>
                <w:szCs w:val="18"/>
              </w:rPr>
            </w:pPr>
            <w:r w:rsidRPr="00B4091C">
              <w:rPr>
                <w:rFonts w:ascii="Times New Roman" w:eastAsia="Times New Roman" w:hAnsi="Times New Roman" w:cs="Times New Roman"/>
                <w:sz w:val="18"/>
                <w:szCs w:val="18"/>
              </w:rPr>
              <w:t>Единицы</w:t>
            </w:r>
          </w:p>
        </w:tc>
        <w:tc>
          <w:tcPr>
            <w:tcW w:w="1701" w:type="dxa"/>
            <w:shd w:val="clear" w:color="auto" w:fill="auto"/>
            <w:vAlign w:val="center"/>
          </w:tcPr>
          <w:p w14:paraId="6E1D4C12" w14:textId="50497C9D" w:rsidR="006522D2" w:rsidRPr="00B4091C" w:rsidRDefault="006522D2" w:rsidP="00B4091C">
            <w:pPr>
              <w:tabs>
                <w:tab w:val="left" w:pos="142"/>
                <w:tab w:val="left" w:pos="7655"/>
              </w:tabs>
              <w:jc w:val="center"/>
              <w:rPr>
                <w:sz w:val="18"/>
                <w:szCs w:val="18"/>
              </w:rPr>
            </w:pPr>
            <w:r w:rsidRPr="00B4091C">
              <w:rPr>
                <w:sz w:val="18"/>
                <w:szCs w:val="18"/>
              </w:rPr>
              <w:t>Значение в муниципальном образовании на период конца 2020 года</w:t>
            </w:r>
          </w:p>
        </w:tc>
        <w:tc>
          <w:tcPr>
            <w:tcW w:w="710" w:type="dxa"/>
            <w:shd w:val="clear" w:color="auto" w:fill="auto"/>
            <w:vAlign w:val="center"/>
          </w:tcPr>
          <w:p w14:paraId="74FC4E24" w14:textId="2E3E84C7" w:rsidR="006522D2" w:rsidRPr="00FC4F4D" w:rsidRDefault="006522D2" w:rsidP="00B4091C">
            <w:pPr>
              <w:tabs>
                <w:tab w:val="left" w:pos="142"/>
                <w:tab w:val="left" w:pos="7655"/>
              </w:tabs>
              <w:jc w:val="center"/>
              <w:rPr>
                <w:sz w:val="18"/>
                <w:szCs w:val="18"/>
              </w:rPr>
            </w:pPr>
            <w:r w:rsidRPr="00B4091C">
              <w:rPr>
                <w:sz w:val="18"/>
                <w:szCs w:val="18"/>
              </w:rPr>
              <w:t>Показатель отсутствовал</w:t>
            </w:r>
          </w:p>
        </w:tc>
        <w:tc>
          <w:tcPr>
            <w:tcW w:w="709" w:type="dxa"/>
            <w:shd w:val="clear" w:color="auto" w:fill="FFFFFF" w:themeFill="background1"/>
            <w:vAlign w:val="center"/>
          </w:tcPr>
          <w:p w14:paraId="0E4EA1CF" w14:textId="3DB664E3" w:rsidR="006522D2" w:rsidRPr="00FC4F4D" w:rsidRDefault="006522D2" w:rsidP="00B4091C">
            <w:pPr>
              <w:tabs>
                <w:tab w:val="left" w:pos="142"/>
                <w:tab w:val="left" w:pos="7655"/>
              </w:tabs>
              <w:jc w:val="center"/>
              <w:rPr>
                <w:sz w:val="18"/>
                <w:szCs w:val="18"/>
              </w:rPr>
            </w:pPr>
            <w:r>
              <w:rPr>
                <w:sz w:val="18"/>
                <w:szCs w:val="18"/>
                <w:lang w:val="en-US"/>
              </w:rPr>
              <w:t>68</w:t>
            </w:r>
            <w:r w:rsidRPr="00B4091C">
              <w:rPr>
                <w:sz w:val="18"/>
                <w:szCs w:val="18"/>
              </w:rPr>
              <w:t> </w:t>
            </w:r>
          </w:p>
        </w:tc>
        <w:tc>
          <w:tcPr>
            <w:tcW w:w="708" w:type="dxa"/>
            <w:shd w:val="clear" w:color="auto" w:fill="FFFFFF" w:themeFill="background1"/>
            <w:vAlign w:val="center"/>
          </w:tcPr>
          <w:p w14:paraId="79A236DF" w14:textId="40175BDF" w:rsidR="006522D2" w:rsidRPr="00FC4F4D" w:rsidRDefault="006522D2" w:rsidP="00B4091C">
            <w:pPr>
              <w:tabs>
                <w:tab w:val="left" w:pos="142"/>
                <w:tab w:val="left" w:pos="7655"/>
              </w:tabs>
              <w:jc w:val="center"/>
              <w:rPr>
                <w:sz w:val="18"/>
                <w:szCs w:val="18"/>
              </w:rPr>
            </w:pPr>
            <w:r w:rsidRPr="00B4091C">
              <w:rPr>
                <w:sz w:val="18"/>
                <w:szCs w:val="18"/>
              </w:rPr>
              <w:t> </w:t>
            </w:r>
          </w:p>
        </w:tc>
        <w:tc>
          <w:tcPr>
            <w:tcW w:w="709" w:type="dxa"/>
            <w:shd w:val="clear" w:color="auto" w:fill="FFFFFF" w:themeFill="background1"/>
            <w:vAlign w:val="center"/>
          </w:tcPr>
          <w:p w14:paraId="5F1FFD73" w14:textId="5B2C4CA8" w:rsidR="006522D2" w:rsidRPr="00FC4F4D" w:rsidRDefault="006522D2" w:rsidP="00B4091C">
            <w:pPr>
              <w:tabs>
                <w:tab w:val="left" w:pos="142"/>
                <w:tab w:val="left" w:pos="7655"/>
              </w:tabs>
              <w:jc w:val="center"/>
              <w:rPr>
                <w:sz w:val="18"/>
                <w:szCs w:val="18"/>
              </w:rPr>
            </w:pPr>
            <w:r w:rsidRPr="00B4091C">
              <w:rPr>
                <w:sz w:val="18"/>
                <w:szCs w:val="18"/>
              </w:rPr>
              <w:t> </w:t>
            </w:r>
          </w:p>
        </w:tc>
        <w:tc>
          <w:tcPr>
            <w:tcW w:w="709" w:type="dxa"/>
            <w:shd w:val="clear" w:color="auto" w:fill="FFFFFF" w:themeFill="background1"/>
            <w:vAlign w:val="center"/>
          </w:tcPr>
          <w:p w14:paraId="694B091B" w14:textId="4D85B048" w:rsidR="006522D2" w:rsidRPr="00B4091C" w:rsidRDefault="006522D2" w:rsidP="00B4091C">
            <w:pPr>
              <w:tabs>
                <w:tab w:val="left" w:pos="142"/>
                <w:tab w:val="left" w:pos="7655"/>
              </w:tabs>
              <w:jc w:val="center"/>
              <w:rPr>
                <w:sz w:val="18"/>
                <w:szCs w:val="18"/>
              </w:rPr>
            </w:pPr>
            <w:r w:rsidRPr="00B4091C">
              <w:rPr>
                <w:sz w:val="18"/>
                <w:szCs w:val="18"/>
              </w:rPr>
              <w:t> </w:t>
            </w:r>
          </w:p>
        </w:tc>
        <w:tc>
          <w:tcPr>
            <w:tcW w:w="709" w:type="dxa"/>
            <w:vAlign w:val="center"/>
          </w:tcPr>
          <w:p w14:paraId="273AAB39" w14:textId="6EC655B1" w:rsidR="006522D2" w:rsidRPr="00631BB1" w:rsidRDefault="006522D2" w:rsidP="00631BB1">
            <w:pPr>
              <w:pStyle w:val="ConsPlusNormal"/>
              <w:tabs>
                <w:tab w:val="left" w:pos="7655"/>
              </w:tabs>
              <w:ind w:firstLine="0"/>
              <w:jc w:val="center"/>
              <w:outlineLvl w:val="1"/>
              <w:rPr>
                <w:rFonts w:ascii="Times New Roman" w:hAnsi="Times New Roman" w:cs="Times New Roman"/>
                <w:sz w:val="16"/>
                <w:szCs w:val="16"/>
              </w:rPr>
            </w:pPr>
          </w:p>
        </w:tc>
        <w:tc>
          <w:tcPr>
            <w:tcW w:w="709" w:type="dxa"/>
            <w:vAlign w:val="center"/>
          </w:tcPr>
          <w:p w14:paraId="10C763DB" w14:textId="11FB3FAC" w:rsidR="006522D2" w:rsidRPr="00631BB1" w:rsidRDefault="006522D2" w:rsidP="00631BB1">
            <w:pPr>
              <w:pStyle w:val="ConsPlusNormal"/>
              <w:tabs>
                <w:tab w:val="left" w:pos="7655"/>
              </w:tabs>
              <w:ind w:firstLine="0"/>
              <w:jc w:val="center"/>
              <w:outlineLvl w:val="1"/>
              <w:rPr>
                <w:rFonts w:ascii="Times New Roman" w:hAnsi="Times New Roman" w:cs="Times New Roman"/>
                <w:sz w:val="16"/>
                <w:szCs w:val="16"/>
              </w:rPr>
            </w:pPr>
          </w:p>
        </w:tc>
        <w:tc>
          <w:tcPr>
            <w:tcW w:w="3050" w:type="dxa"/>
            <w:gridSpan w:val="2"/>
            <w:shd w:val="clear" w:color="auto" w:fill="auto"/>
          </w:tcPr>
          <w:p w14:paraId="7EA932F6" w14:textId="614B77AA" w:rsidR="006522D2" w:rsidRPr="00B4091C" w:rsidRDefault="006522D2" w:rsidP="00B4091C">
            <w:pPr>
              <w:pStyle w:val="ConsPlusNormal"/>
              <w:ind w:firstLine="0"/>
              <w:rPr>
                <w:rFonts w:ascii="Times New Roman" w:eastAsia="Times New Roman" w:hAnsi="Times New Roman" w:cs="Times New Roman"/>
                <w:sz w:val="18"/>
                <w:szCs w:val="18"/>
              </w:rPr>
            </w:pPr>
            <w:r w:rsidRPr="00B4091C">
              <w:rPr>
                <w:rFonts w:ascii="Times New Roman" w:eastAsia="Times New Roman" w:hAnsi="Times New Roman" w:cs="Times New Roman"/>
                <w:sz w:val="18"/>
                <w:szCs w:val="18"/>
              </w:rPr>
              <w:t>Основное мероприятие 05.</w:t>
            </w:r>
            <w:r w:rsidRPr="00B4091C">
              <w:rPr>
                <w:rFonts w:ascii="Times New Roman" w:eastAsia="Times New Roman" w:hAnsi="Times New Roman" w:cs="Times New Roman"/>
                <w:sz w:val="18"/>
                <w:szCs w:val="18"/>
              </w:rPr>
              <w:b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w:t>
            </w:r>
            <w:r w:rsidRPr="00B4091C">
              <w:rPr>
                <w:rFonts w:ascii="Times New Roman" w:eastAsia="Times New Roman" w:hAnsi="Times New Roman" w:cs="Times New Roman"/>
                <w:sz w:val="18"/>
                <w:szCs w:val="18"/>
              </w:rPr>
              <w:lastRenderedPageBreak/>
              <w:t>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6522D2" w:rsidRPr="00FC4F4D" w14:paraId="568651C5" w14:textId="77777777" w:rsidTr="00631BB1">
        <w:trPr>
          <w:jc w:val="center"/>
        </w:trPr>
        <w:tc>
          <w:tcPr>
            <w:tcW w:w="597" w:type="dxa"/>
            <w:shd w:val="clear" w:color="auto" w:fill="auto"/>
            <w:vAlign w:val="center"/>
          </w:tcPr>
          <w:p w14:paraId="681C0785" w14:textId="7CC7BE08" w:rsidR="006522D2" w:rsidRPr="00FC4F4D" w:rsidRDefault="006522D2" w:rsidP="00B4091C">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lang w:val="en-US"/>
              </w:rPr>
              <w:lastRenderedPageBreak/>
              <w:t>9.</w:t>
            </w:r>
          </w:p>
        </w:tc>
        <w:tc>
          <w:tcPr>
            <w:tcW w:w="2552" w:type="dxa"/>
            <w:shd w:val="clear" w:color="auto" w:fill="FFFFFF" w:themeFill="background1"/>
          </w:tcPr>
          <w:p w14:paraId="16597613" w14:textId="2E5C6DAE" w:rsidR="006522D2" w:rsidRPr="00F67109" w:rsidRDefault="006522D2" w:rsidP="00B4091C">
            <w:pPr>
              <w:widowControl w:val="0"/>
              <w:tabs>
                <w:tab w:val="left" w:pos="7655"/>
              </w:tabs>
              <w:autoSpaceDE w:val="0"/>
              <w:autoSpaceDN w:val="0"/>
              <w:adjustRightInd w:val="0"/>
              <w:rPr>
                <w:b/>
                <w:sz w:val="18"/>
                <w:szCs w:val="18"/>
              </w:rPr>
            </w:pPr>
            <w:r w:rsidRPr="00F67109">
              <w:rPr>
                <w:b/>
                <w:sz w:val="18"/>
                <w:szCs w:val="18"/>
              </w:rPr>
              <w:t>Показатель 7</w:t>
            </w:r>
          </w:p>
          <w:p w14:paraId="01137AF1" w14:textId="4626C538" w:rsidR="006522D2" w:rsidRPr="00F67109" w:rsidRDefault="006522D2" w:rsidP="00B4091C">
            <w:pPr>
              <w:widowControl w:val="0"/>
              <w:tabs>
                <w:tab w:val="left" w:pos="7655"/>
              </w:tabs>
              <w:autoSpaceDE w:val="0"/>
              <w:autoSpaceDN w:val="0"/>
              <w:adjustRightInd w:val="0"/>
              <w:rPr>
                <w:sz w:val="18"/>
                <w:szCs w:val="18"/>
              </w:rPr>
            </w:pPr>
            <w:r w:rsidRPr="00F67109">
              <w:rPr>
                <w:sz w:val="18"/>
                <w:szCs w:val="18"/>
              </w:rPr>
              <w:t>Доля кладбищ, соответствующих требованиям Регионального стандарта</w:t>
            </w:r>
          </w:p>
        </w:tc>
        <w:tc>
          <w:tcPr>
            <w:tcW w:w="1559" w:type="dxa"/>
            <w:shd w:val="clear" w:color="auto" w:fill="auto"/>
            <w:vAlign w:val="center"/>
          </w:tcPr>
          <w:p w14:paraId="0E25DFC2" w14:textId="77777777" w:rsidR="006522D2" w:rsidRPr="00F67109" w:rsidRDefault="006522D2" w:rsidP="00F67109">
            <w:pPr>
              <w:pStyle w:val="ConsPlusNormal"/>
              <w:ind w:firstLine="0"/>
              <w:jc w:val="center"/>
              <w:rPr>
                <w:rFonts w:ascii="Times New Roman" w:hAnsi="Times New Roman" w:cs="Times New Roman"/>
                <w:sz w:val="18"/>
                <w:szCs w:val="18"/>
              </w:rPr>
            </w:pPr>
            <w:r w:rsidRPr="00F67109">
              <w:rPr>
                <w:rFonts w:ascii="Times New Roman" w:hAnsi="Times New Roman" w:cs="Times New Roman"/>
                <w:b/>
                <w:sz w:val="18"/>
                <w:szCs w:val="18"/>
              </w:rPr>
              <w:t>Приоритетный целевой</w:t>
            </w:r>
          </w:p>
          <w:p w14:paraId="5E05C727" w14:textId="77777777" w:rsidR="006522D2" w:rsidRPr="00F67109" w:rsidRDefault="006522D2" w:rsidP="00F67109">
            <w:pPr>
              <w:pStyle w:val="ConsPlusNormal"/>
              <w:ind w:firstLine="0"/>
              <w:jc w:val="center"/>
              <w:rPr>
                <w:rFonts w:ascii="Times New Roman" w:hAnsi="Times New Roman" w:cs="Times New Roman"/>
                <w:sz w:val="18"/>
                <w:szCs w:val="18"/>
              </w:rPr>
            </w:pPr>
          </w:p>
          <w:p w14:paraId="1EB60D6B" w14:textId="77777777" w:rsidR="006522D2" w:rsidRPr="00F67109" w:rsidRDefault="006522D2" w:rsidP="00F67109">
            <w:pPr>
              <w:pStyle w:val="ConsPlusNormal"/>
              <w:ind w:firstLine="0"/>
              <w:jc w:val="center"/>
              <w:rPr>
                <w:rFonts w:ascii="Times New Roman" w:hAnsi="Times New Roman" w:cs="Times New Roman"/>
                <w:sz w:val="18"/>
                <w:szCs w:val="18"/>
              </w:rPr>
            </w:pPr>
          </w:p>
          <w:p w14:paraId="63602054" w14:textId="492D8B13" w:rsidR="006522D2" w:rsidRPr="00F67109" w:rsidRDefault="006522D2" w:rsidP="00F67109">
            <w:pPr>
              <w:pStyle w:val="ConsPlusNormal"/>
              <w:tabs>
                <w:tab w:val="left" w:pos="7655"/>
              </w:tabs>
              <w:ind w:firstLine="0"/>
              <w:jc w:val="center"/>
              <w:outlineLvl w:val="1"/>
              <w:rPr>
                <w:rFonts w:ascii="Times New Roman" w:hAnsi="Times New Roman" w:cs="Times New Roman"/>
                <w:b/>
                <w:sz w:val="18"/>
                <w:szCs w:val="18"/>
              </w:rPr>
            </w:pPr>
            <w:r w:rsidRPr="00F67109">
              <w:rPr>
                <w:rFonts w:ascii="Times New Roman" w:hAnsi="Times New Roman" w:cs="Times New Roman"/>
                <w:sz w:val="18"/>
                <w:szCs w:val="18"/>
              </w:rPr>
              <w:t>Рейтинг - 45</w:t>
            </w:r>
          </w:p>
        </w:tc>
        <w:tc>
          <w:tcPr>
            <w:tcW w:w="1141" w:type="dxa"/>
            <w:shd w:val="clear" w:color="auto" w:fill="auto"/>
            <w:vAlign w:val="center"/>
          </w:tcPr>
          <w:p w14:paraId="79C519DE" w14:textId="77777777" w:rsidR="006522D2" w:rsidRPr="00FC4F4D" w:rsidRDefault="006522D2" w:rsidP="00B4091C">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процент</w:t>
            </w:r>
          </w:p>
        </w:tc>
        <w:tc>
          <w:tcPr>
            <w:tcW w:w="1701" w:type="dxa"/>
            <w:shd w:val="clear" w:color="auto" w:fill="auto"/>
            <w:vAlign w:val="center"/>
          </w:tcPr>
          <w:p w14:paraId="197E5FC6" w14:textId="18582A32" w:rsidR="006522D2" w:rsidRPr="00B4091C" w:rsidRDefault="006522D2" w:rsidP="00B4091C">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rPr>
              <w:t>15,38</w:t>
            </w:r>
          </w:p>
        </w:tc>
        <w:tc>
          <w:tcPr>
            <w:tcW w:w="710" w:type="dxa"/>
            <w:shd w:val="clear" w:color="auto" w:fill="auto"/>
            <w:vAlign w:val="center"/>
          </w:tcPr>
          <w:p w14:paraId="202CE7CD" w14:textId="25B42100" w:rsidR="006522D2" w:rsidRPr="00B4091C" w:rsidRDefault="006522D2"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62</w:t>
            </w:r>
          </w:p>
        </w:tc>
        <w:tc>
          <w:tcPr>
            <w:tcW w:w="709" w:type="dxa"/>
            <w:shd w:val="clear" w:color="auto" w:fill="FFFFFF" w:themeFill="background1"/>
            <w:vAlign w:val="center"/>
          </w:tcPr>
          <w:p w14:paraId="75C57823" w14:textId="09AB4C61" w:rsidR="006522D2" w:rsidRPr="00B4091C" w:rsidRDefault="006522D2"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67</w:t>
            </w:r>
          </w:p>
        </w:tc>
        <w:tc>
          <w:tcPr>
            <w:tcW w:w="708" w:type="dxa"/>
            <w:shd w:val="clear" w:color="auto" w:fill="FFFFFF" w:themeFill="background1"/>
            <w:vAlign w:val="center"/>
          </w:tcPr>
          <w:p w14:paraId="339EE0A9" w14:textId="3D9F9E0C" w:rsidR="006522D2" w:rsidRPr="00B4091C" w:rsidRDefault="006522D2" w:rsidP="00B4091C">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rPr>
              <w:t>23,08</w:t>
            </w:r>
          </w:p>
        </w:tc>
        <w:tc>
          <w:tcPr>
            <w:tcW w:w="709" w:type="dxa"/>
            <w:shd w:val="clear" w:color="auto" w:fill="FFFFFF" w:themeFill="background1"/>
            <w:vAlign w:val="center"/>
          </w:tcPr>
          <w:p w14:paraId="711D764E" w14:textId="24B8C787" w:rsidR="006522D2" w:rsidRPr="00B4091C" w:rsidRDefault="006522D2"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77</w:t>
            </w:r>
          </w:p>
        </w:tc>
        <w:tc>
          <w:tcPr>
            <w:tcW w:w="709" w:type="dxa"/>
            <w:shd w:val="clear" w:color="auto" w:fill="FFFFFF" w:themeFill="background1"/>
            <w:vAlign w:val="center"/>
          </w:tcPr>
          <w:p w14:paraId="1250700C" w14:textId="1486DCAE" w:rsidR="006522D2" w:rsidRPr="00B4091C" w:rsidRDefault="006522D2"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709" w:type="dxa"/>
            <w:vAlign w:val="center"/>
          </w:tcPr>
          <w:p w14:paraId="79B43A0B" w14:textId="77777777" w:rsidR="006522D2" w:rsidRPr="00631BB1" w:rsidRDefault="006522D2" w:rsidP="00631BB1">
            <w:pPr>
              <w:pStyle w:val="ConsPlusNormal"/>
              <w:tabs>
                <w:tab w:val="left" w:pos="7655"/>
              </w:tabs>
              <w:ind w:firstLine="0"/>
              <w:jc w:val="center"/>
              <w:outlineLvl w:val="1"/>
              <w:rPr>
                <w:rFonts w:ascii="Times New Roman" w:hAnsi="Times New Roman" w:cs="Times New Roman"/>
                <w:sz w:val="16"/>
                <w:szCs w:val="16"/>
              </w:rPr>
            </w:pPr>
          </w:p>
        </w:tc>
        <w:tc>
          <w:tcPr>
            <w:tcW w:w="709" w:type="dxa"/>
            <w:vAlign w:val="center"/>
          </w:tcPr>
          <w:p w14:paraId="1223A791" w14:textId="77777777" w:rsidR="006522D2" w:rsidRPr="00631BB1" w:rsidRDefault="006522D2" w:rsidP="00631BB1">
            <w:pPr>
              <w:pStyle w:val="ConsPlusNormal"/>
              <w:tabs>
                <w:tab w:val="left" w:pos="7655"/>
              </w:tabs>
              <w:ind w:firstLine="0"/>
              <w:jc w:val="center"/>
              <w:outlineLvl w:val="1"/>
              <w:rPr>
                <w:rFonts w:ascii="Times New Roman" w:hAnsi="Times New Roman" w:cs="Times New Roman"/>
                <w:sz w:val="16"/>
                <w:szCs w:val="16"/>
              </w:rPr>
            </w:pPr>
          </w:p>
        </w:tc>
        <w:tc>
          <w:tcPr>
            <w:tcW w:w="3050" w:type="dxa"/>
            <w:gridSpan w:val="2"/>
            <w:shd w:val="clear" w:color="auto" w:fill="auto"/>
          </w:tcPr>
          <w:p w14:paraId="257BCB01" w14:textId="4C4E7A3C" w:rsidR="006522D2" w:rsidRPr="00FC4F4D" w:rsidRDefault="006522D2" w:rsidP="00B4091C">
            <w:pPr>
              <w:pStyle w:val="ConsPlusNormal"/>
              <w:ind w:firstLine="0"/>
              <w:rPr>
                <w:rFonts w:ascii="Times New Roman" w:hAnsi="Times New Roman" w:cs="Times New Roman"/>
                <w:b/>
                <w:sz w:val="18"/>
                <w:szCs w:val="18"/>
              </w:rPr>
            </w:pPr>
            <w:r w:rsidRPr="00FC4F4D">
              <w:rPr>
                <w:rFonts w:ascii="Times New Roman" w:hAnsi="Times New Roman" w:cs="Times New Roman"/>
                <w:b/>
                <w:sz w:val="18"/>
                <w:szCs w:val="18"/>
              </w:rPr>
              <w:t>Основное мероприятие 07.</w:t>
            </w:r>
          </w:p>
          <w:p w14:paraId="6953FFB9" w14:textId="1927AF18" w:rsidR="006522D2" w:rsidRPr="00FC4F4D" w:rsidRDefault="006522D2" w:rsidP="00B4091C">
            <w:pPr>
              <w:pStyle w:val="ConsPlusNormal"/>
              <w:tabs>
                <w:tab w:val="left" w:pos="7655"/>
              </w:tabs>
              <w:ind w:firstLine="0"/>
              <w:outlineLvl w:val="1"/>
              <w:rPr>
                <w:rFonts w:ascii="Times New Roman" w:hAnsi="Times New Roman" w:cs="Times New Roman"/>
                <w:color w:val="00B050"/>
                <w:sz w:val="18"/>
                <w:szCs w:val="18"/>
              </w:rPr>
            </w:pPr>
            <w:r w:rsidRPr="00FC4F4D">
              <w:rPr>
                <w:rFonts w:ascii="Times New Roman" w:hAnsi="Times New Roman" w:cs="Times New Roman"/>
                <w:sz w:val="18"/>
                <w:szCs w:val="18"/>
              </w:rPr>
              <w:t>«Развитие похоронного дела на территории Московской области»</w:t>
            </w:r>
          </w:p>
        </w:tc>
      </w:tr>
      <w:tr w:rsidR="006522D2" w:rsidRPr="00FC4F4D" w14:paraId="3B914717" w14:textId="77777777" w:rsidTr="00631BB1">
        <w:trPr>
          <w:jc w:val="center"/>
        </w:trPr>
        <w:tc>
          <w:tcPr>
            <w:tcW w:w="597" w:type="dxa"/>
            <w:shd w:val="clear" w:color="auto" w:fill="auto"/>
            <w:vAlign w:val="center"/>
          </w:tcPr>
          <w:p w14:paraId="79FBCC2D" w14:textId="0B316A56" w:rsidR="006522D2" w:rsidRPr="00FC4F4D" w:rsidRDefault="006522D2" w:rsidP="00B4091C">
            <w:pPr>
              <w:pStyle w:val="ConsPlusNormal"/>
              <w:tabs>
                <w:tab w:val="left" w:pos="7655"/>
              </w:tabs>
              <w:ind w:firstLine="0"/>
              <w:jc w:val="center"/>
              <w:outlineLvl w:val="1"/>
              <w:rPr>
                <w:rFonts w:ascii="Times New Roman" w:hAnsi="Times New Roman" w:cs="Times New Roman"/>
                <w:sz w:val="18"/>
                <w:szCs w:val="18"/>
                <w:lang w:val="en-US"/>
              </w:rPr>
            </w:pPr>
            <w:r>
              <w:rPr>
                <w:rFonts w:ascii="Times New Roman" w:hAnsi="Times New Roman" w:cs="Times New Roman"/>
                <w:sz w:val="18"/>
                <w:szCs w:val="18"/>
                <w:lang w:val="en-US"/>
              </w:rPr>
              <w:t>10.</w:t>
            </w:r>
          </w:p>
        </w:tc>
        <w:tc>
          <w:tcPr>
            <w:tcW w:w="2552" w:type="dxa"/>
            <w:shd w:val="clear" w:color="auto" w:fill="FFFFFF" w:themeFill="background1"/>
          </w:tcPr>
          <w:p w14:paraId="4BD4E3D7" w14:textId="31F8FA19" w:rsidR="006522D2" w:rsidRPr="00FC4F4D" w:rsidRDefault="006522D2" w:rsidP="00B4091C">
            <w:pPr>
              <w:widowControl w:val="0"/>
              <w:tabs>
                <w:tab w:val="left" w:pos="7655"/>
              </w:tabs>
              <w:autoSpaceDE w:val="0"/>
              <w:autoSpaceDN w:val="0"/>
              <w:adjustRightInd w:val="0"/>
              <w:rPr>
                <w:b/>
                <w:sz w:val="18"/>
                <w:szCs w:val="18"/>
              </w:rPr>
            </w:pPr>
            <w:r w:rsidRPr="00FC4F4D">
              <w:rPr>
                <w:b/>
                <w:sz w:val="18"/>
                <w:szCs w:val="18"/>
              </w:rPr>
              <w:t>Показатель 7</w:t>
            </w:r>
          </w:p>
          <w:p w14:paraId="413594EF" w14:textId="77777777" w:rsidR="006522D2" w:rsidRPr="00FC4F4D" w:rsidRDefault="006522D2" w:rsidP="00B4091C">
            <w:pPr>
              <w:widowControl w:val="0"/>
              <w:tabs>
                <w:tab w:val="left" w:pos="7655"/>
              </w:tabs>
              <w:autoSpaceDE w:val="0"/>
              <w:autoSpaceDN w:val="0"/>
              <w:adjustRightInd w:val="0"/>
              <w:rPr>
                <w:sz w:val="18"/>
                <w:szCs w:val="18"/>
              </w:rPr>
            </w:pPr>
            <w:r w:rsidRPr="00CD54A8">
              <w:rPr>
                <w:sz w:val="18"/>
                <w:szCs w:val="18"/>
              </w:rPr>
              <w:t>Инвентаризация мест захоронения</w:t>
            </w:r>
          </w:p>
        </w:tc>
        <w:tc>
          <w:tcPr>
            <w:tcW w:w="1559" w:type="dxa"/>
            <w:shd w:val="clear" w:color="auto" w:fill="auto"/>
            <w:vAlign w:val="center"/>
          </w:tcPr>
          <w:p w14:paraId="3F9F68E5" w14:textId="2607C658" w:rsidR="006522D2" w:rsidRPr="00FC4F4D" w:rsidRDefault="006522D2" w:rsidP="00B4091C">
            <w:pPr>
              <w:pStyle w:val="ConsPlusNormal"/>
              <w:tabs>
                <w:tab w:val="left" w:pos="7655"/>
              </w:tabs>
              <w:ind w:firstLine="0"/>
              <w:jc w:val="center"/>
              <w:outlineLvl w:val="1"/>
              <w:rPr>
                <w:rFonts w:ascii="Times New Roman" w:hAnsi="Times New Roman" w:cs="Times New Roman"/>
                <w:bCs/>
                <w:sz w:val="18"/>
                <w:szCs w:val="18"/>
              </w:rPr>
            </w:pPr>
            <w:r w:rsidRPr="00FC4F4D">
              <w:rPr>
                <w:rFonts w:ascii="Times New Roman" w:hAnsi="Times New Roman" w:cs="Times New Roman"/>
                <w:bCs/>
                <w:sz w:val="18"/>
                <w:szCs w:val="18"/>
              </w:rPr>
              <w:t>Отраслевой</w:t>
            </w:r>
          </w:p>
        </w:tc>
        <w:tc>
          <w:tcPr>
            <w:tcW w:w="1141" w:type="dxa"/>
            <w:shd w:val="clear" w:color="auto" w:fill="auto"/>
            <w:vAlign w:val="center"/>
          </w:tcPr>
          <w:p w14:paraId="6187EB63" w14:textId="77777777" w:rsidR="006522D2" w:rsidRPr="00FC4F4D" w:rsidRDefault="006522D2" w:rsidP="00B4091C">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процент</w:t>
            </w:r>
          </w:p>
        </w:tc>
        <w:tc>
          <w:tcPr>
            <w:tcW w:w="1701" w:type="dxa"/>
            <w:shd w:val="clear" w:color="auto" w:fill="auto"/>
            <w:vAlign w:val="center"/>
          </w:tcPr>
          <w:p w14:paraId="365E18C5" w14:textId="3A0E5E7D" w:rsidR="006522D2" w:rsidRPr="00B4091C" w:rsidRDefault="006522D2"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710" w:type="dxa"/>
            <w:shd w:val="clear" w:color="auto" w:fill="auto"/>
            <w:vAlign w:val="center"/>
          </w:tcPr>
          <w:p w14:paraId="52E9154E" w14:textId="775003F2" w:rsidR="006522D2" w:rsidRPr="00B4091C" w:rsidRDefault="006522D2"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709" w:type="dxa"/>
            <w:shd w:val="clear" w:color="auto" w:fill="FFFFFF" w:themeFill="background1"/>
            <w:vAlign w:val="center"/>
          </w:tcPr>
          <w:p w14:paraId="52E34613" w14:textId="48F8C0FE" w:rsidR="006522D2" w:rsidRPr="00B4091C" w:rsidRDefault="006522D2"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708" w:type="dxa"/>
            <w:shd w:val="clear" w:color="auto" w:fill="FFFFFF" w:themeFill="background1"/>
            <w:vAlign w:val="center"/>
          </w:tcPr>
          <w:p w14:paraId="74042097" w14:textId="1B28D470" w:rsidR="006522D2" w:rsidRPr="00B4091C" w:rsidRDefault="00CD54A8" w:rsidP="00B4091C">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rPr>
              <w:t>-</w:t>
            </w:r>
          </w:p>
        </w:tc>
        <w:tc>
          <w:tcPr>
            <w:tcW w:w="709" w:type="dxa"/>
            <w:shd w:val="clear" w:color="auto" w:fill="FFFFFF" w:themeFill="background1"/>
            <w:vAlign w:val="center"/>
          </w:tcPr>
          <w:p w14:paraId="5D632AF4" w14:textId="7A4A8B57" w:rsidR="006522D2" w:rsidRPr="00B4091C" w:rsidRDefault="00CD54A8" w:rsidP="00B4091C">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rPr>
              <w:t>-</w:t>
            </w:r>
          </w:p>
        </w:tc>
        <w:tc>
          <w:tcPr>
            <w:tcW w:w="709" w:type="dxa"/>
            <w:shd w:val="clear" w:color="auto" w:fill="FFFFFF" w:themeFill="background1"/>
            <w:vAlign w:val="center"/>
          </w:tcPr>
          <w:p w14:paraId="4073B446" w14:textId="0F8B2813" w:rsidR="006522D2" w:rsidRPr="00B4091C" w:rsidRDefault="00CD54A8" w:rsidP="00B4091C">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rPr>
              <w:t>-</w:t>
            </w:r>
          </w:p>
        </w:tc>
        <w:tc>
          <w:tcPr>
            <w:tcW w:w="709" w:type="dxa"/>
            <w:vAlign w:val="center"/>
          </w:tcPr>
          <w:p w14:paraId="3EDDE010" w14:textId="77777777" w:rsidR="006522D2" w:rsidRPr="00631BB1" w:rsidRDefault="006522D2" w:rsidP="00631BB1">
            <w:pPr>
              <w:pStyle w:val="ConsPlusNormal"/>
              <w:tabs>
                <w:tab w:val="left" w:pos="7655"/>
              </w:tabs>
              <w:ind w:firstLine="0"/>
              <w:jc w:val="center"/>
              <w:outlineLvl w:val="1"/>
              <w:rPr>
                <w:rFonts w:ascii="Times New Roman" w:hAnsi="Times New Roman" w:cs="Times New Roman"/>
                <w:sz w:val="16"/>
                <w:szCs w:val="16"/>
              </w:rPr>
            </w:pPr>
          </w:p>
        </w:tc>
        <w:tc>
          <w:tcPr>
            <w:tcW w:w="709" w:type="dxa"/>
            <w:vAlign w:val="center"/>
          </w:tcPr>
          <w:p w14:paraId="60E98979" w14:textId="77777777" w:rsidR="006522D2" w:rsidRPr="00631BB1" w:rsidRDefault="006522D2" w:rsidP="00631BB1">
            <w:pPr>
              <w:pStyle w:val="ConsPlusNormal"/>
              <w:tabs>
                <w:tab w:val="left" w:pos="7655"/>
              </w:tabs>
              <w:ind w:firstLine="0"/>
              <w:jc w:val="center"/>
              <w:outlineLvl w:val="1"/>
              <w:rPr>
                <w:rFonts w:ascii="Times New Roman" w:hAnsi="Times New Roman" w:cs="Times New Roman"/>
                <w:sz w:val="16"/>
                <w:szCs w:val="16"/>
              </w:rPr>
            </w:pPr>
          </w:p>
        </w:tc>
        <w:tc>
          <w:tcPr>
            <w:tcW w:w="3050" w:type="dxa"/>
            <w:gridSpan w:val="2"/>
            <w:shd w:val="clear" w:color="auto" w:fill="auto"/>
          </w:tcPr>
          <w:p w14:paraId="3459AC24" w14:textId="7CE02AFB" w:rsidR="006522D2" w:rsidRPr="00FC4F4D" w:rsidRDefault="006522D2" w:rsidP="00B4091C">
            <w:pPr>
              <w:pStyle w:val="ConsPlusNormal"/>
              <w:ind w:firstLine="0"/>
              <w:rPr>
                <w:rFonts w:ascii="Times New Roman" w:hAnsi="Times New Roman" w:cs="Times New Roman"/>
                <w:b/>
                <w:sz w:val="18"/>
                <w:szCs w:val="18"/>
              </w:rPr>
            </w:pPr>
            <w:r w:rsidRPr="00FC4F4D">
              <w:rPr>
                <w:rFonts w:ascii="Times New Roman" w:hAnsi="Times New Roman" w:cs="Times New Roman"/>
                <w:b/>
                <w:sz w:val="18"/>
                <w:szCs w:val="18"/>
              </w:rPr>
              <w:t>Основное мероприятие 07.</w:t>
            </w:r>
          </w:p>
          <w:p w14:paraId="3A5DCD14" w14:textId="6F2DB0F3" w:rsidR="006522D2" w:rsidRPr="00FC4F4D" w:rsidRDefault="006522D2" w:rsidP="00B4091C">
            <w:pPr>
              <w:pStyle w:val="ConsPlusNormal"/>
              <w:tabs>
                <w:tab w:val="left" w:pos="7655"/>
              </w:tabs>
              <w:ind w:firstLine="0"/>
              <w:outlineLvl w:val="1"/>
              <w:rPr>
                <w:rFonts w:ascii="Times New Roman" w:hAnsi="Times New Roman" w:cs="Times New Roman"/>
                <w:color w:val="00B050"/>
                <w:sz w:val="18"/>
                <w:szCs w:val="18"/>
              </w:rPr>
            </w:pPr>
            <w:r w:rsidRPr="00FC4F4D">
              <w:rPr>
                <w:rFonts w:ascii="Times New Roman" w:hAnsi="Times New Roman" w:cs="Times New Roman"/>
                <w:sz w:val="18"/>
                <w:szCs w:val="18"/>
              </w:rPr>
              <w:t>«Развитие похоронного дела на территории Московской области»</w:t>
            </w:r>
          </w:p>
        </w:tc>
      </w:tr>
      <w:tr w:rsidR="006522D2" w:rsidRPr="00FC4F4D" w14:paraId="4EF3934C" w14:textId="77777777" w:rsidTr="00631BB1">
        <w:trPr>
          <w:jc w:val="center"/>
        </w:trPr>
        <w:tc>
          <w:tcPr>
            <w:tcW w:w="597" w:type="dxa"/>
            <w:shd w:val="clear" w:color="auto" w:fill="auto"/>
            <w:vAlign w:val="center"/>
          </w:tcPr>
          <w:p w14:paraId="204304D9" w14:textId="1A629FBD" w:rsidR="006522D2" w:rsidRPr="00FC4F4D" w:rsidRDefault="006522D2" w:rsidP="00B4091C">
            <w:pPr>
              <w:pStyle w:val="ConsPlusNormal"/>
              <w:tabs>
                <w:tab w:val="left" w:pos="7655"/>
              </w:tabs>
              <w:ind w:firstLine="0"/>
              <w:jc w:val="center"/>
              <w:outlineLvl w:val="1"/>
              <w:rPr>
                <w:rFonts w:ascii="Times New Roman" w:hAnsi="Times New Roman" w:cs="Times New Roman"/>
                <w:sz w:val="18"/>
                <w:szCs w:val="18"/>
                <w:lang w:val="en-US"/>
              </w:rPr>
            </w:pPr>
            <w:r>
              <w:rPr>
                <w:rFonts w:ascii="Times New Roman" w:hAnsi="Times New Roman" w:cs="Times New Roman"/>
                <w:sz w:val="18"/>
                <w:szCs w:val="18"/>
                <w:lang w:val="en-US"/>
              </w:rPr>
              <w:t>11.</w:t>
            </w:r>
          </w:p>
        </w:tc>
        <w:tc>
          <w:tcPr>
            <w:tcW w:w="2552" w:type="dxa"/>
            <w:shd w:val="clear" w:color="auto" w:fill="FFFFFF" w:themeFill="background1"/>
          </w:tcPr>
          <w:p w14:paraId="123FB8CA" w14:textId="77777777" w:rsidR="006522D2" w:rsidRPr="00FC4F4D" w:rsidRDefault="006522D2" w:rsidP="00B4091C">
            <w:pPr>
              <w:widowControl w:val="0"/>
              <w:tabs>
                <w:tab w:val="left" w:pos="7655"/>
              </w:tabs>
              <w:autoSpaceDE w:val="0"/>
              <w:autoSpaceDN w:val="0"/>
              <w:adjustRightInd w:val="0"/>
              <w:rPr>
                <w:b/>
                <w:sz w:val="18"/>
                <w:szCs w:val="18"/>
              </w:rPr>
            </w:pPr>
            <w:r w:rsidRPr="00FC4F4D">
              <w:rPr>
                <w:b/>
                <w:sz w:val="18"/>
                <w:szCs w:val="18"/>
              </w:rPr>
              <w:t>Показатель 7</w:t>
            </w:r>
          </w:p>
          <w:p w14:paraId="461DC8A1" w14:textId="31A0DB20" w:rsidR="006522D2" w:rsidRPr="00FC4F4D" w:rsidRDefault="006522D2" w:rsidP="00B4091C">
            <w:pPr>
              <w:widowControl w:val="0"/>
              <w:tabs>
                <w:tab w:val="left" w:pos="7655"/>
              </w:tabs>
              <w:autoSpaceDE w:val="0"/>
              <w:autoSpaceDN w:val="0"/>
              <w:adjustRightInd w:val="0"/>
              <w:rPr>
                <w:b/>
                <w:sz w:val="18"/>
                <w:szCs w:val="18"/>
              </w:rPr>
            </w:pPr>
            <w:r w:rsidRPr="00FC4F4D">
              <w:rPr>
                <w:sz w:val="18"/>
                <w:szCs w:val="18"/>
              </w:rPr>
              <w:t xml:space="preserve"> Количество восстановленных (ремонт, реставрация, благоустройство) воинских захоронений</w:t>
            </w:r>
          </w:p>
        </w:tc>
        <w:tc>
          <w:tcPr>
            <w:tcW w:w="1559" w:type="dxa"/>
            <w:shd w:val="clear" w:color="auto" w:fill="auto"/>
            <w:vAlign w:val="center"/>
          </w:tcPr>
          <w:p w14:paraId="040EA965" w14:textId="77777777" w:rsidR="006522D2" w:rsidRPr="00647BDA" w:rsidRDefault="006522D2" w:rsidP="00B4091C">
            <w:pPr>
              <w:pStyle w:val="ConsPlusNormal"/>
              <w:ind w:firstLine="0"/>
              <w:jc w:val="center"/>
              <w:rPr>
                <w:rFonts w:ascii="Times New Roman" w:hAnsi="Times New Roman" w:cs="Times New Roman"/>
                <w:sz w:val="18"/>
                <w:szCs w:val="18"/>
              </w:rPr>
            </w:pPr>
            <w:r w:rsidRPr="00647BDA">
              <w:rPr>
                <w:rFonts w:ascii="Times New Roman" w:hAnsi="Times New Roman" w:cs="Times New Roman"/>
                <w:b/>
                <w:sz w:val="18"/>
                <w:szCs w:val="18"/>
              </w:rPr>
              <w:t>Приоритетный целевой</w:t>
            </w:r>
          </w:p>
          <w:p w14:paraId="6A817912" w14:textId="77777777" w:rsidR="006522D2" w:rsidRDefault="006522D2" w:rsidP="00B4091C">
            <w:pPr>
              <w:pStyle w:val="ConsPlusNormal"/>
              <w:tabs>
                <w:tab w:val="left" w:pos="7655"/>
              </w:tabs>
              <w:ind w:firstLine="0"/>
              <w:jc w:val="center"/>
              <w:outlineLvl w:val="1"/>
              <w:rPr>
                <w:rFonts w:ascii="Times New Roman" w:hAnsi="Times New Roman" w:cs="Times New Roman"/>
                <w:sz w:val="18"/>
                <w:szCs w:val="18"/>
              </w:rPr>
            </w:pPr>
          </w:p>
          <w:p w14:paraId="7FA6B37B" w14:textId="7B1B89C6" w:rsidR="006522D2" w:rsidRPr="00FC4F4D" w:rsidRDefault="006522D2" w:rsidP="00B4091C">
            <w:pPr>
              <w:pStyle w:val="ConsPlusNormal"/>
              <w:tabs>
                <w:tab w:val="left" w:pos="7655"/>
              </w:tabs>
              <w:ind w:firstLine="0"/>
              <w:jc w:val="center"/>
              <w:outlineLvl w:val="1"/>
              <w:rPr>
                <w:rFonts w:ascii="Times New Roman" w:hAnsi="Times New Roman" w:cs="Times New Roman"/>
                <w:b/>
                <w:sz w:val="18"/>
                <w:szCs w:val="18"/>
              </w:rPr>
            </w:pPr>
            <w:r w:rsidRPr="00FC4F4D">
              <w:rPr>
                <w:rFonts w:ascii="Times New Roman" w:hAnsi="Times New Roman" w:cs="Times New Roman"/>
                <w:sz w:val="18"/>
                <w:szCs w:val="18"/>
              </w:rPr>
              <w:t>Соглашение</w:t>
            </w:r>
          </w:p>
        </w:tc>
        <w:tc>
          <w:tcPr>
            <w:tcW w:w="1141" w:type="dxa"/>
            <w:shd w:val="clear" w:color="auto" w:fill="auto"/>
            <w:vAlign w:val="center"/>
          </w:tcPr>
          <w:p w14:paraId="39408493" w14:textId="2B1DA0A1" w:rsidR="006522D2" w:rsidRPr="00FC4F4D" w:rsidRDefault="006522D2" w:rsidP="00B4091C">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единица</w:t>
            </w:r>
          </w:p>
        </w:tc>
        <w:tc>
          <w:tcPr>
            <w:tcW w:w="1701" w:type="dxa"/>
            <w:shd w:val="clear" w:color="auto" w:fill="auto"/>
            <w:vAlign w:val="center"/>
          </w:tcPr>
          <w:p w14:paraId="7B2ABDDC" w14:textId="4898D72D" w:rsidR="006522D2" w:rsidRPr="00B4091C" w:rsidRDefault="006522D2" w:rsidP="00B4091C">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rPr>
              <w:t>1</w:t>
            </w:r>
          </w:p>
        </w:tc>
        <w:tc>
          <w:tcPr>
            <w:tcW w:w="710" w:type="dxa"/>
            <w:shd w:val="clear" w:color="auto" w:fill="auto"/>
            <w:vAlign w:val="center"/>
          </w:tcPr>
          <w:p w14:paraId="31C2A58C" w14:textId="1C11671C" w:rsidR="006522D2" w:rsidRPr="00B4091C" w:rsidRDefault="006522D2"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0</w:t>
            </w:r>
          </w:p>
        </w:tc>
        <w:tc>
          <w:tcPr>
            <w:tcW w:w="709" w:type="dxa"/>
            <w:shd w:val="clear" w:color="auto" w:fill="FFFFFF" w:themeFill="background1"/>
            <w:vAlign w:val="center"/>
          </w:tcPr>
          <w:p w14:paraId="1355B2D2" w14:textId="2F65F1AF" w:rsidR="006522D2" w:rsidRPr="00B4091C" w:rsidRDefault="006522D2"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w:t>
            </w:r>
          </w:p>
        </w:tc>
        <w:tc>
          <w:tcPr>
            <w:tcW w:w="708" w:type="dxa"/>
            <w:shd w:val="clear" w:color="auto" w:fill="FFFFFF" w:themeFill="background1"/>
            <w:vAlign w:val="center"/>
          </w:tcPr>
          <w:p w14:paraId="59B9D64A" w14:textId="1A194321" w:rsidR="006522D2" w:rsidRPr="00B4091C" w:rsidRDefault="006522D2" w:rsidP="00B4091C">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rPr>
              <w:t>0</w:t>
            </w:r>
          </w:p>
        </w:tc>
        <w:tc>
          <w:tcPr>
            <w:tcW w:w="709" w:type="dxa"/>
            <w:shd w:val="clear" w:color="auto" w:fill="FFFFFF" w:themeFill="background1"/>
            <w:vAlign w:val="center"/>
          </w:tcPr>
          <w:p w14:paraId="495EB0F8" w14:textId="183834A4" w:rsidR="006522D2" w:rsidRPr="00B4091C" w:rsidRDefault="006522D2"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w:t>
            </w:r>
          </w:p>
        </w:tc>
        <w:tc>
          <w:tcPr>
            <w:tcW w:w="709" w:type="dxa"/>
            <w:shd w:val="clear" w:color="auto" w:fill="FFFFFF" w:themeFill="background1"/>
            <w:vAlign w:val="center"/>
          </w:tcPr>
          <w:p w14:paraId="50B7FD00" w14:textId="4F5AC1BD" w:rsidR="006522D2" w:rsidRPr="00B4091C" w:rsidRDefault="006522D2"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w:t>
            </w:r>
          </w:p>
        </w:tc>
        <w:tc>
          <w:tcPr>
            <w:tcW w:w="709" w:type="dxa"/>
            <w:vAlign w:val="center"/>
          </w:tcPr>
          <w:p w14:paraId="474FC25C" w14:textId="77777777" w:rsidR="006522D2" w:rsidRPr="00631BB1" w:rsidRDefault="006522D2" w:rsidP="00631BB1">
            <w:pPr>
              <w:pStyle w:val="ConsPlusNormal"/>
              <w:tabs>
                <w:tab w:val="left" w:pos="7655"/>
              </w:tabs>
              <w:ind w:firstLine="0"/>
              <w:jc w:val="center"/>
              <w:outlineLvl w:val="1"/>
              <w:rPr>
                <w:rFonts w:ascii="Times New Roman" w:hAnsi="Times New Roman" w:cs="Times New Roman"/>
                <w:sz w:val="16"/>
                <w:szCs w:val="16"/>
              </w:rPr>
            </w:pPr>
          </w:p>
        </w:tc>
        <w:tc>
          <w:tcPr>
            <w:tcW w:w="709" w:type="dxa"/>
            <w:vAlign w:val="center"/>
          </w:tcPr>
          <w:p w14:paraId="59E015EB" w14:textId="77777777" w:rsidR="006522D2" w:rsidRPr="00631BB1" w:rsidRDefault="006522D2" w:rsidP="00631BB1">
            <w:pPr>
              <w:pStyle w:val="ConsPlusNormal"/>
              <w:tabs>
                <w:tab w:val="left" w:pos="7655"/>
              </w:tabs>
              <w:ind w:firstLine="0"/>
              <w:jc w:val="center"/>
              <w:outlineLvl w:val="1"/>
              <w:rPr>
                <w:rFonts w:ascii="Times New Roman" w:hAnsi="Times New Roman" w:cs="Times New Roman"/>
                <w:sz w:val="16"/>
                <w:szCs w:val="16"/>
              </w:rPr>
            </w:pPr>
          </w:p>
        </w:tc>
        <w:tc>
          <w:tcPr>
            <w:tcW w:w="3050" w:type="dxa"/>
            <w:gridSpan w:val="2"/>
            <w:shd w:val="clear" w:color="auto" w:fill="auto"/>
          </w:tcPr>
          <w:p w14:paraId="71A40365" w14:textId="7A4BC19E" w:rsidR="006522D2" w:rsidRPr="00FC4F4D" w:rsidRDefault="006522D2" w:rsidP="00B4091C">
            <w:pPr>
              <w:pStyle w:val="ConsPlusNormal"/>
              <w:ind w:firstLine="0"/>
              <w:rPr>
                <w:rFonts w:ascii="Times New Roman" w:hAnsi="Times New Roman" w:cs="Times New Roman"/>
                <w:b/>
                <w:sz w:val="18"/>
                <w:szCs w:val="18"/>
              </w:rPr>
            </w:pPr>
            <w:r w:rsidRPr="00FC4F4D">
              <w:rPr>
                <w:rFonts w:ascii="Times New Roman" w:hAnsi="Times New Roman" w:cs="Times New Roman"/>
                <w:b/>
                <w:sz w:val="18"/>
                <w:szCs w:val="18"/>
              </w:rPr>
              <w:t>Основное мероприятие 07.</w:t>
            </w:r>
          </w:p>
          <w:p w14:paraId="3D71B9D9" w14:textId="3C232A89" w:rsidR="006522D2" w:rsidRPr="00FC4F4D" w:rsidRDefault="006522D2" w:rsidP="00B4091C">
            <w:pPr>
              <w:pStyle w:val="ConsPlusNormal"/>
              <w:tabs>
                <w:tab w:val="left" w:pos="7655"/>
              </w:tabs>
              <w:ind w:firstLine="0"/>
              <w:outlineLvl w:val="1"/>
              <w:rPr>
                <w:rFonts w:ascii="Times New Roman" w:hAnsi="Times New Roman" w:cs="Times New Roman"/>
                <w:b/>
                <w:sz w:val="18"/>
                <w:szCs w:val="18"/>
              </w:rPr>
            </w:pPr>
            <w:r w:rsidRPr="00FC4F4D">
              <w:rPr>
                <w:rFonts w:ascii="Times New Roman" w:hAnsi="Times New Roman" w:cs="Times New Roman"/>
                <w:sz w:val="18"/>
                <w:szCs w:val="18"/>
              </w:rPr>
              <w:t>«Развитие похоронного дела на территории Московской области»</w:t>
            </w:r>
          </w:p>
        </w:tc>
      </w:tr>
      <w:tr w:rsidR="006522D2" w:rsidRPr="00FC4F4D" w14:paraId="438ABF4D" w14:textId="77777777" w:rsidTr="00631BB1">
        <w:trPr>
          <w:jc w:val="center"/>
        </w:trPr>
        <w:tc>
          <w:tcPr>
            <w:tcW w:w="597" w:type="dxa"/>
            <w:shd w:val="clear" w:color="auto" w:fill="auto"/>
            <w:vAlign w:val="center"/>
          </w:tcPr>
          <w:p w14:paraId="71669FCD" w14:textId="3C6F23A5" w:rsidR="006522D2" w:rsidRPr="00FC4F4D" w:rsidRDefault="006522D2" w:rsidP="00B4091C">
            <w:pPr>
              <w:pStyle w:val="ConsPlusNormal"/>
              <w:tabs>
                <w:tab w:val="left" w:pos="7655"/>
              </w:tabs>
              <w:ind w:firstLine="0"/>
              <w:jc w:val="center"/>
              <w:outlineLvl w:val="1"/>
              <w:rPr>
                <w:rFonts w:ascii="Times New Roman" w:hAnsi="Times New Roman" w:cs="Times New Roman"/>
                <w:sz w:val="18"/>
                <w:szCs w:val="18"/>
                <w:lang w:val="en-US"/>
              </w:rPr>
            </w:pPr>
            <w:r w:rsidRPr="00FC4F4D">
              <w:rPr>
                <w:rFonts w:ascii="Times New Roman" w:hAnsi="Times New Roman" w:cs="Times New Roman"/>
                <w:sz w:val="18"/>
                <w:szCs w:val="18"/>
                <w:lang w:val="en-US"/>
              </w:rPr>
              <w:t>1</w:t>
            </w:r>
            <w:r>
              <w:rPr>
                <w:rFonts w:ascii="Times New Roman" w:hAnsi="Times New Roman" w:cs="Times New Roman"/>
                <w:sz w:val="18"/>
                <w:szCs w:val="18"/>
                <w:lang w:val="en-US"/>
              </w:rPr>
              <w:t>2</w:t>
            </w:r>
            <w:r w:rsidRPr="00FC4F4D">
              <w:rPr>
                <w:rFonts w:ascii="Times New Roman" w:hAnsi="Times New Roman" w:cs="Times New Roman"/>
                <w:sz w:val="18"/>
                <w:szCs w:val="18"/>
                <w:lang w:val="en-US"/>
              </w:rPr>
              <w:t>.</w:t>
            </w:r>
          </w:p>
        </w:tc>
        <w:tc>
          <w:tcPr>
            <w:tcW w:w="2552" w:type="dxa"/>
            <w:shd w:val="clear" w:color="auto" w:fill="FFFFFF" w:themeFill="background1"/>
          </w:tcPr>
          <w:p w14:paraId="2C239287" w14:textId="77777777" w:rsidR="006522D2" w:rsidRPr="00FC4F4D" w:rsidRDefault="006522D2" w:rsidP="00B4091C">
            <w:pPr>
              <w:widowControl w:val="0"/>
              <w:tabs>
                <w:tab w:val="left" w:pos="7655"/>
              </w:tabs>
              <w:autoSpaceDE w:val="0"/>
              <w:autoSpaceDN w:val="0"/>
              <w:adjustRightInd w:val="0"/>
              <w:rPr>
                <w:b/>
                <w:sz w:val="18"/>
                <w:szCs w:val="18"/>
              </w:rPr>
            </w:pPr>
            <w:r w:rsidRPr="00FC4F4D">
              <w:rPr>
                <w:b/>
                <w:sz w:val="18"/>
                <w:szCs w:val="18"/>
              </w:rPr>
              <w:t>Показатель 7</w:t>
            </w:r>
          </w:p>
          <w:p w14:paraId="090D6979" w14:textId="6BB906D4" w:rsidR="006522D2" w:rsidRPr="00FC4F4D" w:rsidRDefault="006522D2" w:rsidP="00B4091C">
            <w:pPr>
              <w:widowControl w:val="0"/>
              <w:tabs>
                <w:tab w:val="left" w:pos="7655"/>
              </w:tabs>
              <w:autoSpaceDE w:val="0"/>
              <w:autoSpaceDN w:val="0"/>
              <w:adjustRightInd w:val="0"/>
              <w:rPr>
                <w:b/>
                <w:sz w:val="18"/>
                <w:szCs w:val="18"/>
              </w:rPr>
            </w:pPr>
            <w:r w:rsidRPr="00FC4F4D">
              <w:rPr>
                <w:sz w:val="18"/>
                <w:szCs w:val="18"/>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559" w:type="dxa"/>
            <w:shd w:val="clear" w:color="auto" w:fill="auto"/>
            <w:vAlign w:val="center"/>
          </w:tcPr>
          <w:p w14:paraId="6293ECF2" w14:textId="3447DF4A" w:rsidR="006522D2" w:rsidRPr="00FC4F4D" w:rsidRDefault="006522D2" w:rsidP="00B4091C">
            <w:pPr>
              <w:pStyle w:val="ConsPlusNormal"/>
              <w:tabs>
                <w:tab w:val="left" w:pos="7655"/>
              </w:tabs>
              <w:ind w:firstLine="0"/>
              <w:jc w:val="center"/>
              <w:outlineLvl w:val="1"/>
              <w:rPr>
                <w:rFonts w:ascii="Times New Roman" w:hAnsi="Times New Roman" w:cs="Times New Roman"/>
                <w:b/>
                <w:sz w:val="18"/>
                <w:szCs w:val="18"/>
              </w:rPr>
            </w:pPr>
            <w:r w:rsidRPr="00FC4F4D">
              <w:rPr>
                <w:rFonts w:ascii="Times New Roman" w:hAnsi="Times New Roman" w:cs="Times New Roman"/>
                <w:sz w:val="18"/>
                <w:szCs w:val="18"/>
              </w:rPr>
              <w:t>Отраслевой</w:t>
            </w:r>
          </w:p>
        </w:tc>
        <w:tc>
          <w:tcPr>
            <w:tcW w:w="1141" w:type="dxa"/>
            <w:shd w:val="clear" w:color="auto" w:fill="auto"/>
            <w:vAlign w:val="center"/>
          </w:tcPr>
          <w:p w14:paraId="5FF5DD46" w14:textId="444DDF7E" w:rsidR="006522D2" w:rsidRPr="00FC4F4D" w:rsidRDefault="006522D2" w:rsidP="00B4091C">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процент</w:t>
            </w:r>
          </w:p>
        </w:tc>
        <w:tc>
          <w:tcPr>
            <w:tcW w:w="1701" w:type="dxa"/>
            <w:shd w:val="clear" w:color="auto" w:fill="auto"/>
            <w:vAlign w:val="center"/>
          </w:tcPr>
          <w:p w14:paraId="7636ACB4" w14:textId="5BF0F836" w:rsidR="006522D2" w:rsidRPr="00B4091C" w:rsidRDefault="006522D2"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w:t>
            </w:r>
          </w:p>
        </w:tc>
        <w:tc>
          <w:tcPr>
            <w:tcW w:w="710" w:type="dxa"/>
            <w:shd w:val="clear" w:color="auto" w:fill="auto"/>
            <w:vAlign w:val="center"/>
          </w:tcPr>
          <w:p w14:paraId="2A8C7346" w14:textId="303A379A" w:rsidR="006522D2" w:rsidRPr="00B4091C" w:rsidRDefault="006522D2"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709" w:type="dxa"/>
            <w:shd w:val="clear" w:color="auto" w:fill="FFFFFF" w:themeFill="background1"/>
            <w:vAlign w:val="center"/>
          </w:tcPr>
          <w:p w14:paraId="692EFDE6" w14:textId="2E62B0EF" w:rsidR="006522D2" w:rsidRPr="00B4091C" w:rsidRDefault="006522D2"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708" w:type="dxa"/>
            <w:shd w:val="clear" w:color="auto" w:fill="FFFFFF" w:themeFill="background1"/>
            <w:vAlign w:val="center"/>
          </w:tcPr>
          <w:p w14:paraId="4ACF469B" w14:textId="49DB9BB1" w:rsidR="006522D2" w:rsidRPr="00B4091C" w:rsidRDefault="006522D2"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709" w:type="dxa"/>
            <w:shd w:val="clear" w:color="auto" w:fill="FFFFFF" w:themeFill="background1"/>
            <w:vAlign w:val="center"/>
          </w:tcPr>
          <w:p w14:paraId="0CD49149" w14:textId="1533C17A" w:rsidR="006522D2" w:rsidRPr="00B4091C" w:rsidRDefault="006522D2"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709" w:type="dxa"/>
            <w:shd w:val="clear" w:color="auto" w:fill="FFFFFF" w:themeFill="background1"/>
            <w:vAlign w:val="center"/>
          </w:tcPr>
          <w:p w14:paraId="51D6635A" w14:textId="6974D447" w:rsidR="006522D2" w:rsidRPr="00B4091C" w:rsidRDefault="006522D2"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709" w:type="dxa"/>
            <w:vAlign w:val="center"/>
          </w:tcPr>
          <w:p w14:paraId="496E7432" w14:textId="77777777" w:rsidR="006522D2" w:rsidRPr="00631BB1" w:rsidRDefault="006522D2" w:rsidP="00631BB1">
            <w:pPr>
              <w:pStyle w:val="ConsPlusNormal"/>
              <w:tabs>
                <w:tab w:val="left" w:pos="7655"/>
              </w:tabs>
              <w:ind w:firstLine="0"/>
              <w:jc w:val="center"/>
              <w:outlineLvl w:val="1"/>
              <w:rPr>
                <w:rFonts w:ascii="Times New Roman" w:hAnsi="Times New Roman" w:cs="Times New Roman"/>
                <w:sz w:val="16"/>
                <w:szCs w:val="16"/>
              </w:rPr>
            </w:pPr>
          </w:p>
        </w:tc>
        <w:tc>
          <w:tcPr>
            <w:tcW w:w="709" w:type="dxa"/>
            <w:vAlign w:val="center"/>
          </w:tcPr>
          <w:p w14:paraId="2D6C720A" w14:textId="77777777" w:rsidR="006522D2" w:rsidRPr="00631BB1" w:rsidRDefault="006522D2" w:rsidP="00631BB1">
            <w:pPr>
              <w:pStyle w:val="ConsPlusNormal"/>
              <w:tabs>
                <w:tab w:val="left" w:pos="7655"/>
              </w:tabs>
              <w:ind w:firstLine="0"/>
              <w:jc w:val="center"/>
              <w:outlineLvl w:val="1"/>
              <w:rPr>
                <w:rFonts w:ascii="Times New Roman" w:hAnsi="Times New Roman" w:cs="Times New Roman"/>
                <w:sz w:val="16"/>
                <w:szCs w:val="16"/>
              </w:rPr>
            </w:pPr>
          </w:p>
        </w:tc>
        <w:tc>
          <w:tcPr>
            <w:tcW w:w="3050" w:type="dxa"/>
            <w:gridSpan w:val="2"/>
            <w:shd w:val="clear" w:color="auto" w:fill="auto"/>
          </w:tcPr>
          <w:p w14:paraId="5C269895" w14:textId="04B5B1B1" w:rsidR="006522D2" w:rsidRPr="00FC4F4D" w:rsidRDefault="006522D2" w:rsidP="00B4091C">
            <w:pPr>
              <w:pStyle w:val="ConsPlusNormal"/>
              <w:ind w:firstLine="0"/>
              <w:rPr>
                <w:rFonts w:ascii="Times New Roman" w:hAnsi="Times New Roman" w:cs="Times New Roman"/>
                <w:b/>
                <w:sz w:val="18"/>
                <w:szCs w:val="18"/>
              </w:rPr>
            </w:pPr>
            <w:r w:rsidRPr="00FC4F4D">
              <w:rPr>
                <w:rFonts w:ascii="Times New Roman" w:hAnsi="Times New Roman" w:cs="Times New Roman"/>
                <w:b/>
                <w:sz w:val="18"/>
                <w:szCs w:val="18"/>
              </w:rPr>
              <w:t>Основное мероприятие 07.</w:t>
            </w:r>
          </w:p>
          <w:p w14:paraId="28AE58A0" w14:textId="4FB87328" w:rsidR="006522D2" w:rsidRPr="00FC4F4D" w:rsidRDefault="006522D2" w:rsidP="00B4091C">
            <w:pPr>
              <w:pStyle w:val="ConsPlusNormal"/>
              <w:tabs>
                <w:tab w:val="left" w:pos="7655"/>
              </w:tabs>
              <w:ind w:firstLine="0"/>
              <w:outlineLvl w:val="1"/>
              <w:rPr>
                <w:rFonts w:ascii="Times New Roman" w:hAnsi="Times New Roman" w:cs="Times New Roman"/>
                <w:b/>
                <w:sz w:val="18"/>
                <w:szCs w:val="18"/>
              </w:rPr>
            </w:pPr>
            <w:r w:rsidRPr="00FC4F4D">
              <w:rPr>
                <w:rFonts w:ascii="Times New Roman" w:hAnsi="Times New Roman" w:cs="Times New Roman"/>
                <w:sz w:val="18"/>
                <w:szCs w:val="18"/>
              </w:rPr>
              <w:t>«Развитие похоронного дела на территории Московской области»</w:t>
            </w:r>
          </w:p>
        </w:tc>
      </w:tr>
      <w:tr w:rsidR="00D20932" w:rsidRPr="00FC4F4D" w14:paraId="71230ED4" w14:textId="77777777" w:rsidTr="004A3D47">
        <w:trPr>
          <w:jc w:val="center"/>
        </w:trPr>
        <w:tc>
          <w:tcPr>
            <w:tcW w:w="597" w:type="dxa"/>
            <w:shd w:val="clear" w:color="auto" w:fill="auto"/>
            <w:vAlign w:val="center"/>
          </w:tcPr>
          <w:p w14:paraId="0BF0D6B7" w14:textId="154DF244" w:rsidR="00D20932" w:rsidRPr="008640F1" w:rsidRDefault="00D20932" w:rsidP="00D20932">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rPr>
              <w:t>13.</w:t>
            </w:r>
          </w:p>
        </w:tc>
        <w:tc>
          <w:tcPr>
            <w:tcW w:w="2552" w:type="dxa"/>
            <w:shd w:val="clear" w:color="auto" w:fill="FFFFFF" w:themeFill="background1"/>
          </w:tcPr>
          <w:p w14:paraId="4F36D377" w14:textId="77777777" w:rsidR="00D20932" w:rsidRPr="008640F1" w:rsidRDefault="00D20932" w:rsidP="00D20932">
            <w:pPr>
              <w:widowControl w:val="0"/>
              <w:tabs>
                <w:tab w:val="left" w:pos="7655"/>
              </w:tabs>
              <w:autoSpaceDE w:val="0"/>
              <w:autoSpaceDN w:val="0"/>
              <w:adjustRightInd w:val="0"/>
              <w:rPr>
                <w:b/>
                <w:sz w:val="18"/>
                <w:szCs w:val="18"/>
              </w:rPr>
            </w:pPr>
            <w:r w:rsidRPr="008640F1">
              <w:rPr>
                <w:b/>
                <w:sz w:val="18"/>
                <w:szCs w:val="18"/>
              </w:rPr>
              <w:t>Показатель 7</w:t>
            </w:r>
          </w:p>
          <w:p w14:paraId="3169F4F6" w14:textId="055B4D75" w:rsidR="00D20932" w:rsidRPr="008640F1" w:rsidRDefault="00D20932" w:rsidP="00D20932">
            <w:pPr>
              <w:widowControl w:val="0"/>
              <w:tabs>
                <w:tab w:val="left" w:pos="7655"/>
              </w:tabs>
              <w:autoSpaceDE w:val="0"/>
              <w:autoSpaceDN w:val="0"/>
              <w:adjustRightInd w:val="0"/>
              <w:rPr>
                <w:bCs/>
                <w:sz w:val="18"/>
                <w:szCs w:val="18"/>
              </w:rPr>
            </w:pPr>
            <w:r w:rsidRPr="008640F1">
              <w:rPr>
                <w:bCs/>
                <w:sz w:val="18"/>
                <w:szCs w:val="18"/>
              </w:rPr>
              <w:t>Количество установленных мемориальных знаков</w:t>
            </w:r>
          </w:p>
        </w:tc>
        <w:tc>
          <w:tcPr>
            <w:tcW w:w="1559" w:type="dxa"/>
            <w:shd w:val="clear" w:color="auto" w:fill="auto"/>
          </w:tcPr>
          <w:p w14:paraId="48E749F9" w14:textId="7E463BD4" w:rsidR="00D20932" w:rsidRPr="00FC4F4D" w:rsidRDefault="00D20932" w:rsidP="00D20932">
            <w:pPr>
              <w:pStyle w:val="ConsPlusNormal"/>
              <w:tabs>
                <w:tab w:val="left" w:pos="7655"/>
              </w:tabs>
              <w:ind w:firstLine="0"/>
              <w:jc w:val="center"/>
              <w:outlineLvl w:val="1"/>
              <w:rPr>
                <w:rFonts w:ascii="Times New Roman" w:hAnsi="Times New Roman" w:cs="Times New Roman"/>
                <w:sz w:val="18"/>
                <w:szCs w:val="18"/>
              </w:rPr>
            </w:pPr>
            <w:r w:rsidRPr="00065D14">
              <w:rPr>
                <w:rFonts w:ascii="Times New Roman" w:hAnsi="Times New Roman" w:cs="Times New Roman"/>
                <w:b/>
                <w:sz w:val="18"/>
                <w:szCs w:val="18"/>
              </w:rPr>
              <w:t>Приоритетный целевой</w:t>
            </w:r>
          </w:p>
        </w:tc>
        <w:tc>
          <w:tcPr>
            <w:tcW w:w="1141" w:type="dxa"/>
            <w:shd w:val="clear" w:color="auto" w:fill="auto"/>
          </w:tcPr>
          <w:p w14:paraId="6C0DAFAB" w14:textId="67722B60" w:rsidR="00D20932" w:rsidRPr="00FC4F4D" w:rsidRDefault="00D20932" w:rsidP="00D20932">
            <w:pPr>
              <w:pStyle w:val="ConsPlusNormal"/>
              <w:tabs>
                <w:tab w:val="left" w:pos="7655"/>
              </w:tabs>
              <w:ind w:firstLine="0"/>
              <w:jc w:val="center"/>
              <w:outlineLvl w:val="1"/>
              <w:rPr>
                <w:rFonts w:ascii="Times New Roman" w:hAnsi="Times New Roman" w:cs="Times New Roman"/>
                <w:sz w:val="18"/>
                <w:szCs w:val="18"/>
              </w:rPr>
            </w:pPr>
            <w:r w:rsidRPr="00065D14">
              <w:rPr>
                <w:rFonts w:ascii="Times New Roman" w:hAnsi="Times New Roman" w:cs="Times New Roman"/>
                <w:sz w:val="18"/>
                <w:szCs w:val="18"/>
              </w:rPr>
              <w:t>единицы</w:t>
            </w:r>
          </w:p>
        </w:tc>
        <w:tc>
          <w:tcPr>
            <w:tcW w:w="1701" w:type="dxa"/>
            <w:shd w:val="clear" w:color="auto" w:fill="auto"/>
            <w:vAlign w:val="center"/>
          </w:tcPr>
          <w:p w14:paraId="641927A2" w14:textId="277572A9" w:rsidR="00D20932" w:rsidRPr="00B4091C" w:rsidRDefault="00D20932" w:rsidP="00D20932">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rPr>
              <w:t>-</w:t>
            </w:r>
          </w:p>
        </w:tc>
        <w:tc>
          <w:tcPr>
            <w:tcW w:w="710" w:type="dxa"/>
            <w:shd w:val="clear" w:color="auto" w:fill="auto"/>
            <w:vAlign w:val="center"/>
          </w:tcPr>
          <w:p w14:paraId="34125D13" w14:textId="0A46C93B" w:rsidR="00D20932" w:rsidRPr="00B4091C" w:rsidRDefault="00D20932" w:rsidP="00D20932">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rPr>
              <w:t>-</w:t>
            </w:r>
          </w:p>
        </w:tc>
        <w:tc>
          <w:tcPr>
            <w:tcW w:w="709" w:type="dxa"/>
            <w:shd w:val="clear" w:color="auto" w:fill="FFFFFF" w:themeFill="background1"/>
            <w:vAlign w:val="center"/>
          </w:tcPr>
          <w:p w14:paraId="3F8978F8" w14:textId="58A29C6C" w:rsidR="00D20932" w:rsidRPr="00B4091C" w:rsidRDefault="00D20932" w:rsidP="00D20932">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rPr>
              <w:t>-</w:t>
            </w:r>
          </w:p>
        </w:tc>
        <w:tc>
          <w:tcPr>
            <w:tcW w:w="708" w:type="dxa"/>
            <w:shd w:val="clear" w:color="auto" w:fill="FFFFFF" w:themeFill="background1"/>
            <w:vAlign w:val="center"/>
          </w:tcPr>
          <w:p w14:paraId="17F29E7C" w14:textId="5DFD6D42" w:rsidR="00D20932" w:rsidRPr="00B4091C" w:rsidRDefault="00D20932" w:rsidP="00D20932">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rPr>
              <w:t>0</w:t>
            </w:r>
          </w:p>
        </w:tc>
        <w:tc>
          <w:tcPr>
            <w:tcW w:w="709" w:type="dxa"/>
            <w:shd w:val="clear" w:color="auto" w:fill="FFFFFF" w:themeFill="background1"/>
            <w:vAlign w:val="center"/>
          </w:tcPr>
          <w:p w14:paraId="51B6AD19" w14:textId="419B6503" w:rsidR="00D20932" w:rsidRPr="00B4091C" w:rsidRDefault="00D20932" w:rsidP="00D20932">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rPr>
              <w:t>-</w:t>
            </w:r>
          </w:p>
        </w:tc>
        <w:tc>
          <w:tcPr>
            <w:tcW w:w="709" w:type="dxa"/>
            <w:shd w:val="clear" w:color="auto" w:fill="FFFFFF" w:themeFill="background1"/>
            <w:vAlign w:val="center"/>
          </w:tcPr>
          <w:p w14:paraId="681B7ECE" w14:textId="019DF117" w:rsidR="00D20932" w:rsidRPr="00B4091C" w:rsidRDefault="00D20932" w:rsidP="00D20932">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rPr>
              <w:t>-</w:t>
            </w:r>
          </w:p>
        </w:tc>
        <w:tc>
          <w:tcPr>
            <w:tcW w:w="709" w:type="dxa"/>
            <w:vAlign w:val="center"/>
          </w:tcPr>
          <w:p w14:paraId="01DCA62B" w14:textId="0668BC2E" w:rsidR="00D20932" w:rsidRPr="00631BB1" w:rsidRDefault="00D20932" w:rsidP="00D20932">
            <w:pPr>
              <w:pStyle w:val="ConsPlusNormal"/>
              <w:tabs>
                <w:tab w:val="left" w:pos="7655"/>
              </w:tabs>
              <w:ind w:firstLine="0"/>
              <w:jc w:val="center"/>
              <w:outlineLvl w:val="1"/>
              <w:rPr>
                <w:rFonts w:ascii="Times New Roman" w:hAnsi="Times New Roman" w:cs="Times New Roman"/>
                <w:sz w:val="16"/>
                <w:szCs w:val="16"/>
              </w:rPr>
            </w:pPr>
            <w:r>
              <w:rPr>
                <w:rFonts w:ascii="Times New Roman" w:hAnsi="Times New Roman" w:cs="Times New Roman"/>
                <w:sz w:val="16"/>
                <w:szCs w:val="16"/>
              </w:rPr>
              <w:t>-</w:t>
            </w:r>
          </w:p>
        </w:tc>
        <w:tc>
          <w:tcPr>
            <w:tcW w:w="709" w:type="dxa"/>
            <w:vAlign w:val="center"/>
          </w:tcPr>
          <w:p w14:paraId="08DF605E" w14:textId="79DC5AC1" w:rsidR="00D20932" w:rsidRPr="00631BB1" w:rsidRDefault="00D20932" w:rsidP="00D20932">
            <w:pPr>
              <w:pStyle w:val="ConsPlusNormal"/>
              <w:tabs>
                <w:tab w:val="left" w:pos="7655"/>
              </w:tabs>
              <w:ind w:firstLine="0"/>
              <w:jc w:val="center"/>
              <w:outlineLvl w:val="1"/>
              <w:rPr>
                <w:rFonts w:ascii="Times New Roman" w:hAnsi="Times New Roman" w:cs="Times New Roman"/>
                <w:sz w:val="16"/>
                <w:szCs w:val="16"/>
              </w:rPr>
            </w:pPr>
            <w:r>
              <w:rPr>
                <w:rFonts w:ascii="Times New Roman" w:hAnsi="Times New Roman" w:cs="Times New Roman"/>
                <w:sz w:val="16"/>
                <w:szCs w:val="16"/>
              </w:rPr>
              <w:t>-</w:t>
            </w:r>
          </w:p>
        </w:tc>
        <w:tc>
          <w:tcPr>
            <w:tcW w:w="3050" w:type="dxa"/>
            <w:gridSpan w:val="2"/>
            <w:shd w:val="clear" w:color="auto" w:fill="auto"/>
          </w:tcPr>
          <w:p w14:paraId="2887AA48" w14:textId="77777777" w:rsidR="00D20932" w:rsidRPr="00FC4F4D" w:rsidRDefault="00D20932" w:rsidP="00D20932">
            <w:pPr>
              <w:pStyle w:val="ConsPlusNormal"/>
              <w:ind w:firstLine="0"/>
              <w:rPr>
                <w:rFonts w:ascii="Times New Roman" w:hAnsi="Times New Roman" w:cs="Times New Roman"/>
                <w:b/>
                <w:sz w:val="18"/>
                <w:szCs w:val="18"/>
              </w:rPr>
            </w:pPr>
            <w:r w:rsidRPr="00FC4F4D">
              <w:rPr>
                <w:rFonts w:ascii="Times New Roman" w:hAnsi="Times New Roman" w:cs="Times New Roman"/>
                <w:b/>
                <w:sz w:val="18"/>
                <w:szCs w:val="18"/>
              </w:rPr>
              <w:t>Основное мероприятие 07.</w:t>
            </w:r>
          </w:p>
          <w:p w14:paraId="7C80B816" w14:textId="779C4181" w:rsidR="00D20932" w:rsidRPr="00FC4F4D" w:rsidRDefault="00D20932" w:rsidP="00D20932">
            <w:pPr>
              <w:pStyle w:val="ConsPlusNormal"/>
              <w:ind w:firstLine="0"/>
              <w:rPr>
                <w:rFonts w:ascii="Times New Roman" w:hAnsi="Times New Roman" w:cs="Times New Roman"/>
                <w:b/>
                <w:sz w:val="18"/>
                <w:szCs w:val="18"/>
              </w:rPr>
            </w:pPr>
            <w:r w:rsidRPr="00FC4F4D">
              <w:rPr>
                <w:rFonts w:ascii="Times New Roman" w:hAnsi="Times New Roman" w:cs="Times New Roman"/>
                <w:sz w:val="18"/>
                <w:szCs w:val="18"/>
              </w:rPr>
              <w:t>«Развитие похоронного дела на территории Московской области»</w:t>
            </w:r>
          </w:p>
        </w:tc>
      </w:tr>
      <w:tr w:rsidR="00D20932" w:rsidRPr="00FC4F4D" w14:paraId="6D548748" w14:textId="77777777" w:rsidTr="004A3D47">
        <w:trPr>
          <w:jc w:val="center"/>
        </w:trPr>
        <w:tc>
          <w:tcPr>
            <w:tcW w:w="597" w:type="dxa"/>
            <w:shd w:val="clear" w:color="auto" w:fill="auto"/>
            <w:vAlign w:val="center"/>
          </w:tcPr>
          <w:p w14:paraId="68FCCCD4" w14:textId="3F61F9E0" w:rsidR="00D20932" w:rsidRPr="008640F1" w:rsidRDefault="00D20932" w:rsidP="00D20932">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rPr>
              <w:t>14.</w:t>
            </w:r>
          </w:p>
        </w:tc>
        <w:tc>
          <w:tcPr>
            <w:tcW w:w="2552" w:type="dxa"/>
            <w:shd w:val="clear" w:color="auto" w:fill="FFFFFF" w:themeFill="background1"/>
          </w:tcPr>
          <w:p w14:paraId="408611F6" w14:textId="77777777" w:rsidR="00D20932" w:rsidRPr="00065D14" w:rsidRDefault="00D20932" w:rsidP="00D20932">
            <w:pPr>
              <w:rPr>
                <w:b/>
                <w:sz w:val="18"/>
                <w:szCs w:val="18"/>
              </w:rPr>
            </w:pPr>
            <w:r w:rsidRPr="00065D14">
              <w:rPr>
                <w:b/>
                <w:sz w:val="18"/>
                <w:szCs w:val="18"/>
              </w:rPr>
              <w:t>Показатель 7</w:t>
            </w:r>
          </w:p>
          <w:p w14:paraId="454ADDEC" w14:textId="726BD8ED" w:rsidR="00D20932" w:rsidRPr="00FC4F4D" w:rsidRDefault="00D20932" w:rsidP="00D20932">
            <w:pPr>
              <w:widowControl w:val="0"/>
              <w:tabs>
                <w:tab w:val="left" w:pos="7655"/>
              </w:tabs>
              <w:autoSpaceDE w:val="0"/>
              <w:autoSpaceDN w:val="0"/>
              <w:adjustRightInd w:val="0"/>
              <w:rPr>
                <w:b/>
                <w:sz w:val="18"/>
                <w:szCs w:val="18"/>
              </w:rPr>
            </w:pPr>
            <w:r w:rsidRPr="00065D14">
              <w:rPr>
                <w:sz w:val="18"/>
                <w:szCs w:val="18"/>
              </w:rPr>
              <w:t xml:space="preserve">Количество имен погибших при защите Отечества, нанесенных на мемориальные </w:t>
            </w:r>
            <w:r w:rsidRPr="00065D14">
              <w:rPr>
                <w:sz w:val="18"/>
                <w:szCs w:val="18"/>
              </w:rPr>
              <w:lastRenderedPageBreak/>
              <w:t>сооружения воинских захоронений по месту захоронения</w:t>
            </w:r>
          </w:p>
        </w:tc>
        <w:tc>
          <w:tcPr>
            <w:tcW w:w="1559" w:type="dxa"/>
            <w:shd w:val="clear" w:color="auto" w:fill="auto"/>
          </w:tcPr>
          <w:p w14:paraId="643078B4" w14:textId="21F6E95A" w:rsidR="00D20932" w:rsidRPr="00FC4F4D" w:rsidRDefault="00D20932" w:rsidP="00D20932">
            <w:pPr>
              <w:pStyle w:val="ConsPlusNormal"/>
              <w:tabs>
                <w:tab w:val="left" w:pos="7655"/>
              </w:tabs>
              <w:ind w:firstLine="0"/>
              <w:jc w:val="center"/>
              <w:outlineLvl w:val="1"/>
              <w:rPr>
                <w:rFonts w:ascii="Times New Roman" w:hAnsi="Times New Roman" w:cs="Times New Roman"/>
                <w:sz w:val="18"/>
                <w:szCs w:val="18"/>
              </w:rPr>
            </w:pPr>
            <w:r w:rsidRPr="00065D14">
              <w:rPr>
                <w:rFonts w:ascii="Times New Roman" w:hAnsi="Times New Roman" w:cs="Times New Roman"/>
                <w:b/>
                <w:sz w:val="18"/>
                <w:szCs w:val="18"/>
              </w:rPr>
              <w:lastRenderedPageBreak/>
              <w:t>Приоритетный целевой</w:t>
            </w:r>
          </w:p>
        </w:tc>
        <w:tc>
          <w:tcPr>
            <w:tcW w:w="1141" w:type="dxa"/>
            <w:shd w:val="clear" w:color="auto" w:fill="auto"/>
          </w:tcPr>
          <w:p w14:paraId="329386A8" w14:textId="1862F59E" w:rsidR="00D20932" w:rsidRPr="00FC4F4D" w:rsidRDefault="00D20932" w:rsidP="00D20932">
            <w:pPr>
              <w:pStyle w:val="ConsPlusNormal"/>
              <w:tabs>
                <w:tab w:val="left" w:pos="7655"/>
              </w:tabs>
              <w:ind w:firstLine="0"/>
              <w:jc w:val="center"/>
              <w:outlineLvl w:val="1"/>
              <w:rPr>
                <w:rFonts w:ascii="Times New Roman" w:hAnsi="Times New Roman" w:cs="Times New Roman"/>
                <w:sz w:val="18"/>
                <w:szCs w:val="18"/>
              </w:rPr>
            </w:pPr>
            <w:r w:rsidRPr="00065D14">
              <w:rPr>
                <w:rFonts w:ascii="Times New Roman" w:hAnsi="Times New Roman" w:cs="Times New Roman"/>
                <w:sz w:val="18"/>
                <w:szCs w:val="18"/>
              </w:rPr>
              <w:t>единицы</w:t>
            </w:r>
          </w:p>
        </w:tc>
        <w:tc>
          <w:tcPr>
            <w:tcW w:w="1701" w:type="dxa"/>
            <w:shd w:val="clear" w:color="auto" w:fill="auto"/>
            <w:vAlign w:val="center"/>
          </w:tcPr>
          <w:p w14:paraId="60A198C5" w14:textId="5FBC8314" w:rsidR="00D20932" w:rsidRPr="00B4091C" w:rsidRDefault="00D20932" w:rsidP="00D20932">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rPr>
              <w:t>-</w:t>
            </w:r>
          </w:p>
        </w:tc>
        <w:tc>
          <w:tcPr>
            <w:tcW w:w="710" w:type="dxa"/>
            <w:shd w:val="clear" w:color="auto" w:fill="auto"/>
            <w:vAlign w:val="center"/>
          </w:tcPr>
          <w:p w14:paraId="326EB12F" w14:textId="7157B9B7" w:rsidR="00D20932" w:rsidRPr="00B4091C" w:rsidRDefault="00D20932" w:rsidP="00D20932">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rPr>
              <w:t>-</w:t>
            </w:r>
          </w:p>
        </w:tc>
        <w:tc>
          <w:tcPr>
            <w:tcW w:w="709" w:type="dxa"/>
            <w:shd w:val="clear" w:color="auto" w:fill="FFFFFF" w:themeFill="background1"/>
            <w:vAlign w:val="center"/>
          </w:tcPr>
          <w:p w14:paraId="5B9015F7" w14:textId="4D7CA38E" w:rsidR="00D20932" w:rsidRPr="00B4091C" w:rsidRDefault="00D20932" w:rsidP="00D20932">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rPr>
              <w:t>-</w:t>
            </w:r>
          </w:p>
        </w:tc>
        <w:tc>
          <w:tcPr>
            <w:tcW w:w="708" w:type="dxa"/>
            <w:shd w:val="clear" w:color="auto" w:fill="FFFFFF" w:themeFill="background1"/>
            <w:vAlign w:val="center"/>
          </w:tcPr>
          <w:p w14:paraId="41A77FEB" w14:textId="5E555265" w:rsidR="00D20932" w:rsidRPr="00B4091C" w:rsidRDefault="00D20932" w:rsidP="00D20932">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rPr>
              <w:t>0</w:t>
            </w:r>
          </w:p>
        </w:tc>
        <w:tc>
          <w:tcPr>
            <w:tcW w:w="709" w:type="dxa"/>
            <w:shd w:val="clear" w:color="auto" w:fill="FFFFFF" w:themeFill="background1"/>
            <w:vAlign w:val="center"/>
          </w:tcPr>
          <w:p w14:paraId="51E33662" w14:textId="017F098C" w:rsidR="00D20932" w:rsidRPr="00B4091C" w:rsidRDefault="00D20932" w:rsidP="00D20932">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rPr>
              <w:t>-</w:t>
            </w:r>
          </w:p>
        </w:tc>
        <w:tc>
          <w:tcPr>
            <w:tcW w:w="709" w:type="dxa"/>
            <w:shd w:val="clear" w:color="auto" w:fill="FFFFFF" w:themeFill="background1"/>
            <w:vAlign w:val="center"/>
          </w:tcPr>
          <w:p w14:paraId="14AA298B" w14:textId="2336BFCC" w:rsidR="00D20932" w:rsidRPr="00B4091C" w:rsidRDefault="00D20932" w:rsidP="00D20932">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rPr>
              <w:t>-</w:t>
            </w:r>
          </w:p>
        </w:tc>
        <w:tc>
          <w:tcPr>
            <w:tcW w:w="709" w:type="dxa"/>
            <w:vAlign w:val="center"/>
          </w:tcPr>
          <w:p w14:paraId="5F08681A" w14:textId="7B07EB57" w:rsidR="00D20932" w:rsidRPr="00631BB1" w:rsidRDefault="00D20932" w:rsidP="00D20932">
            <w:pPr>
              <w:pStyle w:val="ConsPlusNormal"/>
              <w:tabs>
                <w:tab w:val="left" w:pos="7655"/>
              </w:tabs>
              <w:ind w:firstLine="0"/>
              <w:jc w:val="center"/>
              <w:outlineLvl w:val="1"/>
              <w:rPr>
                <w:rFonts w:ascii="Times New Roman" w:hAnsi="Times New Roman" w:cs="Times New Roman"/>
                <w:sz w:val="16"/>
                <w:szCs w:val="16"/>
              </w:rPr>
            </w:pPr>
            <w:r>
              <w:rPr>
                <w:rFonts w:ascii="Times New Roman" w:hAnsi="Times New Roman" w:cs="Times New Roman"/>
                <w:sz w:val="16"/>
                <w:szCs w:val="16"/>
              </w:rPr>
              <w:t>-</w:t>
            </w:r>
          </w:p>
        </w:tc>
        <w:tc>
          <w:tcPr>
            <w:tcW w:w="709" w:type="dxa"/>
            <w:vAlign w:val="center"/>
          </w:tcPr>
          <w:p w14:paraId="608E8689" w14:textId="1592A729" w:rsidR="00D20932" w:rsidRPr="00631BB1" w:rsidRDefault="00D20932" w:rsidP="00D20932">
            <w:pPr>
              <w:pStyle w:val="ConsPlusNormal"/>
              <w:tabs>
                <w:tab w:val="left" w:pos="7655"/>
              </w:tabs>
              <w:ind w:firstLine="0"/>
              <w:jc w:val="center"/>
              <w:outlineLvl w:val="1"/>
              <w:rPr>
                <w:rFonts w:ascii="Times New Roman" w:hAnsi="Times New Roman" w:cs="Times New Roman"/>
                <w:sz w:val="16"/>
                <w:szCs w:val="16"/>
              </w:rPr>
            </w:pPr>
            <w:r>
              <w:rPr>
                <w:rFonts w:ascii="Times New Roman" w:hAnsi="Times New Roman" w:cs="Times New Roman"/>
                <w:sz w:val="16"/>
                <w:szCs w:val="16"/>
              </w:rPr>
              <w:t>-</w:t>
            </w:r>
          </w:p>
        </w:tc>
        <w:tc>
          <w:tcPr>
            <w:tcW w:w="3050" w:type="dxa"/>
            <w:gridSpan w:val="2"/>
            <w:shd w:val="clear" w:color="auto" w:fill="auto"/>
          </w:tcPr>
          <w:p w14:paraId="4F22C5D9" w14:textId="77777777" w:rsidR="00D20932" w:rsidRPr="00FC4F4D" w:rsidRDefault="00D20932" w:rsidP="00D20932">
            <w:pPr>
              <w:pStyle w:val="ConsPlusNormal"/>
              <w:ind w:firstLine="0"/>
              <w:rPr>
                <w:rFonts w:ascii="Times New Roman" w:hAnsi="Times New Roman" w:cs="Times New Roman"/>
                <w:b/>
                <w:sz w:val="18"/>
                <w:szCs w:val="18"/>
              </w:rPr>
            </w:pPr>
            <w:r w:rsidRPr="00FC4F4D">
              <w:rPr>
                <w:rFonts w:ascii="Times New Roman" w:hAnsi="Times New Roman" w:cs="Times New Roman"/>
                <w:b/>
                <w:sz w:val="18"/>
                <w:szCs w:val="18"/>
              </w:rPr>
              <w:t>Основное мероприятие 07.</w:t>
            </w:r>
          </w:p>
          <w:p w14:paraId="56CC0E7C" w14:textId="040CF299" w:rsidR="00D20932" w:rsidRPr="00FC4F4D" w:rsidRDefault="00D20932" w:rsidP="00D20932">
            <w:pPr>
              <w:pStyle w:val="ConsPlusNormal"/>
              <w:ind w:firstLine="0"/>
              <w:rPr>
                <w:rFonts w:ascii="Times New Roman" w:hAnsi="Times New Roman" w:cs="Times New Roman"/>
                <w:b/>
                <w:sz w:val="18"/>
                <w:szCs w:val="18"/>
              </w:rPr>
            </w:pPr>
            <w:r w:rsidRPr="00FC4F4D">
              <w:rPr>
                <w:rFonts w:ascii="Times New Roman" w:hAnsi="Times New Roman" w:cs="Times New Roman"/>
                <w:sz w:val="18"/>
                <w:szCs w:val="18"/>
              </w:rPr>
              <w:t>«Развитие похоронного дела на территории Московской области»</w:t>
            </w:r>
          </w:p>
        </w:tc>
      </w:tr>
      <w:tr w:rsidR="00D20932" w:rsidRPr="00FC4F4D" w14:paraId="5B422525" w14:textId="77777777" w:rsidTr="00631BB1">
        <w:trPr>
          <w:jc w:val="center"/>
        </w:trPr>
        <w:tc>
          <w:tcPr>
            <w:tcW w:w="15563" w:type="dxa"/>
            <w:gridSpan w:val="14"/>
          </w:tcPr>
          <w:p w14:paraId="4F611A7E" w14:textId="345FB53D" w:rsidR="00D20932" w:rsidRPr="00FC4F4D" w:rsidRDefault="00D20932" w:rsidP="00D20932">
            <w:pPr>
              <w:pStyle w:val="ConsPlusNormal"/>
              <w:tabs>
                <w:tab w:val="left" w:pos="7655"/>
              </w:tabs>
              <w:ind w:firstLine="0"/>
              <w:jc w:val="both"/>
              <w:outlineLvl w:val="1"/>
              <w:rPr>
                <w:rFonts w:ascii="Times New Roman" w:hAnsi="Times New Roman" w:cs="Times New Roman"/>
                <w:sz w:val="18"/>
                <w:szCs w:val="18"/>
              </w:rPr>
            </w:pPr>
            <w:r w:rsidRPr="00FC4F4D">
              <w:rPr>
                <w:rFonts w:ascii="Times New Roman" w:hAnsi="Times New Roman" w:cs="Times New Roman"/>
                <w:b/>
                <w:sz w:val="18"/>
                <w:szCs w:val="18"/>
              </w:rPr>
              <w:t>Подпрограмма 2 "</w:t>
            </w:r>
            <w:r>
              <w:t xml:space="preserve"> </w:t>
            </w:r>
            <w:r w:rsidRPr="008121F6">
              <w:rPr>
                <w:rFonts w:ascii="Times New Roman" w:hAnsi="Times New Roman" w:cs="Times New Roman"/>
                <w:b/>
                <w:sz w:val="18"/>
                <w:szCs w:val="18"/>
              </w:rPr>
              <w:t>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r w:rsidRPr="00FC4F4D">
              <w:rPr>
                <w:rFonts w:ascii="Times New Roman" w:hAnsi="Times New Roman" w:cs="Times New Roman"/>
                <w:b/>
                <w:sz w:val="18"/>
                <w:szCs w:val="18"/>
              </w:rPr>
              <w:t>»</w:t>
            </w:r>
          </w:p>
        </w:tc>
      </w:tr>
      <w:tr w:rsidR="00D20932" w:rsidRPr="00FC4F4D" w14:paraId="2E66283A" w14:textId="77777777" w:rsidTr="00631BB1">
        <w:trPr>
          <w:jc w:val="center"/>
        </w:trPr>
        <w:tc>
          <w:tcPr>
            <w:tcW w:w="597" w:type="dxa"/>
            <w:shd w:val="clear" w:color="auto" w:fill="auto"/>
          </w:tcPr>
          <w:p w14:paraId="1397E053" w14:textId="77777777" w:rsidR="00D20932" w:rsidRPr="00FC4F4D" w:rsidRDefault="00D20932" w:rsidP="00D20932">
            <w:pPr>
              <w:widowControl w:val="0"/>
              <w:tabs>
                <w:tab w:val="left" w:pos="7655"/>
              </w:tabs>
              <w:autoSpaceDE w:val="0"/>
              <w:autoSpaceDN w:val="0"/>
              <w:adjustRightInd w:val="0"/>
              <w:jc w:val="center"/>
              <w:rPr>
                <w:sz w:val="18"/>
                <w:szCs w:val="18"/>
              </w:rPr>
            </w:pPr>
            <w:r w:rsidRPr="00FC4F4D">
              <w:rPr>
                <w:sz w:val="18"/>
                <w:szCs w:val="18"/>
              </w:rPr>
              <w:t>2.1</w:t>
            </w:r>
          </w:p>
        </w:tc>
        <w:tc>
          <w:tcPr>
            <w:tcW w:w="2552" w:type="dxa"/>
            <w:shd w:val="clear" w:color="auto" w:fill="auto"/>
          </w:tcPr>
          <w:p w14:paraId="69800393" w14:textId="77777777" w:rsidR="00D20932" w:rsidRDefault="00D20932" w:rsidP="00D20932">
            <w:pPr>
              <w:widowControl w:val="0"/>
              <w:tabs>
                <w:tab w:val="left" w:pos="7655"/>
              </w:tabs>
              <w:autoSpaceDE w:val="0"/>
              <w:autoSpaceDN w:val="0"/>
              <w:adjustRightInd w:val="0"/>
              <w:jc w:val="both"/>
              <w:rPr>
                <w:sz w:val="18"/>
                <w:szCs w:val="18"/>
              </w:rPr>
            </w:pPr>
            <w:r w:rsidRPr="00432D85">
              <w:rPr>
                <w:sz w:val="18"/>
                <w:szCs w:val="18"/>
              </w:rPr>
              <w:t xml:space="preserve">Показатель 1. </w:t>
            </w:r>
          </w:p>
          <w:p w14:paraId="44858880" w14:textId="6F1606DA" w:rsidR="00D20932" w:rsidRPr="00FC4F4D" w:rsidRDefault="00D20932" w:rsidP="00D20932">
            <w:pPr>
              <w:widowControl w:val="0"/>
              <w:tabs>
                <w:tab w:val="left" w:pos="7655"/>
              </w:tabs>
              <w:autoSpaceDE w:val="0"/>
              <w:autoSpaceDN w:val="0"/>
              <w:adjustRightInd w:val="0"/>
              <w:jc w:val="both"/>
              <w:rPr>
                <w:sz w:val="18"/>
                <w:szCs w:val="18"/>
              </w:rPr>
            </w:pPr>
            <w:r w:rsidRPr="00432D85">
              <w:rPr>
                <w:sz w:val="18"/>
                <w:szCs w:val="18"/>
              </w:rPr>
              <w:t>Степень готовности муниципального</w:t>
            </w:r>
            <w:r>
              <w:rPr>
                <w:sz w:val="18"/>
                <w:szCs w:val="18"/>
              </w:rPr>
              <w:t xml:space="preserve"> </w:t>
            </w:r>
            <w:r w:rsidRPr="00432D85">
              <w:rPr>
                <w:sz w:val="18"/>
                <w:szCs w:val="18"/>
              </w:rPr>
              <w:t>звена Московской областной системы предупреждения и ликвидации чрезвычайным ситуациям к действиям по предназначению</w:t>
            </w:r>
          </w:p>
        </w:tc>
        <w:tc>
          <w:tcPr>
            <w:tcW w:w="1559" w:type="dxa"/>
            <w:shd w:val="clear" w:color="auto" w:fill="auto"/>
            <w:vAlign w:val="center"/>
          </w:tcPr>
          <w:p w14:paraId="6DFC878E" w14:textId="77777777" w:rsidR="00D20932" w:rsidRPr="00432D85" w:rsidRDefault="00D20932" w:rsidP="00D20932">
            <w:pPr>
              <w:tabs>
                <w:tab w:val="left" w:pos="175"/>
                <w:tab w:val="left" w:pos="7655"/>
              </w:tabs>
              <w:jc w:val="center"/>
              <w:rPr>
                <w:color w:val="000000"/>
                <w:sz w:val="18"/>
                <w:szCs w:val="18"/>
                <w:shd w:val="clear" w:color="auto" w:fill="FFFFFF"/>
              </w:rPr>
            </w:pPr>
            <w:r w:rsidRPr="00432D85">
              <w:rPr>
                <w:color w:val="000000"/>
                <w:sz w:val="18"/>
                <w:szCs w:val="18"/>
                <w:shd w:val="clear" w:color="auto" w:fill="FFFFFF"/>
              </w:rPr>
              <w:t>Приоритетный показатель</w:t>
            </w:r>
          </w:p>
          <w:p w14:paraId="0BE93DD0" w14:textId="77777777" w:rsidR="00D20932" w:rsidRPr="00432D85" w:rsidRDefault="00D20932" w:rsidP="00D20932">
            <w:pPr>
              <w:tabs>
                <w:tab w:val="left" w:pos="175"/>
                <w:tab w:val="left" w:pos="7655"/>
              </w:tabs>
              <w:jc w:val="center"/>
              <w:rPr>
                <w:color w:val="000000"/>
                <w:sz w:val="18"/>
                <w:szCs w:val="18"/>
                <w:shd w:val="clear" w:color="auto" w:fill="FFFFFF"/>
              </w:rPr>
            </w:pPr>
            <w:r w:rsidRPr="00432D85">
              <w:rPr>
                <w:color w:val="000000"/>
                <w:sz w:val="18"/>
                <w:szCs w:val="18"/>
                <w:shd w:val="clear" w:color="auto" w:fill="FFFFFF"/>
              </w:rPr>
              <w:t>Указ Президента Российской Федерации</w:t>
            </w:r>
          </w:p>
          <w:p w14:paraId="0DF50558" w14:textId="345E80E1" w:rsidR="00D20932" w:rsidRPr="00432D85" w:rsidRDefault="00D20932" w:rsidP="00D20932">
            <w:pPr>
              <w:tabs>
                <w:tab w:val="left" w:pos="175"/>
                <w:tab w:val="left" w:pos="7655"/>
              </w:tabs>
              <w:jc w:val="center"/>
              <w:rPr>
                <w:color w:val="000000"/>
                <w:sz w:val="18"/>
                <w:szCs w:val="18"/>
                <w:shd w:val="clear" w:color="auto" w:fill="FFFFFF"/>
              </w:rPr>
            </w:pPr>
            <w:r w:rsidRPr="00432D85">
              <w:rPr>
                <w:color w:val="000000"/>
                <w:sz w:val="18"/>
                <w:szCs w:val="18"/>
                <w:shd w:val="clear" w:color="auto" w:fill="FFFFFF"/>
              </w:rPr>
              <w:t>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от 16.10.2019 г. № 501</w:t>
            </w:r>
          </w:p>
          <w:p w14:paraId="0ED6A62E" w14:textId="0BDABDF7" w:rsidR="00D20932" w:rsidRPr="00FC4F4D" w:rsidRDefault="00D20932" w:rsidP="00D20932">
            <w:pPr>
              <w:tabs>
                <w:tab w:val="left" w:pos="7655"/>
              </w:tabs>
              <w:jc w:val="center"/>
              <w:rPr>
                <w:sz w:val="18"/>
                <w:szCs w:val="18"/>
              </w:rPr>
            </w:pPr>
            <w:r w:rsidRPr="00432D85">
              <w:rPr>
                <w:color w:val="000000"/>
                <w:sz w:val="18"/>
                <w:szCs w:val="18"/>
                <w:shd w:val="clear" w:color="auto" w:fill="FFFFFF"/>
              </w:rPr>
              <w:t xml:space="preserve">«О Стратегии в области развития гражданской обороны, защиты населения и территорий от чрезвычайных ситуаций, обеспечения пожарной </w:t>
            </w:r>
            <w:r w:rsidRPr="00432D85">
              <w:rPr>
                <w:color w:val="000000"/>
                <w:sz w:val="18"/>
                <w:szCs w:val="18"/>
                <w:shd w:val="clear" w:color="auto" w:fill="FFFFFF"/>
              </w:rPr>
              <w:lastRenderedPageBreak/>
              <w:t>безопасности и безопасности людей на водных объектах на период до 2030 года»</w:t>
            </w:r>
          </w:p>
        </w:tc>
        <w:tc>
          <w:tcPr>
            <w:tcW w:w="1141" w:type="dxa"/>
            <w:shd w:val="clear" w:color="auto" w:fill="auto"/>
            <w:vAlign w:val="center"/>
          </w:tcPr>
          <w:p w14:paraId="5BB1F2EC" w14:textId="77777777" w:rsidR="00D20932" w:rsidRPr="00FC4F4D" w:rsidRDefault="00D20932" w:rsidP="00D20932">
            <w:pPr>
              <w:widowControl w:val="0"/>
              <w:tabs>
                <w:tab w:val="left" w:pos="7655"/>
              </w:tabs>
              <w:autoSpaceDE w:val="0"/>
              <w:autoSpaceDN w:val="0"/>
              <w:adjustRightInd w:val="0"/>
              <w:jc w:val="center"/>
              <w:rPr>
                <w:sz w:val="18"/>
                <w:szCs w:val="18"/>
              </w:rPr>
            </w:pPr>
            <w:r w:rsidRPr="00FC4F4D">
              <w:rPr>
                <w:sz w:val="18"/>
                <w:szCs w:val="18"/>
              </w:rPr>
              <w:lastRenderedPageBreak/>
              <w:t>проценты</w:t>
            </w:r>
          </w:p>
          <w:p w14:paraId="54C13B1F" w14:textId="77777777" w:rsidR="00D20932" w:rsidRPr="00FC4F4D" w:rsidRDefault="00D20932" w:rsidP="00D20932">
            <w:pPr>
              <w:widowControl w:val="0"/>
              <w:tabs>
                <w:tab w:val="left" w:pos="7655"/>
              </w:tabs>
              <w:autoSpaceDE w:val="0"/>
              <w:autoSpaceDN w:val="0"/>
              <w:adjustRightInd w:val="0"/>
              <w:jc w:val="center"/>
              <w:rPr>
                <w:sz w:val="18"/>
                <w:szCs w:val="18"/>
              </w:rPr>
            </w:pPr>
          </w:p>
        </w:tc>
        <w:tc>
          <w:tcPr>
            <w:tcW w:w="1701" w:type="dxa"/>
            <w:shd w:val="clear" w:color="auto" w:fill="auto"/>
            <w:vAlign w:val="center"/>
          </w:tcPr>
          <w:p w14:paraId="140609FA" w14:textId="6CC55888" w:rsidR="00D20932" w:rsidRPr="00FC4F4D" w:rsidRDefault="00D20932" w:rsidP="00D20932">
            <w:pPr>
              <w:tabs>
                <w:tab w:val="left" w:pos="142"/>
                <w:tab w:val="left" w:pos="7655"/>
              </w:tabs>
              <w:jc w:val="center"/>
              <w:rPr>
                <w:sz w:val="18"/>
                <w:szCs w:val="18"/>
              </w:rPr>
            </w:pPr>
            <w:r w:rsidRPr="008F2D50">
              <w:rPr>
                <w:sz w:val="18"/>
                <w:szCs w:val="18"/>
              </w:rPr>
              <w:t>7,3</w:t>
            </w:r>
          </w:p>
        </w:tc>
        <w:tc>
          <w:tcPr>
            <w:tcW w:w="710" w:type="dxa"/>
            <w:shd w:val="clear" w:color="auto" w:fill="auto"/>
            <w:vAlign w:val="center"/>
          </w:tcPr>
          <w:p w14:paraId="46B97D02" w14:textId="3E063A13" w:rsidR="00D20932" w:rsidRPr="00FC4F4D" w:rsidRDefault="00D20932" w:rsidP="00D20932">
            <w:pPr>
              <w:tabs>
                <w:tab w:val="left" w:pos="142"/>
                <w:tab w:val="left" w:pos="7655"/>
              </w:tabs>
              <w:jc w:val="center"/>
              <w:rPr>
                <w:sz w:val="18"/>
                <w:szCs w:val="18"/>
              </w:rPr>
            </w:pPr>
            <w:r w:rsidRPr="008F2D50">
              <w:rPr>
                <w:sz w:val="18"/>
                <w:szCs w:val="18"/>
              </w:rPr>
              <w:t>7,3</w:t>
            </w:r>
          </w:p>
        </w:tc>
        <w:tc>
          <w:tcPr>
            <w:tcW w:w="709" w:type="dxa"/>
            <w:shd w:val="clear" w:color="auto" w:fill="auto"/>
            <w:vAlign w:val="center"/>
          </w:tcPr>
          <w:p w14:paraId="54FD909D" w14:textId="058A7CB8" w:rsidR="00D20932" w:rsidRPr="00FC4F4D" w:rsidRDefault="00D20932" w:rsidP="00D20932">
            <w:pPr>
              <w:tabs>
                <w:tab w:val="left" w:pos="142"/>
                <w:tab w:val="left" w:pos="7655"/>
              </w:tabs>
              <w:jc w:val="center"/>
              <w:rPr>
                <w:sz w:val="18"/>
                <w:szCs w:val="18"/>
              </w:rPr>
            </w:pPr>
            <w:r w:rsidRPr="008F2D50">
              <w:rPr>
                <w:sz w:val="18"/>
                <w:szCs w:val="18"/>
              </w:rPr>
              <w:t>12,5</w:t>
            </w:r>
          </w:p>
        </w:tc>
        <w:tc>
          <w:tcPr>
            <w:tcW w:w="708" w:type="dxa"/>
            <w:shd w:val="clear" w:color="auto" w:fill="auto"/>
            <w:vAlign w:val="center"/>
          </w:tcPr>
          <w:p w14:paraId="1EA1BD8A" w14:textId="0C88BAEF" w:rsidR="00D20932" w:rsidRPr="00FC4F4D" w:rsidRDefault="00D20932" w:rsidP="00D20932">
            <w:pPr>
              <w:tabs>
                <w:tab w:val="left" w:pos="142"/>
                <w:tab w:val="left" w:pos="7655"/>
              </w:tabs>
              <w:jc w:val="center"/>
              <w:rPr>
                <w:sz w:val="18"/>
                <w:szCs w:val="18"/>
              </w:rPr>
            </w:pPr>
            <w:r w:rsidRPr="008F2D50">
              <w:rPr>
                <w:sz w:val="18"/>
                <w:szCs w:val="18"/>
              </w:rPr>
              <w:t>23</w:t>
            </w:r>
          </w:p>
        </w:tc>
        <w:tc>
          <w:tcPr>
            <w:tcW w:w="709" w:type="dxa"/>
            <w:shd w:val="clear" w:color="auto" w:fill="auto"/>
            <w:vAlign w:val="center"/>
          </w:tcPr>
          <w:p w14:paraId="3DF11D31" w14:textId="3CF3E58B" w:rsidR="00D20932" w:rsidRPr="00FC4F4D" w:rsidRDefault="00D20932" w:rsidP="00D20932">
            <w:pPr>
              <w:tabs>
                <w:tab w:val="left" w:pos="142"/>
                <w:tab w:val="left" w:pos="7655"/>
              </w:tabs>
              <w:jc w:val="center"/>
              <w:rPr>
                <w:sz w:val="18"/>
                <w:szCs w:val="18"/>
              </w:rPr>
            </w:pPr>
            <w:r w:rsidRPr="008F2D50">
              <w:rPr>
                <w:sz w:val="18"/>
                <w:szCs w:val="18"/>
              </w:rPr>
              <w:t>28</w:t>
            </w:r>
          </w:p>
        </w:tc>
        <w:tc>
          <w:tcPr>
            <w:tcW w:w="709" w:type="dxa"/>
            <w:shd w:val="clear" w:color="auto" w:fill="auto"/>
            <w:vAlign w:val="center"/>
          </w:tcPr>
          <w:p w14:paraId="65F9B445" w14:textId="3C01C031" w:rsidR="00D20932" w:rsidRPr="00FC4F4D" w:rsidRDefault="00D20932" w:rsidP="00D20932">
            <w:pPr>
              <w:tabs>
                <w:tab w:val="left" w:pos="142"/>
                <w:tab w:val="left" w:pos="7655"/>
              </w:tabs>
              <w:jc w:val="center"/>
              <w:rPr>
                <w:sz w:val="18"/>
                <w:szCs w:val="18"/>
              </w:rPr>
            </w:pPr>
            <w:r w:rsidRPr="008F2D50">
              <w:rPr>
                <w:sz w:val="18"/>
                <w:szCs w:val="18"/>
              </w:rPr>
              <w:t>31,5</w:t>
            </w:r>
          </w:p>
        </w:tc>
        <w:tc>
          <w:tcPr>
            <w:tcW w:w="709" w:type="dxa"/>
          </w:tcPr>
          <w:p w14:paraId="0268BB61" w14:textId="77777777" w:rsidR="00D20932" w:rsidRPr="00FC4F4D" w:rsidRDefault="00D20932" w:rsidP="00D20932">
            <w:pPr>
              <w:tabs>
                <w:tab w:val="left" w:pos="7655"/>
              </w:tabs>
              <w:rPr>
                <w:b/>
                <w:i/>
                <w:sz w:val="18"/>
                <w:szCs w:val="18"/>
              </w:rPr>
            </w:pPr>
          </w:p>
        </w:tc>
        <w:tc>
          <w:tcPr>
            <w:tcW w:w="709" w:type="dxa"/>
          </w:tcPr>
          <w:p w14:paraId="06E91FCE" w14:textId="77777777" w:rsidR="00D20932" w:rsidRPr="00FC4F4D" w:rsidRDefault="00D20932" w:rsidP="00D20932">
            <w:pPr>
              <w:tabs>
                <w:tab w:val="left" w:pos="7655"/>
              </w:tabs>
              <w:rPr>
                <w:b/>
                <w:i/>
                <w:sz w:val="18"/>
                <w:szCs w:val="18"/>
              </w:rPr>
            </w:pPr>
          </w:p>
        </w:tc>
        <w:tc>
          <w:tcPr>
            <w:tcW w:w="3050" w:type="dxa"/>
            <w:gridSpan w:val="2"/>
            <w:shd w:val="clear" w:color="auto" w:fill="auto"/>
          </w:tcPr>
          <w:p w14:paraId="5AB35F91" w14:textId="02DA0E71" w:rsidR="00D20932" w:rsidRPr="00B67670" w:rsidRDefault="00D20932" w:rsidP="00D20932">
            <w:pPr>
              <w:tabs>
                <w:tab w:val="left" w:pos="7655"/>
              </w:tabs>
              <w:rPr>
                <w:b/>
                <w:i/>
                <w:sz w:val="18"/>
                <w:szCs w:val="18"/>
              </w:rPr>
            </w:pPr>
            <w:r w:rsidRPr="00FC4F4D">
              <w:rPr>
                <w:b/>
                <w:i/>
                <w:sz w:val="18"/>
                <w:szCs w:val="18"/>
              </w:rPr>
              <w:t>Основное мероприятие 01.</w:t>
            </w:r>
          </w:p>
        </w:tc>
      </w:tr>
      <w:tr w:rsidR="00D20932" w:rsidRPr="00FC4F4D" w14:paraId="405F8523" w14:textId="77777777" w:rsidTr="00631BB1">
        <w:trPr>
          <w:jc w:val="center"/>
        </w:trPr>
        <w:tc>
          <w:tcPr>
            <w:tcW w:w="597" w:type="dxa"/>
            <w:shd w:val="clear" w:color="auto" w:fill="auto"/>
          </w:tcPr>
          <w:p w14:paraId="2021F7CA" w14:textId="77777777" w:rsidR="00D20932" w:rsidRPr="00FC4F4D" w:rsidRDefault="00D20932" w:rsidP="00D20932">
            <w:pPr>
              <w:widowControl w:val="0"/>
              <w:tabs>
                <w:tab w:val="left" w:pos="7655"/>
              </w:tabs>
              <w:autoSpaceDE w:val="0"/>
              <w:autoSpaceDN w:val="0"/>
              <w:adjustRightInd w:val="0"/>
              <w:jc w:val="center"/>
              <w:rPr>
                <w:sz w:val="18"/>
                <w:szCs w:val="18"/>
              </w:rPr>
            </w:pPr>
            <w:r w:rsidRPr="00FC4F4D">
              <w:rPr>
                <w:sz w:val="18"/>
                <w:szCs w:val="18"/>
              </w:rPr>
              <w:t>2.2</w:t>
            </w:r>
          </w:p>
        </w:tc>
        <w:tc>
          <w:tcPr>
            <w:tcW w:w="2552" w:type="dxa"/>
            <w:shd w:val="clear" w:color="auto" w:fill="auto"/>
          </w:tcPr>
          <w:p w14:paraId="68C18641" w14:textId="77777777" w:rsidR="00D20932" w:rsidRDefault="00D20932" w:rsidP="00D20932">
            <w:pPr>
              <w:widowControl w:val="0"/>
              <w:tabs>
                <w:tab w:val="left" w:pos="7655"/>
              </w:tabs>
              <w:autoSpaceDE w:val="0"/>
              <w:autoSpaceDN w:val="0"/>
              <w:adjustRightInd w:val="0"/>
              <w:jc w:val="both"/>
              <w:rPr>
                <w:sz w:val="18"/>
                <w:szCs w:val="18"/>
              </w:rPr>
            </w:pPr>
            <w:r w:rsidRPr="00B67670">
              <w:rPr>
                <w:sz w:val="18"/>
                <w:szCs w:val="18"/>
              </w:rPr>
              <w:t xml:space="preserve">Показатель 2. </w:t>
            </w:r>
          </w:p>
          <w:p w14:paraId="522BB522" w14:textId="03E0F91D" w:rsidR="00D20932" w:rsidRPr="00FC4F4D" w:rsidRDefault="00D20932" w:rsidP="00D20932">
            <w:pPr>
              <w:widowControl w:val="0"/>
              <w:tabs>
                <w:tab w:val="left" w:pos="7655"/>
              </w:tabs>
              <w:autoSpaceDE w:val="0"/>
              <w:autoSpaceDN w:val="0"/>
              <w:adjustRightInd w:val="0"/>
              <w:jc w:val="both"/>
              <w:rPr>
                <w:color w:val="000000"/>
                <w:sz w:val="18"/>
                <w:szCs w:val="18"/>
                <w:lang w:eastAsia="ru-RU"/>
              </w:rPr>
            </w:pPr>
            <w:r w:rsidRPr="00B67670">
              <w:rPr>
                <w:sz w:val="18"/>
                <w:szCs w:val="18"/>
              </w:rPr>
              <w:t>Прирост уровня безопасности людей на водных объектах, расположенных на территории муниципального образования Московской области</w:t>
            </w:r>
          </w:p>
        </w:tc>
        <w:tc>
          <w:tcPr>
            <w:tcW w:w="1559" w:type="dxa"/>
            <w:shd w:val="clear" w:color="auto" w:fill="auto"/>
            <w:vAlign w:val="center"/>
          </w:tcPr>
          <w:p w14:paraId="24F4941C" w14:textId="77777777" w:rsidR="00D20932" w:rsidRPr="00B67670" w:rsidRDefault="00D20932" w:rsidP="00D20932">
            <w:pPr>
              <w:tabs>
                <w:tab w:val="left" w:pos="388"/>
                <w:tab w:val="left" w:pos="7655"/>
              </w:tabs>
              <w:jc w:val="center"/>
              <w:rPr>
                <w:color w:val="000000"/>
                <w:sz w:val="18"/>
                <w:szCs w:val="18"/>
                <w:shd w:val="clear" w:color="auto" w:fill="FFFFFF"/>
              </w:rPr>
            </w:pPr>
            <w:r w:rsidRPr="00B67670">
              <w:rPr>
                <w:color w:val="000000"/>
                <w:sz w:val="18"/>
                <w:szCs w:val="18"/>
                <w:shd w:val="clear" w:color="auto" w:fill="FFFFFF"/>
              </w:rPr>
              <w:t>Приоритетный показатель</w:t>
            </w:r>
          </w:p>
          <w:p w14:paraId="55E2CCB7" w14:textId="77777777" w:rsidR="00D20932" w:rsidRPr="00B67670" w:rsidRDefault="00D20932" w:rsidP="00D20932">
            <w:pPr>
              <w:tabs>
                <w:tab w:val="left" w:pos="388"/>
                <w:tab w:val="left" w:pos="7655"/>
              </w:tabs>
              <w:jc w:val="center"/>
              <w:rPr>
                <w:color w:val="000000"/>
                <w:sz w:val="18"/>
                <w:szCs w:val="18"/>
                <w:shd w:val="clear" w:color="auto" w:fill="FFFFFF"/>
              </w:rPr>
            </w:pPr>
            <w:r w:rsidRPr="00B67670">
              <w:rPr>
                <w:color w:val="000000"/>
                <w:sz w:val="18"/>
                <w:szCs w:val="18"/>
                <w:shd w:val="clear" w:color="auto" w:fill="FFFFFF"/>
              </w:rPr>
              <w:t xml:space="preserve">Указ Президента Российской Федерации </w:t>
            </w:r>
          </w:p>
          <w:p w14:paraId="78D45A73" w14:textId="77777777" w:rsidR="00D20932" w:rsidRPr="00B67670" w:rsidRDefault="00D20932" w:rsidP="00D20932">
            <w:pPr>
              <w:tabs>
                <w:tab w:val="left" w:pos="388"/>
                <w:tab w:val="left" w:pos="7655"/>
              </w:tabs>
              <w:jc w:val="center"/>
              <w:rPr>
                <w:color w:val="000000"/>
                <w:sz w:val="18"/>
                <w:szCs w:val="18"/>
                <w:shd w:val="clear" w:color="auto" w:fill="FFFFFF"/>
              </w:rPr>
            </w:pPr>
            <w:r w:rsidRPr="00B67670">
              <w:rPr>
                <w:color w:val="000000"/>
                <w:sz w:val="18"/>
                <w:szCs w:val="18"/>
                <w:shd w:val="clear" w:color="auto" w:fill="FFFFFF"/>
              </w:rPr>
              <w:t xml:space="preserve">от 11.01.2018  </w:t>
            </w:r>
          </w:p>
          <w:p w14:paraId="71D0AE64" w14:textId="059EE30B" w:rsidR="00D20932" w:rsidRPr="00FC4F4D" w:rsidRDefault="00D20932" w:rsidP="00D20932">
            <w:pPr>
              <w:tabs>
                <w:tab w:val="left" w:pos="388"/>
                <w:tab w:val="left" w:pos="7655"/>
              </w:tabs>
              <w:jc w:val="center"/>
              <w:rPr>
                <w:color w:val="000000"/>
                <w:sz w:val="18"/>
                <w:szCs w:val="18"/>
                <w:shd w:val="clear" w:color="auto" w:fill="FFFFFF"/>
              </w:rPr>
            </w:pPr>
            <w:r w:rsidRPr="00B67670">
              <w:rPr>
                <w:color w:val="000000"/>
                <w:sz w:val="18"/>
                <w:szCs w:val="18"/>
                <w:shd w:val="clear" w:color="auto" w:fill="FFFFFF"/>
              </w:rP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141" w:type="dxa"/>
            <w:shd w:val="clear" w:color="auto" w:fill="auto"/>
            <w:vAlign w:val="center"/>
          </w:tcPr>
          <w:p w14:paraId="6DBF38BF" w14:textId="77777777" w:rsidR="00D20932" w:rsidRPr="00FC4F4D" w:rsidRDefault="00D20932" w:rsidP="00D20932">
            <w:pPr>
              <w:widowControl w:val="0"/>
              <w:tabs>
                <w:tab w:val="left" w:pos="7655"/>
              </w:tabs>
              <w:autoSpaceDE w:val="0"/>
              <w:autoSpaceDN w:val="0"/>
              <w:adjustRightInd w:val="0"/>
              <w:jc w:val="center"/>
              <w:rPr>
                <w:sz w:val="18"/>
                <w:szCs w:val="18"/>
              </w:rPr>
            </w:pPr>
            <w:r w:rsidRPr="00FC4F4D">
              <w:rPr>
                <w:sz w:val="18"/>
                <w:szCs w:val="18"/>
              </w:rPr>
              <w:t>проценты</w:t>
            </w:r>
          </w:p>
        </w:tc>
        <w:tc>
          <w:tcPr>
            <w:tcW w:w="1701" w:type="dxa"/>
            <w:shd w:val="clear" w:color="auto" w:fill="auto"/>
            <w:vAlign w:val="center"/>
          </w:tcPr>
          <w:p w14:paraId="5BF0F27E" w14:textId="12D5A5CB" w:rsidR="00D20932" w:rsidRPr="00FC4F4D" w:rsidRDefault="00D20932" w:rsidP="00D20932">
            <w:pPr>
              <w:tabs>
                <w:tab w:val="left" w:pos="142"/>
                <w:tab w:val="left" w:pos="7655"/>
              </w:tabs>
              <w:jc w:val="center"/>
              <w:rPr>
                <w:sz w:val="18"/>
                <w:szCs w:val="18"/>
              </w:rPr>
            </w:pPr>
            <w:r>
              <w:rPr>
                <w:sz w:val="18"/>
                <w:szCs w:val="18"/>
              </w:rPr>
              <w:t>14</w:t>
            </w:r>
          </w:p>
        </w:tc>
        <w:tc>
          <w:tcPr>
            <w:tcW w:w="710" w:type="dxa"/>
            <w:shd w:val="clear" w:color="auto" w:fill="auto"/>
            <w:vAlign w:val="center"/>
          </w:tcPr>
          <w:p w14:paraId="4593B665" w14:textId="17ABE21E" w:rsidR="00D20932" w:rsidRPr="00FC4F4D" w:rsidRDefault="00D20932" w:rsidP="00D20932">
            <w:pPr>
              <w:tabs>
                <w:tab w:val="left" w:pos="7655"/>
              </w:tabs>
              <w:jc w:val="center"/>
              <w:rPr>
                <w:sz w:val="18"/>
                <w:szCs w:val="18"/>
              </w:rPr>
            </w:pPr>
            <w:r>
              <w:rPr>
                <w:sz w:val="18"/>
                <w:szCs w:val="18"/>
              </w:rPr>
              <w:t>14</w:t>
            </w:r>
          </w:p>
        </w:tc>
        <w:tc>
          <w:tcPr>
            <w:tcW w:w="709" w:type="dxa"/>
            <w:shd w:val="clear" w:color="auto" w:fill="auto"/>
            <w:vAlign w:val="center"/>
          </w:tcPr>
          <w:p w14:paraId="4EC92CBD" w14:textId="0A3807D9" w:rsidR="00D20932" w:rsidRPr="00FC4F4D" w:rsidRDefault="00D20932" w:rsidP="00D20932">
            <w:pPr>
              <w:tabs>
                <w:tab w:val="left" w:pos="7655"/>
              </w:tabs>
              <w:jc w:val="center"/>
              <w:rPr>
                <w:sz w:val="18"/>
                <w:szCs w:val="18"/>
              </w:rPr>
            </w:pPr>
            <w:r>
              <w:rPr>
                <w:sz w:val="18"/>
                <w:szCs w:val="18"/>
              </w:rPr>
              <w:t>18</w:t>
            </w:r>
          </w:p>
        </w:tc>
        <w:tc>
          <w:tcPr>
            <w:tcW w:w="708" w:type="dxa"/>
            <w:shd w:val="clear" w:color="auto" w:fill="auto"/>
            <w:vAlign w:val="center"/>
          </w:tcPr>
          <w:p w14:paraId="16C625A8" w14:textId="13C11AAE" w:rsidR="00D20932" w:rsidRPr="00FC4F4D" w:rsidRDefault="00D20932" w:rsidP="00D20932">
            <w:pPr>
              <w:tabs>
                <w:tab w:val="left" w:pos="7655"/>
              </w:tabs>
              <w:jc w:val="center"/>
              <w:rPr>
                <w:sz w:val="18"/>
                <w:szCs w:val="18"/>
              </w:rPr>
            </w:pPr>
            <w:r>
              <w:rPr>
                <w:sz w:val="18"/>
                <w:szCs w:val="18"/>
              </w:rPr>
              <w:t>22</w:t>
            </w:r>
          </w:p>
        </w:tc>
        <w:tc>
          <w:tcPr>
            <w:tcW w:w="709" w:type="dxa"/>
            <w:shd w:val="clear" w:color="auto" w:fill="auto"/>
            <w:vAlign w:val="center"/>
          </w:tcPr>
          <w:p w14:paraId="4A9F4D16" w14:textId="1618DB02" w:rsidR="00D20932" w:rsidRPr="00FC4F4D" w:rsidRDefault="00D20932" w:rsidP="00D20932">
            <w:pPr>
              <w:tabs>
                <w:tab w:val="left" w:pos="7655"/>
              </w:tabs>
              <w:jc w:val="center"/>
              <w:rPr>
                <w:sz w:val="18"/>
                <w:szCs w:val="18"/>
              </w:rPr>
            </w:pPr>
            <w:r>
              <w:rPr>
                <w:sz w:val="18"/>
                <w:szCs w:val="18"/>
              </w:rPr>
              <w:t>24</w:t>
            </w:r>
          </w:p>
        </w:tc>
        <w:tc>
          <w:tcPr>
            <w:tcW w:w="709" w:type="dxa"/>
            <w:shd w:val="clear" w:color="auto" w:fill="auto"/>
            <w:vAlign w:val="center"/>
          </w:tcPr>
          <w:p w14:paraId="5C5D2187" w14:textId="258B76C9" w:rsidR="00D20932" w:rsidRPr="00FC4F4D" w:rsidRDefault="00D20932" w:rsidP="00D20932">
            <w:pPr>
              <w:tabs>
                <w:tab w:val="left" w:pos="7655"/>
              </w:tabs>
              <w:jc w:val="center"/>
              <w:rPr>
                <w:sz w:val="18"/>
                <w:szCs w:val="18"/>
              </w:rPr>
            </w:pPr>
            <w:r>
              <w:rPr>
                <w:sz w:val="18"/>
                <w:szCs w:val="18"/>
              </w:rPr>
              <w:t>26</w:t>
            </w:r>
          </w:p>
        </w:tc>
        <w:tc>
          <w:tcPr>
            <w:tcW w:w="709" w:type="dxa"/>
          </w:tcPr>
          <w:p w14:paraId="1E6D8041" w14:textId="77777777" w:rsidR="00D20932" w:rsidRPr="00FC4F4D" w:rsidRDefault="00D20932" w:rsidP="00D20932">
            <w:pPr>
              <w:tabs>
                <w:tab w:val="left" w:pos="7655"/>
              </w:tabs>
              <w:jc w:val="center"/>
              <w:rPr>
                <w:b/>
                <w:sz w:val="18"/>
                <w:szCs w:val="18"/>
              </w:rPr>
            </w:pPr>
          </w:p>
        </w:tc>
        <w:tc>
          <w:tcPr>
            <w:tcW w:w="709" w:type="dxa"/>
          </w:tcPr>
          <w:p w14:paraId="69DE01B9" w14:textId="77777777" w:rsidR="00D20932" w:rsidRPr="00FC4F4D" w:rsidRDefault="00D20932" w:rsidP="00D20932">
            <w:pPr>
              <w:tabs>
                <w:tab w:val="left" w:pos="7655"/>
              </w:tabs>
              <w:jc w:val="center"/>
              <w:rPr>
                <w:b/>
                <w:sz w:val="18"/>
                <w:szCs w:val="18"/>
              </w:rPr>
            </w:pPr>
          </w:p>
        </w:tc>
        <w:tc>
          <w:tcPr>
            <w:tcW w:w="3050" w:type="dxa"/>
            <w:gridSpan w:val="2"/>
            <w:shd w:val="clear" w:color="auto" w:fill="auto"/>
            <w:vAlign w:val="center"/>
          </w:tcPr>
          <w:p w14:paraId="7BDC1E64" w14:textId="3875E8B7" w:rsidR="00D20932" w:rsidRPr="00FC4F4D" w:rsidRDefault="00D20932" w:rsidP="00D20932">
            <w:pPr>
              <w:tabs>
                <w:tab w:val="left" w:pos="7655"/>
              </w:tabs>
              <w:jc w:val="center"/>
              <w:rPr>
                <w:b/>
                <w:sz w:val="18"/>
                <w:szCs w:val="18"/>
              </w:rPr>
            </w:pPr>
            <w:r w:rsidRPr="00FC4F4D">
              <w:rPr>
                <w:b/>
                <w:sz w:val="18"/>
                <w:szCs w:val="18"/>
              </w:rPr>
              <w:t>Основное мероприятие 02</w:t>
            </w:r>
          </w:p>
          <w:p w14:paraId="4686E72D" w14:textId="7C23E65D" w:rsidR="00D20932" w:rsidRPr="00FC4F4D" w:rsidRDefault="00D20932" w:rsidP="00D20932">
            <w:pPr>
              <w:tabs>
                <w:tab w:val="left" w:pos="7655"/>
              </w:tabs>
              <w:rPr>
                <w:sz w:val="18"/>
                <w:szCs w:val="18"/>
              </w:rPr>
            </w:pPr>
          </w:p>
        </w:tc>
      </w:tr>
      <w:tr w:rsidR="00D20932" w:rsidRPr="00FC4F4D" w14:paraId="0631E9DC" w14:textId="77777777" w:rsidTr="00631BB1">
        <w:trPr>
          <w:jc w:val="center"/>
        </w:trPr>
        <w:tc>
          <w:tcPr>
            <w:tcW w:w="597" w:type="dxa"/>
            <w:shd w:val="clear" w:color="auto" w:fill="auto"/>
          </w:tcPr>
          <w:p w14:paraId="2B8356C0" w14:textId="77777777" w:rsidR="00D20932" w:rsidRPr="00FC4F4D" w:rsidRDefault="00D20932" w:rsidP="00D20932">
            <w:pPr>
              <w:widowControl w:val="0"/>
              <w:tabs>
                <w:tab w:val="left" w:pos="7655"/>
              </w:tabs>
              <w:autoSpaceDE w:val="0"/>
              <w:autoSpaceDN w:val="0"/>
              <w:adjustRightInd w:val="0"/>
              <w:jc w:val="center"/>
              <w:rPr>
                <w:sz w:val="18"/>
                <w:szCs w:val="18"/>
                <w:lang w:eastAsia="ru-RU"/>
              </w:rPr>
            </w:pPr>
            <w:r w:rsidRPr="00FC4F4D">
              <w:rPr>
                <w:sz w:val="18"/>
                <w:szCs w:val="18"/>
                <w:lang w:eastAsia="ru-RU"/>
              </w:rPr>
              <w:t>2.3</w:t>
            </w:r>
          </w:p>
        </w:tc>
        <w:tc>
          <w:tcPr>
            <w:tcW w:w="2552" w:type="dxa"/>
            <w:shd w:val="clear" w:color="auto" w:fill="auto"/>
          </w:tcPr>
          <w:p w14:paraId="2D6016C0" w14:textId="77777777" w:rsidR="00D20932" w:rsidRPr="007F2065" w:rsidRDefault="00D20932" w:rsidP="00D20932">
            <w:pPr>
              <w:tabs>
                <w:tab w:val="left" w:pos="7655"/>
              </w:tabs>
              <w:jc w:val="both"/>
              <w:rPr>
                <w:sz w:val="18"/>
                <w:szCs w:val="18"/>
                <w:lang w:eastAsia="ru-RU"/>
              </w:rPr>
            </w:pPr>
            <w:r w:rsidRPr="007F2065">
              <w:rPr>
                <w:sz w:val="18"/>
                <w:szCs w:val="18"/>
                <w:lang w:eastAsia="ru-RU"/>
              </w:rPr>
              <w:t xml:space="preserve">Показатель 3. </w:t>
            </w:r>
          </w:p>
          <w:p w14:paraId="5A5581F0" w14:textId="77777777" w:rsidR="00D20932" w:rsidRPr="007F2065" w:rsidRDefault="00D20932" w:rsidP="00D20932">
            <w:pPr>
              <w:tabs>
                <w:tab w:val="left" w:pos="7655"/>
              </w:tabs>
              <w:jc w:val="both"/>
              <w:rPr>
                <w:sz w:val="18"/>
                <w:szCs w:val="18"/>
                <w:lang w:eastAsia="ru-RU"/>
              </w:rPr>
            </w:pPr>
            <w:r w:rsidRPr="007F2065">
              <w:rPr>
                <w:sz w:val="18"/>
                <w:szCs w:val="18"/>
                <w:lang w:eastAsia="ru-RU"/>
              </w:rPr>
              <w:t>Среднее временя совместного реагирования нескольких экстренных оперативных служб на обращения населения</w:t>
            </w:r>
          </w:p>
          <w:p w14:paraId="1D66CB40" w14:textId="77777777" w:rsidR="00D20932" w:rsidRPr="007F2065" w:rsidRDefault="00D20932" w:rsidP="00D20932">
            <w:pPr>
              <w:tabs>
                <w:tab w:val="left" w:pos="7655"/>
              </w:tabs>
              <w:jc w:val="both"/>
              <w:rPr>
                <w:sz w:val="18"/>
                <w:szCs w:val="18"/>
                <w:lang w:eastAsia="ru-RU"/>
              </w:rPr>
            </w:pPr>
            <w:r w:rsidRPr="007F2065">
              <w:rPr>
                <w:sz w:val="18"/>
                <w:szCs w:val="18"/>
                <w:lang w:eastAsia="ru-RU"/>
              </w:rPr>
              <w:t>по единому номеру «112»</w:t>
            </w:r>
          </w:p>
          <w:p w14:paraId="0B9021C8" w14:textId="77777777" w:rsidR="00D20932" w:rsidRPr="007F2065" w:rsidRDefault="00D20932" w:rsidP="00D20932">
            <w:pPr>
              <w:tabs>
                <w:tab w:val="left" w:pos="7655"/>
              </w:tabs>
              <w:jc w:val="both"/>
              <w:rPr>
                <w:sz w:val="18"/>
                <w:szCs w:val="18"/>
                <w:lang w:eastAsia="ru-RU"/>
              </w:rPr>
            </w:pPr>
            <w:r w:rsidRPr="007F2065">
              <w:rPr>
                <w:sz w:val="18"/>
                <w:szCs w:val="18"/>
                <w:lang w:eastAsia="ru-RU"/>
              </w:rPr>
              <w:t xml:space="preserve">на территории муниципального </w:t>
            </w:r>
          </w:p>
          <w:p w14:paraId="68A3BEB7" w14:textId="336CACBB" w:rsidR="00D20932" w:rsidRPr="00FC4F4D" w:rsidRDefault="00D20932" w:rsidP="00D20932">
            <w:pPr>
              <w:tabs>
                <w:tab w:val="left" w:pos="7655"/>
              </w:tabs>
              <w:jc w:val="both"/>
              <w:rPr>
                <w:sz w:val="18"/>
                <w:szCs w:val="18"/>
                <w:lang w:eastAsia="ru-RU"/>
              </w:rPr>
            </w:pPr>
            <w:r w:rsidRPr="007F2065">
              <w:rPr>
                <w:sz w:val="18"/>
                <w:szCs w:val="18"/>
                <w:lang w:eastAsia="ru-RU"/>
              </w:rPr>
              <w:t>образования Московской области</w:t>
            </w:r>
          </w:p>
        </w:tc>
        <w:tc>
          <w:tcPr>
            <w:tcW w:w="1559" w:type="dxa"/>
            <w:shd w:val="clear" w:color="auto" w:fill="auto"/>
            <w:vAlign w:val="center"/>
          </w:tcPr>
          <w:p w14:paraId="18296654" w14:textId="77777777" w:rsidR="00D20932" w:rsidRPr="007F2065" w:rsidRDefault="00D20932" w:rsidP="00D20932">
            <w:pPr>
              <w:tabs>
                <w:tab w:val="left" w:pos="7655"/>
              </w:tabs>
              <w:autoSpaceDE w:val="0"/>
              <w:autoSpaceDN w:val="0"/>
              <w:adjustRightInd w:val="0"/>
              <w:jc w:val="center"/>
              <w:rPr>
                <w:bCs/>
                <w:sz w:val="18"/>
                <w:szCs w:val="18"/>
              </w:rPr>
            </w:pPr>
            <w:r w:rsidRPr="007F2065">
              <w:rPr>
                <w:bCs/>
                <w:sz w:val="18"/>
                <w:szCs w:val="18"/>
              </w:rPr>
              <w:t>Приоритетный показатель</w:t>
            </w:r>
          </w:p>
          <w:p w14:paraId="07475705" w14:textId="77777777" w:rsidR="00D20932" w:rsidRPr="007F2065" w:rsidRDefault="00D20932" w:rsidP="00D20932">
            <w:pPr>
              <w:tabs>
                <w:tab w:val="left" w:pos="7655"/>
              </w:tabs>
              <w:autoSpaceDE w:val="0"/>
              <w:autoSpaceDN w:val="0"/>
              <w:adjustRightInd w:val="0"/>
              <w:jc w:val="center"/>
              <w:rPr>
                <w:bCs/>
                <w:sz w:val="18"/>
                <w:szCs w:val="18"/>
              </w:rPr>
            </w:pPr>
            <w:r w:rsidRPr="007F2065">
              <w:rPr>
                <w:bCs/>
                <w:sz w:val="18"/>
                <w:szCs w:val="18"/>
              </w:rPr>
              <w:t>Указ Президента Российской Федерации</w:t>
            </w:r>
          </w:p>
          <w:p w14:paraId="56E21EA0" w14:textId="77777777" w:rsidR="00D20932" w:rsidRPr="007F2065" w:rsidRDefault="00D20932" w:rsidP="00D20932">
            <w:pPr>
              <w:tabs>
                <w:tab w:val="left" w:pos="7655"/>
              </w:tabs>
              <w:autoSpaceDE w:val="0"/>
              <w:autoSpaceDN w:val="0"/>
              <w:adjustRightInd w:val="0"/>
              <w:jc w:val="center"/>
              <w:rPr>
                <w:bCs/>
                <w:sz w:val="18"/>
                <w:szCs w:val="18"/>
              </w:rPr>
            </w:pPr>
            <w:r w:rsidRPr="007F2065">
              <w:rPr>
                <w:bCs/>
                <w:sz w:val="18"/>
                <w:szCs w:val="18"/>
              </w:rPr>
              <w:t xml:space="preserve">от 13.11.2012 </w:t>
            </w:r>
          </w:p>
          <w:p w14:paraId="3BBDC8BA" w14:textId="77777777" w:rsidR="00D20932" w:rsidRPr="007F2065" w:rsidRDefault="00D20932" w:rsidP="00D20932">
            <w:pPr>
              <w:tabs>
                <w:tab w:val="left" w:pos="7655"/>
              </w:tabs>
              <w:autoSpaceDE w:val="0"/>
              <w:autoSpaceDN w:val="0"/>
              <w:adjustRightInd w:val="0"/>
              <w:jc w:val="center"/>
              <w:rPr>
                <w:bCs/>
                <w:sz w:val="18"/>
                <w:szCs w:val="18"/>
              </w:rPr>
            </w:pPr>
            <w:r w:rsidRPr="007F2065">
              <w:rPr>
                <w:bCs/>
                <w:sz w:val="18"/>
                <w:szCs w:val="18"/>
              </w:rPr>
              <w:t xml:space="preserve">№ 1522 «О создании комплексной системы экстренного оповещения </w:t>
            </w:r>
            <w:r w:rsidRPr="007F2065">
              <w:rPr>
                <w:bCs/>
                <w:sz w:val="18"/>
                <w:szCs w:val="18"/>
              </w:rPr>
              <w:lastRenderedPageBreak/>
              <w:t>населения об угрозе возникновения или о возникновении чрезвычайных ситуаций»;</w:t>
            </w:r>
          </w:p>
          <w:p w14:paraId="7ACA50EC" w14:textId="77777777" w:rsidR="00D20932" w:rsidRPr="007F2065" w:rsidRDefault="00D20932" w:rsidP="00D20932">
            <w:pPr>
              <w:tabs>
                <w:tab w:val="left" w:pos="7655"/>
              </w:tabs>
              <w:autoSpaceDE w:val="0"/>
              <w:autoSpaceDN w:val="0"/>
              <w:adjustRightInd w:val="0"/>
              <w:jc w:val="center"/>
              <w:rPr>
                <w:bCs/>
                <w:sz w:val="18"/>
                <w:szCs w:val="18"/>
              </w:rPr>
            </w:pPr>
            <w:r w:rsidRPr="007F2065">
              <w:rPr>
                <w:bCs/>
                <w:sz w:val="18"/>
                <w:szCs w:val="18"/>
              </w:rPr>
              <w:t>от 28.12.2010 № 1632</w:t>
            </w:r>
          </w:p>
          <w:p w14:paraId="4F227415" w14:textId="3E8F6745" w:rsidR="00D20932" w:rsidRPr="00FC4F4D" w:rsidRDefault="00D20932" w:rsidP="00D20932">
            <w:pPr>
              <w:tabs>
                <w:tab w:val="left" w:pos="7655"/>
              </w:tabs>
              <w:autoSpaceDE w:val="0"/>
              <w:autoSpaceDN w:val="0"/>
              <w:adjustRightInd w:val="0"/>
              <w:jc w:val="center"/>
              <w:rPr>
                <w:bCs/>
                <w:sz w:val="18"/>
                <w:szCs w:val="18"/>
              </w:rPr>
            </w:pPr>
            <w:r w:rsidRPr="007F2065">
              <w:rPr>
                <w:bCs/>
                <w:sz w:val="18"/>
                <w:szCs w:val="18"/>
              </w:rPr>
              <w:t>«О совершенствовании системы обеспечения вызова экстренных оперативных служб на территории Российской Федерации»</w:t>
            </w:r>
          </w:p>
        </w:tc>
        <w:tc>
          <w:tcPr>
            <w:tcW w:w="1141" w:type="dxa"/>
            <w:shd w:val="clear" w:color="auto" w:fill="auto"/>
            <w:vAlign w:val="center"/>
          </w:tcPr>
          <w:p w14:paraId="77CC3BD1" w14:textId="77777777" w:rsidR="00D20932" w:rsidRPr="00FC4F4D" w:rsidRDefault="00D20932" w:rsidP="00D20932">
            <w:pPr>
              <w:widowControl w:val="0"/>
              <w:tabs>
                <w:tab w:val="left" w:pos="7655"/>
              </w:tabs>
              <w:autoSpaceDE w:val="0"/>
              <w:autoSpaceDN w:val="0"/>
              <w:adjustRightInd w:val="0"/>
              <w:jc w:val="center"/>
              <w:rPr>
                <w:sz w:val="18"/>
                <w:szCs w:val="18"/>
                <w:lang w:eastAsia="ru-RU"/>
              </w:rPr>
            </w:pPr>
            <w:r w:rsidRPr="00FC4F4D">
              <w:rPr>
                <w:sz w:val="18"/>
                <w:szCs w:val="18"/>
                <w:lang w:eastAsia="ru-RU"/>
              </w:rPr>
              <w:lastRenderedPageBreak/>
              <w:t>проценты</w:t>
            </w:r>
          </w:p>
        </w:tc>
        <w:tc>
          <w:tcPr>
            <w:tcW w:w="1701" w:type="dxa"/>
            <w:shd w:val="clear" w:color="auto" w:fill="auto"/>
            <w:vAlign w:val="center"/>
          </w:tcPr>
          <w:p w14:paraId="711FBA3B" w14:textId="7CA9677B" w:rsidR="00D20932" w:rsidRPr="007F2065" w:rsidRDefault="00D20932" w:rsidP="00D20932">
            <w:pPr>
              <w:tabs>
                <w:tab w:val="left" w:pos="142"/>
                <w:tab w:val="left" w:pos="7655"/>
              </w:tabs>
              <w:jc w:val="center"/>
              <w:rPr>
                <w:sz w:val="18"/>
                <w:szCs w:val="18"/>
              </w:rPr>
            </w:pPr>
            <w:r w:rsidRPr="007F2065">
              <w:rPr>
                <w:sz w:val="22"/>
              </w:rPr>
              <w:t>56</w:t>
            </w:r>
          </w:p>
        </w:tc>
        <w:tc>
          <w:tcPr>
            <w:tcW w:w="710" w:type="dxa"/>
            <w:shd w:val="clear" w:color="auto" w:fill="auto"/>
            <w:vAlign w:val="center"/>
          </w:tcPr>
          <w:p w14:paraId="69386CA1" w14:textId="68C7448F" w:rsidR="00D20932" w:rsidRPr="007F2065" w:rsidRDefault="00D20932" w:rsidP="00D20932">
            <w:pPr>
              <w:tabs>
                <w:tab w:val="left" w:pos="7655"/>
              </w:tabs>
              <w:jc w:val="center"/>
              <w:rPr>
                <w:sz w:val="18"/>
                <w:szCs w:val="18"/>
              </w:rPr>
            </w:pPr>
            <w:r w:rsidRPr="007F2065">
              <w:rPr>
                <w:sz w:val="22"/>
              </w:rPr>
              <w:t>49</w:t>
            </w:r>
          </w:p>
        </w:tc>
        <w:tc>
          <w:tcPr>
            <w:tcW w:w="709" w:type="dxa"/>
            <w:shd w:val="clear" w:color="auto" w:fill="auto"/>
            <w:vAlign w:val="center"/>
          </w:tcPr>
          <w:p w14:paraId="34AC5ECA" w14:textId="2C1BD72F" w:rsidR="00D20932" w:rsidRPr="007F2065" w:rsidRDefault="00D20932" w:rsidP="00D20932">
            <w:pPr>
              <w:tabs>
                <w:tab w:val="left" w:pos="7655"/>
              </w:tabs>
              <w:jc w:val="center"/>
              <w:rPr>
                <w:sz w:val="18"/>
                <w:szCs w:val="18"/>
              </w:rPr>
            </w:pPr>
            <w:r w:rsidRPr="007F2065">
              <w:rPr>
                <w:sz w:val="22"/>
              </w:rPr>
              <w:t>45,5</w:t>
            </w:r>
          </w:p>
        </w:tc>
        <w:tc>
          <w:tcPr>
            <w:tcW w:w="708" w:type="dxa"/>
            <w:shd w:val="clear" w:color="auto" w:fill="auto"/>
            <w:vAlign w:val="center"/>
          </w:tcPr>
          <w:p w14:paraId="53BD405A" w14:textId="18765FD3" w:rsidR="00D20932" w:rsidRPr="00E1400E" w:rsidRDefault="00D20932" w:rsidP="00D20932">
            <w:pPr>
              <w:tabs>
                <w:tab w:val="left" w:pos="7655"/>
              </w:tabs>
              <w:jc w:val="center"/>
              <w:rPr>
                <w:sz w:val="18"/>
                <w:szCs w:val="18"/>
              </w:rPr>
            </w:pPr>
            <w:r>
              <w:rPr>
                <w:sz w:val="22"/>
                <w:lang w:val="en-US"/>
              </w:rPr>
              <w:t>45</w:t>
            </w:r>
            <w:r>
              <w:rPr>
                <w:sz w:val="22"/>
              </w:rPr>
              <w:t>,5</w:t>
            </w:r>
          </w:p>
        </w:tc>
        <w:tc>
          <w:tcPr>
            <w:tcW w:w="709" w:type="dxa"/>
            <w:shd w:val="clear" w:color="auto" w:fill="auto"/>
            <w:vAlign w:val="center"/>
          </w:tcPr>
          <w:p w14:paraId="1E5A95CA" w14:textId="3AC27567" w:rsidR="00D20932" w:rsidRPr="007F2065" w:rsidRDefault="00D20932" w:rsidP="00D20932">
            <w:pPr>
              <w:tabs>
                <w:tab w:val="left" w:pos="7655"/>
              </w:tabs>
              <w:jc w:val="center"/>
              <w:rPr>
                <w:sz w:val="18"/>
                <w:szCs w:val="18"/>
              </w:rPr>
            </w:pPr>
            <w:r w:rsidRPr="007F2065">
              <w:rPr>
                <w:sz w:val="22"/>
              </w:rPr>
              <w:t>38,5</w:t>
            </w:r>
          </w:p>
        </w:tc>
        <w:tc>
          <w:tcPr>
            <w:tcW w:w="709" w:type="dxa"/>
            <w:shd w:val="clear" w:color="auto" w:fill="auto"/>
            <w:vAlign w:val="center"/>
          </w:tcPr>
          <w:p w14:paraId="143118BD" w14:textId="2630ACEB" w:rsidR="00D20932" w:rsidRPr="007F2065" w:rsidRDefault="00D20932" w:rsidP="00D20932">
            <w:pPr>
              <w:tabs>
                <w:tab w:val="left" w:pos="7655"/>
              </w:tabs>
              <w:jc w:val="center"/>
              <w:rPr>
                <w:sz w:val="18"/>
                <w:szCs w:val="18"/>
              </w:rPr>
            </w:pPr>
            <w:r w:rsidRPr="007F2065">
              <w:rPr>
                <w:sz w:val="22"/>
              </w:rPr>
              <w:t>35</w:t>
            </w:r>
          </w:p>
        </w:tc>
        <w:tc>
          <w:tcPr>
            <w:tcW w:w="709" w:type="dxa"/>
          </w:tcPr>
          <w:p w14:paraId="444DA6A9" w14:textId="77777777" w:rsidR="00D20932" w:rsidRPr="007F2065" w:rsidRDefault="00D20932" w:rsidP="00D20932">
            <w:pPr>
              <w:tabs>
                <w:tab w:val="left" w:pos="7655"/>
              </w:tabs>
              <w:jc w:val="center"/>
              <w:rPr>
                <w:b/>
                <w:sz w:val="18"/>
                <w:szCs w:val="18"/>
              </w:rPr>
            </w:pPr>
          </w:p>
        </w:tc>
        <w:tc>
          <w:tcPr>
            <w:tcW w:w="709" w:type="dxa"/>
          </w:tcPr>
          <w:p w14:paraId="71FF7610" w14:textId="77777777" w:rsidR="00D20932" w:rsidRPr="007F2065" w:rsidRDefault="00D20932" w:rsidP="00D20932">
            <w:pPr>
              <w:tabs>
                <w:tab w:val="left" w:pos="7655"/>
              </w:tabs>
              <w:jc w:val="center"/>
              <w:rPr>
                <w:b/>
                <w:sz w:val="18"/>
                <w:szCs w:val="18"/>
              </w:rPr>
            </w:pPr>
          </w:p>
        </w:tc>
        <w:tc>
          <w:tcPr>
            <w:tcW w:w="3050" w:type="dxa"/>
            <w:gridSpan w:val="2"/>
            <w:shd w:val="clear" w:color="auto" w:fill="auto"/>
            <w:vAlign w:val="center"/>
          </w:tcPr>
          <w:p w14:paraId="117D1240" w14:textId="04F4F452" w:rsidR="00D20932" w:rsidRPr="00FC4F4D" w:rsidRDefault="00D20932" w:rsidP="00D20932">
            <w:pPr>
              <w:tabs>
                <w:tab w:val="left" w:pos="7655"/>
              </w:tabs>
              <w:jc w:val="center"/>
              <w:rPr>
                <w:i/>
                <w:sz w:val="18"/>
                <w:szCs w:val="18"/>
              </w:rPr>
            </w:pPr>
            <w:r w:rsidRPr="007F2065">
              <w:rPr>
                <w:b/>
                <w:sz w:val="18"/>
                <w:szCs w:val="18"/>
              </w:rPr>
              <w:t>Основное мероприятие 1. Осуществление мероприятий по защите и смягчению последствий от чрезвычайных ситуаций природного и техногенного характера населения территорий муниципального образования Московской области</w:t>
            </w:r>
          </w:p>
        </w:tc>
      </w:tr>
      <w:tr w:rsidR="00D20932" w:rsidRPr="00FC4F4D" w14:paraId="3A5AE23B" w14:textId="77777777" w:rsidTr="00D753B8">
        <w:trPr>
          <w:jc w:val="center"/>
        </w:trPr>
        <w:tc>
          <w:tcPr>
            <w:tcW w:w="15563" w:type="dxa"/>
            <w:gridSpan w:val="14"/>
          </w:tcPr>
          <w:p w14:paraId="7C6D8F8A" w14:textId="70612764" w:rsidR="00D20932" w:rsidRPr="00FC4F4D" w:rsidRDefault="00D20932" w:rsidP="00D20932">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Подпрограмма 3 «</w:t>
            </w:r>
            <w:r w:rsidRPr="00C3263E">
              <w:rPr>
                <w:rFonts w:ascii="Times New Roman" w:hAnsi="Times New Roman" w:cs="Times New Roman"/>
                <w:b/>
                <w:sz w:val="18"/>
                <w:szCs w:val="18"/>
              </w:rPr>
              <w:t>Развитие и совершенствование систем оповещения и информирования населения муниципального образования Московской области</w:t>
            </w:r>
          </w:p>
          <w:p w14:paraId="122897F9" w14:textId="77777777" w:rsidR="00D20932" w:rsidRPr="00FC4F4D" w:rsidRDefault="00D20932" w:rsidP="00D20932">
            <w:pPr>
              <w:pStyle w:val="ConsPlusNormal"/>
              <w:tabs>
                <w:tab w:val="left" w:pos="7655"/>
              </w:tabs>
              <w:ind w:firstLine="0"/>
              <w:jc w:val="center"/>
              <w:rPr>
                <w:rFonts w:ascii="Times New Roman" w:hAnsi="Times New Roman" w:cs="Times New Roman"/>
                <w:sz w:val="18"/>
                <w:szCs w:val="18"/>
              </w:rPr>
            </w:pPr>
          </w:p>
        </w:tc>
      </w:tr>
      <w:tr w:rsidR="00D20932" w:rsidRPr="00FC4F4D" w14:paraId="01579CFB" w14:textId="77777777" w:rsidTr="00631BB1">
        <w:trPr>
          <w:jc w:val="center"/>
        </w:trPr>
        <w:tc>
          <w:tcPr>
            <w:tcW w:w="597" w:type="dxa"/>
            <w:shd w:val="clear" w:color="auto" w:fill="auto"/>
          </w:tcPr>
          <w:p w14:paraId="4BA5C2CE" w14:textId="77777777" w:rsidR="00D20932" w:rsidRPr="00FC4F4D" w:rsidRDefault="00D20932" w:rsidP="00D20932">
            <w:pPr>
              <w:widowControl w:val="0"/>
              <w:tabs>
                <w:tab w:val="left" w:pos="7655"/>
              </w:tabs>
              <w:autoSpaceDE w:val="0"/>
              <w:autoSpaceDN w:val="0"/>
              <w:adjustRightInd w:val="0"/>
              <w:jc w:val="center"/>
              <w:rPr>
                <w:sz w:val="18"/>
                <w:szCs w:val="18"/>
                <w:lang w:eastAsia="ru-RU"/>
              </w:rPr>
            </w:pPr>
            <w:r w:rsidRPr="00FC4F4D">
              <w:rPr>
                <w:sz w:val="18"/>
                <w:szCs w:val="18"/>
                <w:lang w:eastAsia="ru-RU"/>
              </w:rPr>
              <w:t>3.1.</w:t>
            </w:r>
          </w:p>
        </w:tc>
        <w:tc>
          <w:tcPr>
            <w:tcW w:w="2552" w:type="dxa"/>
            <w:shd w:val="clear" w:color="auto" w:fill="auto"/>
          </w:tcPr>
          <w:p w14:paraId="72BFD966" w14:textId="77777777" w:rsidR="00D20932" w:rsidRDefault="00D20932" w:rsidP="00D20932">
            <w:pPr>
              <w:tabs>
                <w:tab w:val="left" w:pos="7655"/>
              </w:tabs>
              <w:jc w:val="both"/>
              <w:rPr>
                <w:sz w:val="18"/>
                <w:szCs w:val="18"/>
              </w:rPr>
            </w:pPr>
            <w:r w:rsidRPr="00B67670">
              <w:rPr>
                <w:sz w:val="18"/>
                <w:szCs w:val="18"/>
              </w:rPr>
              <w:t>Показатель 1</w:t>
            </w:r>
          </w:p>
          <w:p w14:paraId="312F3CB7" w14:textId="15A84085" w:rsidR="00D20932" w:rsidRPr="00FC4F4D" w:rsidRDefault="00D20932" w:rsidP="00D20932">
            <w:pPr>
              <w:tabs>
                <w:tab w:val="left" w:pos="7655"/>
              </w:tabs>
              <w:jc w:val="both"/>
              <w:rPr>
                <w:b/>
                <w:sz w:val="18"/>
                <w:szCs w:val="18"/>
              </w:rPr>
            </w:pPr>
            <w:r w:rsidRPr="00B67670">
              <w:rPr>
                <w:sz w:val="18"/>
                <w:szCs w:val="18"/>
              </w:rPr>
              <w:t xml:space="preserve"> 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559" w:type="dxa"/>
            <w:shd w:val="clear" w:color="auto" w:fill="auto"/>
            <w:vAlign w:val="center"/>
          </w:tcPr>
          <w:p w14:paraId="73415AEA" w14:textId="77777777" w:rsidR="00D20932" w:rsidRPr="00B67670" w:rsidRDefault="00D20932" w:rsidP="00D20932">
            <w:pPr>
              <w:tabs>
                <w:tab w:val="left" w:pos="7655"/>
              </w:tabs>
              <w:autoSpaceDE w:val="0"/>
              <w:autoSpaceDN w:val="0"/>
              <w:adjustRightInd w:val="0"/>
              <w:jc w:val="center"/>
              <w:rPr>
                <w:bCs/>
                <w:sz w:val="18"/>
                <w:szCs w:val="18"/>
              </w:rPr>
            </w:pPr>
            <w:r w:rsidRPr="00B67670">
              <w:rPr>
                <w:bCs/>
                <w:sz w:val="18"/>
                <w:szCs w:val="18"/>
              </w:rPr>
              <w:t>Приоритетный показатель</w:t>
            </w:r>
          </w:p>
          <w:p w14:paraId="2D49A850" w14:textId="77777777" w:rsidR="00D20932" w:rsidRPr="00B67670" w:rsidRDefault="00D20932" w:rsidP="00D20932">
            <w:pPr>
              <w:tabs>
                <w:tab w:val="left" w:pos="7655"/>
              </w:tabs>
              <w:autoSpaceDE w:val="0"/>
              <w:autoSpaceDN w:val="0"/>
              <w:adjustRightInd w:val="0"/>
              <w:jc w:val="center"/>
              <w:rPr>
                <w:bCs/>
                <w:sz w:val="18"/>
                <w:szCs w:val="18"/>
              </w:rPr>
            </w:pPr>
            <w:r w:rsidRPr="00B67670">
              <w:rPr>
                <w:bCs/>
                <w:sz w:val="18"/>
                <w:szCs w:val="18"/>
              </w:rPr>
              <w:t>Указ Президента Российской Федерации</w:t>
            </w:r>
          </w:p>
          <w:p w14:paraId="7DCACEB7" w14:textId="77777777" w:rsidR="00D20932" w:rsidRPr="00B67670" w:rsidRDefault="00D20932" w:rsidP="00D20932">
            <w:pPr>
              <w:tabs>
                <w:tab w:val="left" w:pos="7655"/>
              </w:tabs>
              <w:autoSpaceDE w:val="0"/>
              <w:autoSpaceDN w:val="0"/>
              <w:adjustRightInd w:val="0"/>
              <w:jc w:val="center"/>
              <w:rPr>
                <w:bCs/>
                <w:sz w:val="18"/>
                <w:szCs w:val="18"/>
              </w:rPr>
            </w:pPr>
            <w:r w:rsidRPr="00B67670">
              <w:rPr>
                <w:bCs/>
                <w:sz w:val="18"/>
                <w:szCs w:val="18"/>
              </w:rPr>
              <w:t xml:space="preserve">от 13.11.2012 № 1522 «О создании комплексной системы экстренного оповещения населения об угрозе возникновения или о </w:t>
            </w:r>
            <w:r w:rsidRPr="00B67670">
              <w:rPr>
                <w:bCs/>
                <w:sz w:val="18"/>
                <w:szCs w:val="18"/>
              </w:rPr>
              <w:lastRenderedPageBreak/>
              <w:t>возникновении чрезвычайных ситуаций»;</w:t>
            </w:r>
          </w:p>
          <w:p w14:paraId="46395C3A" w14:textId="68693186" w:rsidR="00D20932" w:rsidRPr="00FC4F4D" w:rsidRDefault="00D20932" w:rsidP="00D20932">
            <w:pPr>
              <w:tabs>
                <w:tab w:val="left" w:pos="7655"/>
              </w:tabs>
              <w:autoSpaceDE w:val="0"/>
              <w:autoSpaceDN w:val="0"/>
              <w:adjustRightInd w:val="0"/>
              <w:jc w:val="center"/>
              <w:rPr>
                <w:sz w:val="18"/>
                <w:szCs w:val="18"/>
              </w:rPr>
            </w:pPr>
            <w:r w:rsidRPr="00B67670">
              <w:rPr>
                <w:bCs/>
                <w:sz w:val="18"/>
                <w:szCs w:val="18"/>
              </w:rPr>
              <w:t>от 20.12.2016  № 696 «Об утверждении основ государственной политики Российской Федерации в области гражданской обороны на период до 2030 года»</w:t>
            </w:r>
          </w:p>
        </w:tc>
        <w:tc>
          <w:tcPr>
            <w:tcW w:w="1141" w:type="dxa"/>
            <w:shd w:val="clear" w:color="auto" w:fill="auto"/>
            <w:vAlign w:val="center"/>
          </w:tcPr>
          <w:p w14:paraId="2193E441" w14:textId="77777777" w:rsidR="00D20932" w:rsidRPr="00FC4F4D" w:rsidRDefault="00D20932" w:rsidP="00D20932">
            <w:pPr>
              <w:widowControl w:val="0"/>
              <w:tabs>
                <w:tab w:val="left" w:pos="7655"/>
              </w:tabs>
              <w:autoSpaceDE w:val="0"/>
              <w:autoSpaceDN w:val="0"/>
              <w:adjustRightInd w:val="0"/>
              <w:jc w:val="center"/>
              <w:rPr>
                <w:sz w:val="18"/>
                <w:szCs w:val="18"/>
                <w:lang w:eastAsia="ru-RU"/>
              </w:rPr>
            </w:pPr>
            <w:r w:rsidRPr="00FC4F4D">
              <w:rPr>
                <w:sz w:val="18"/>
                <w:szCs w:val="18"/>
                <w:lang w:eastAsia="ru-RU"/>
              </w:rPr>
              <w:lastRenderedPageBreak/>
              <w:t>проценты</w:t>
            </w:r>
          </w:p>
        </w:tc>
        <w:tc>
          <w:tcPr>
            <w:tcW w:w="1701" w:type="dxa"/>
            <w:shd w:val="clear" w:color="auto" w:fill="auto"/>
            <w:vAlign w:val="center"/>
          </w:tcPr>
          <w:p w14:paraId="41A85A85" w14:textId="77777777" w:rsidR="00D20932" w:rsidRPr="00FC4F4D" w:rsidRDefault="00D20932" w:rsidP="00D20932">
            <w:pPr>
              <w:tabs>
                <w:tab w:val="left" w:pos="142"/>
                <w:tab w:val="left" w:pos="7655"/>
              </w:tabs>
              <w:jc w:val="center"/>
              <w:rPr>
                <w:sz w:val="18"/>
                <w:szCs w:val="18"/>
              </w:rPr>
            </w:pPr>
            <w:r w:rsidRPr="00FC4F4D">
              <w:rPr>
                <w:sz w:val="18"/>
                <w:szCs w:val="18"/>
              </w:rPr>
              <w:t>95</w:t>
            </w:r>
          </w:p>
        </w:tc>
        <w:tc>
          <w:tcPr>
            <w:tcW w:w="710" w:type="dxa"/>
            <w:shd w:val="clear" w:color="auto" w:fill="auto"/>
            <w:vAlign w:val="center"/>
          </w:tcPr>
          <w:p w14:paraId="72A5700A" w14:textId="2FDA565E" w:rsidR="00D20932" w:rsidRPr="00FC4F4D" w:rsidRDefault="00D20932" w:rsidP="00D20932">
            <w:pPr>
              <w:tabs>
                <w:tab w:val="left" w:pos="7655"/>
              </w:tabs>
              <w:jc w:val="center"/>
              <w:rPr>
                <w:sz w:val="18"/>
                <w:szCs w:val="18"/>
              </w:rPr>
            </w:pPr>
            <w:r>
              <w:rPr>
                <w:sz w:val="18"/>
                <w:szCs w:val="18"/>
              </w:rPr>
              <w:t>95</w:t>
            </w:r>
          </w:p>
        </w:tc>
        <w:tc>
          <w:tcPr>
            <w:tcW w:w="709" w:type="dxa"/>
            <w:shd w:val="clear" w:color="auto" w:fill="auto"/>
            <w:vAlign w:val="center"/>
          </w:tcPr>
          <w:p w14:paraId="4FC813A9" w14:textId="74705DC6" w:rsidR="00D20932" w:rsidRPr="00FC4F4D" w:rsidRDefault="00D20932" w:rsidP="00D20932">
            <w:pPr>
              <w:tabs>
                <w:tab w:val="left" w:pos="7655"/>
              </w:tabs>
              <w:jc w:val="center"/>
              <w:rPr>
                <w:sz w:val="18"/>
                <w:szCs w:val="18"/>
              </w:rPr>
            </w:pPr>
            <w:r>
              <w:rPr>
                <w:sz w:val="18"/>
                <w:szCs w:val="18"/>
              </w:rPr>
              <w:t>98</w:t>
            </w:r>
          </w:p>
        </w:tc>
        <w:tc>
          <w:tcPr>
            <w:tcW w:w="708" w:type="dxa"/>
            <w:shd w:val="clear" w:color="auto" w:fill="auto"/>
            <w:vAlign w:val="center"/>
          </w:tcPr>
          <w:p w14:paraId="49A7271D" w14:textId="1DFF8EBA" w:rsidR="00D20932" w:rsidRPr="00FC4F4D" w:rsidRDefault="00D20932" w:rsidP="00D20932">
            <w:pPr>
              <w:tabs>
                <w:tab w:val="left" w:pos="7655"/>
              </w:tabs>
              <w:jc w:val="center"/>
              <w:rPr>
                <w:sz w:val="18"/>
                <w:szCs w:val="18"/>
              </w:rPr>
            </w:pPr>
            <w:r>
              <w:rPr>
                <w:sz w:val="18"/>
                <w:szCs w:val="18"/>
              </w:rPr>
              <w:t>99</w:t>
            </w:r>
          </w:p>
        </w:tc>
        <w:tc>
          <w:tcPr>
            <w:tcW w:w="709" w:type="dxa"/>
            <w:shd w:val="clear" w:color="auto" w:fill="auto"/>
            <w:vAlign w:val="center"/>
          </w:tcPr>
          <w:p w14:paraId="2C9472E1" w14:textId="5F9BA077" w:rsidR="00D20932" w:rsidRPr="00FC4F4D" w:rsidRDefault="00D20932" w:rsidP="00D20932">
            <w:pPr>
              <w:tabs>
                <w:tab w:val="left" w:pos="7655"/>
              </w:tabs>
              <w:jc w:val="center"/>
              <w:rPr>
                <w:sz w:val="18"/>
                <w:szCs w:val="18"/>
              </w:rPr>
            </w:pPr>
            <w:r>
              <w:rPr>
                <w:sz w:val="18"/>
                <w:szCs w:val="18"/>
              </w:rPr>
              <w:t>100</w:t>
            </w:r>
          </w:p>
        </w:tc>
        <w:tc>
          <w:tcPr>
            <w:tcW w:w="709" w:type="dxa"/>
            <w:shd w:val="clear" w:color="auto" w:fill="auto"/>
            <w:vAlign w:val="center"/>
          </w:tcPr>
          <w:p w14:paraId="5607F86E" w14:textId="5A03F143" w:rsidR="00D20932" w:rsidRPr="00FC4F4D" w:rsidRDefault="00D20932" w:rsidP="00D20932">
            <w:pPr>
              <w:tabs>
                <w:tab w:val="left" w:pos="7655"/>
              </w:tabs>
              <w:jc w:val="center"/>
              <w:rPr>
                <w:sz w:val="18"/>
                <w:szCs w:val="18"/>
              </w:rPr>
            </w:pPr>
            <w:r>
              <w:rPr>
                <w:sz w:val="18"/>
                <w:szCs w:val="18"/>
              </w:rPr>
              <w:t>-</w:t>
            </w:r>
          </w:p>
        </w:tc>
        <w:tc>
          <w:tcPr>
            <w:tcW w:w="709" w:type="dxa"/>
          </w:tcPr>
          <w:p w14:paraId="722BCD19" w14:textId="77777777" w:rsidR="00D20932" w:rsidRPr="00BE7F59" w:rsidRDefault="00D20932" w:rsidP="00D20932">
            <w:pPr>
              <w:tabs>
                <w:tab w:val="left" w:pos="7655"/>
              </w:tabs>
              <w:jc w:val="both"/>
              <w:rPr>
                <w:rFonts w:eastAsiaTheme="minorEastAsia"/>
                <w:b/>
                <w:sz w:val="18"/>
                <w:szCs w:val="18"/>
                <w:lang w:eastAsia="ru-RU"/>
              </w:rPr>
            </w:pPr>
          </w:p>
        </w:tc>
        <w:tc>
          <w:tcPr>
            <w:tcW w:w="709" w:type="dxa"/>
          </w:tcPr>
          <w:p w14:paraId="15682E06" w14:textId="77777777" w:rsidR="00D20932" w:rsidRPr="00BE7F59" w:rsidRDefault="00D20932" w:rsidP="00D20932">
            <w:pPr>
              <w:tabs>
                <w:tab w:val="left" w:pos="7655"/>
              </w:tabs>
              <w:jc w:val="both"/>
              <w:rPr>
                <w:rFonts w:eastAsiaTheme="minorEastAsia"/>
                <w:b/>
                <w:sz w:val="18"/>
                <w:szCs w:val="18"/>
                <w:lang w:eastAsia="ru-RU"/>
              </w:rPr>
            </w:pPr>
          </w:p>
        </w:tc>
        <w:tc>
          <w:tcPr>
            <w:tcW w:w="3050" w:type="dxa"/>
            <w:gridSpan w:val="2"/>
            <w:shd w:val="clear" w:color="auto" w:fill="auto"/>
          </w:tcPr>
          <w:p w14:paraId="46B3F8AB" w14:textId="46EC4BFC" w:rsidR="00D20932" w:rsidRPr="00FC4F4D" w:rsidRDefault="00D20932" w:rsidP="00D20932">
            <w:pPr>
              <w:tabs>
                <w:tab w:val="left" w:pos="7655"/>
              </w:tabs>
              <w:jc w:val="both"/>
              <w:rPr>
                <w:sz w:val="18"/>
                <w:szCs w:val="18"/>
              </w:rPr>
            </w:pPr>
            <w:r w:rsidRPr="00BE7F59">
              <w:rPr>
                <w:rFonts w:eastAsiaTheme="minorEastAsia"/>
                <w:b/>
                <w:sz w:val="18"/>
                <w:szCs w:val="18"/>
                <w:lang w:eastAsia="ru-RU"/>
              </w:rPr>
              <w:t xml:space="preserve">Основное мероприятие </w:t>
            </w:r>
            <w:r>
              <w:rPr>
                <w:rFonts w:eastAsiaTheme="minorEastAsia"/>
                <w:b/>
                <w:sz w:val="18"/>
                <w:szCs w:val="18"/>
                <w:lang w:eastAsia="ru-RU"/>
              </w:rPr>
              <w:t>0</w:t>
            </w:r>
            <w:r w:rsidRPr="00BE7F59">
              <w:rPr>
                <w:rFonts w:eastAsiaTheme="minorEastAsia"/>
                <w:b/>
                <w:sz w:val="18"/>
                <w:szCs w:val="18"/>
                <w:lang w:eastAsia="ru-RU"/>
              </w:rPr>
              <w:t xml:space="preserve">1. </w:t>
            </w:r>
          </w:p>
        </w:tc>
      </w:tr>
      <w:tr w:rsidR="00D20932" w:rsidRPr="00FC4F4D" w14:paraId="017F5EB8" w14:textId="77777777" w:rsidTr="004E0D47">
        <w:trPr>
          <w:jc w:val="center"/>
        </w:trPr>
        <w:tc>
          <w:tcPr>
            <w:tcW w:w="15563" w:type="dxa"/>
            <w:gridSpan w:val="14"/>
          </w:tcPr>
          <w:p w14:paraId="192DE908" w14:textId="58BA4C0F" w:rsidR="00D20932" w:rsidRPr="00FC4F4D" w:rsidRDefault="00D20932" w:rsidP="00D20932">
            <w:pPr>
              <w:pStyle w:val="ConsPlusNormal"/>
              <w:tabs>
                <w:tab w:val="left" w:pos="7655"/>
              </w:tabs>
              <w:ind w:firstLine="0"/>
              <w:jc w:val="center"/>
              <w:outlineLvl w:val="1"/>
              <w:rPr>
                <w:rFonts w:ascii="Times New Roman" w:hAnsi="Times New Roman" w:cs="Times New Roman"/>
                <w:b/>
                <w:sz w:val="18"/>
                <w:szCs w:val="18"/>
              </w:rPr>
            </w:pPr>
            <w:r w:rsidRPr="00FC4F4D">
              <w:rPr>
                <w:rFonts w:ascii="Times New Roman" w:hAnsi="Times New Roman" w:cs="Times New Roman"/>
                <w:b/>
                <w:sz w:val="18"/>
                <w:szCs w:val="18"/>
              </w:rPr>
              <w:t>Подпрограмма 4 «</w:t>
            </w:r>
            <w:r w:rsidRPr="00C3263E">
              <w:rPr>
                <w:rFonts w:ascii="Times New Roman" w:hAnsi="Times New Roman" w:cs="Times New Roman"/>
                <w:b/>
                <w:sz w:val="18"/>
                <w:szCs w:val="18"/>
              </w:rPr>
              <w:t>Обеспечение пожарной безопасности на территории муниципального образования Московской области</w:t>
            </w:r>
            <w:r>
              <w:rPr>
                <w:rFonts w:ascii="Times New Roman" w:hAnsi="Times New Roman" w:cs="Times New Roman"/>
                <w:b/>
                <w:sz w:val="18"/>
                <w:szCs w:val="18"/>
              </w:rPr>
              <w:t>»</w:t>
            </w:r>
          </w:p>
          <w:p w14:paraId="115192F4" w14:textId="77777777" w:rsidR="00D20932" w:rsidRPr="00FC4F4D" w:rsidRDefault="00D20932" w:rsidP="00D20932">
            <w:pPr>
              <w:pStyle w:val="ConsPlusNormal"/>
              <w:tabs>
                <w:tab w:val="left" w:pos="7655"/>
              </w:tabs>
              <w:ind w:firstLine="0"/>
              <w:jc w:val="center"/>
              <w:outlineLvl w:val="1"/>
              <w:rPr>
                <w:rFonts w:ascii="Times New Roman" w:hAnsi="Times New Roman" w:cs="Times New Roman"/>
                <w:sz w:val="18"/>
                <w:szCs w:val="18"/>
              </w:rPr>
            </w:pPr>
          </w:p>
        </w:tc>
      </w:tr>
      <w:tr w:rsidR="00D20932" w:rsidRPr="00FC4F4D" w14:paraId="1307DB8C" w14:textId="77777777" w:rsidTr="00631BB1">
        <w:trPr>
          <w:jc w:val="center"/>
        </w:trPr>
        <w:tc>
          <w:tcPr>
            <w:tcW w:w="597" w:type="dxa"/>
            <w:shd w:val="clear" w:color="auto" w:fill="auto"/>
          </w:tcPr>
          <w:p w14:paraId="0E6159EE" w14:textId="77777777" w:rsidR="00D20932" w:rsidRPr="00FC4F4D" w:rsidRDefault="00D20932" w:rsidP="00D20932">
            <w:pPr>
              <w:widowControl w:val="0"/>
              <w:tabs>
                <w:tab w:val="left" w:pos="7655"/>
              </w:tabs>
              <w:autoSpaceDE w:val="0"/>
              <w:autoSpaceDN w:val="0"/>
              <w:adjustRightInd w:val="0"/>
              <w:jc w:val="center"/>
              <w:rPr>
                <w:sz w:val="18"/>
                <w:szCs w:val="18"/>
                <w:lang w:eastAsia="ru-RU"/>
              </w:rPr>
            </w:pPr>
            <w:r w:rsidRPr="00FC4F4D">
              <w:rPr>
                <w:sz w:val="18"/>
                <w:szCs w:val="18"/>
                <w:lang w:eastAsia="ru-RU"/>
              </w:rPr>
              <w:t>4.1.</w:t>
            </w:r>
          </w:p>
        </w:tc>
        <w:tc>
          <w:tcPr>
            <w:tcW w:w="2552" w:type="dxa"/>
            <w:shd w:val="clear" w:color="auto" w:fill="auto"/>
          </w:tcPr>
          <w:p w14:paraId="47C3A736" w14:textId="34C3F7AD" w:rsidR="00D20932" w:rsidRPr="00FC4F4D" w:rsidRDefault="00D20932" w:rsidP="00D20932">
            <w:pPr>
              <w:pStyle w:val="ConsPlusNormal"/>
              <w:tabs>
                <w:tab w:val="left" w:pos="7655"/>
              </w:tabs>
              <w:ind w:firstLine="0"/>
              <w:jc w:val="both"/>
              <w:rPr>
                <w:rFonts w:ascii="Times New Roman" w:hAnsi="Times New Roman" w:cs="Times New Roman"/>
                <w:sz w:val="18"/>
                <w:szCs w:val="18"/>
              </w:rPr>
            </w:pPr>
            <w:r w:rsidRPr="00B67670">
              <w:rPr>
                <w:rFonts w:ascii="Times New Roman" w:hAnsi="Times New Roman" w:cs="Times New Roman"/>
                <w:sz w:val="18"/>
                <w:szCs w:val="18"/>
              </w:rPr>
              <w:t>Показатель 1 Повышение степени пожарной защищенности городского округа, по отношению к базовому периоду 2019 года.</w:t>
            </w:r>
          </w:p>
        </w:tc>
        <w:tc>
          <w:tcPr>
            <w:tcW w:w="1559" w:type="dxa"/>
            <w:shd w:val="clear" w:color="auto" w:fill="auto"/>
            <w:vAlign w:val="center"/>
          </w:tcPr>
          <w:p w14:paraId="37F2A29A" w14:textId="77777777" w:rsidR="00D20932" w:rsidRPr="00FC4F4D" w:rsidRDefault="00D20932" w:rsidP="00D20932">
            <w:pPr>
              <w:pStyle w:val="a5"/>
              <w:tabs>
                <w:tab w:val="left" w:pos="7655"/>
              </w:tabs>
              <w:jc w:val="center"/>
              <w:rPr>
                <w:rFonts w:ascii="Times New Roman" w:hAnsi="Times New Roman" w:cs="Times New Roman"/>
                <w:sz w:val="18"/>
                <w:szCs w:val="18"/>
              </w:rPr>
            </w:pPr>
            <w:r w:rsidRPr="00FC4F4D">
              <w:rPr>
                <w:rFonts w:ascii="Times New Roman" w:hAnsi="Times New Roman" w:cs="Times New Roman"/>
                <w:color w:val="000000"/>
                <w:sz w:val="18"/>
                <w:szCs w:val="18"/>
                <w:shd w:val="clear" w:color="auto" w:fill="FFFFFF"/>
              </w:rPr>
              <w:t xml:space="preserve">Указ Президента </w:t>
            </w:r>
            <w:r w:rsidRPr="00FC4F4D">
              <w:rPr>
                <w:rFonts w:ascii="Times New Roman" w:eastAsiaTheme="minorEastAsia" w:hAnsi="Times New Roman" w:cs="Times New Roman"/>
                <w:sz w:val="18"/>
                <w:szCs w:val="18"/>
              </w:rPr>
              <w:t>Российской Федерации</w:t>
            </w:r>
            <w:r w:rsidRPr="00FC4F4D">
              <w:rPr>
                <w:rFonts w:ascii="Times New Roman" w:hAnsi="Times New Roman" w:cs="Times New Roman"/>
                <w:color w:val="000000"/>
                <w:sz w:val="18"/>
                <w:szCs w:val="18"/>
                <w:shd w:val="clear" w:color="auto" w:fill="FFFFFF"/>
              </w:rPr>
              <w:br/>
              <w:t xml:space="preserve">от 1.01.2018 № 2 «Об утверждении Основ государственной политики Российской Федерации в области пожарной </w:t>
            </w:r>
            <w:r w:rsidRPr="00FC4F4D">
              <w:rPr>
                <w:rFonts w:ascii="Times New Roman" w:hAnsi="Times New Roman" w:cs="Times New Roman"/>
                <w:color w:val="000000"/>
                <w:sz w:val="18"/>
                <w:szCs w:val="18"/>
                <w:shd w:val="clear" w:color="auto" w:fill="FFFFFF"/>
              </w:rPr>
              <w:br/>
              <w:t>безопасности на период до 2030 года»</w:t>
            </w:r>
          </w:p>
        </w:tc>
        <w:tc>
          <w:tcPr>
            <w:tcW w:w="1141" w:type="dxa"/>
            <w:shd w:val="clear" w:color="auto" w:fill="auto"/>
            <w:vAlign w:val="center"/>
          </w:tcPr>
          <w:p w14:paraId="7254BB91" w14:textId="77777777" w:rsidR="00D20932" w:rsidRPr="00FC4F4D" w:rsidRDefault="00D20932" w:rsidP="00D20932">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проценты</w:t>
            </w:r>
          </w:p>
        </w:tc>
        <w:tc>
          <w:tcPr>
            <w:tcW w:w="1701" w:type="dxa"/>
            <w:shd w:val="clear" w:color="auto" w:fill="auto"/>
            <w:vAlign w:val="center"/>
          </w:tcPr>
          <w:p w14:paraId="37ACB0C6" w14:textId="42CAB51D" w:rsidR="00D20932" w:rsidRPr="00FC4F4D" w:rsidRDefault="00D20932" w:rsidP="00D20932">
            <w:pPr>
              <w:pStyle w:val="a5"/>
              <w:tabs>
                <w:tab w:val="left" w:pos="7655"/>
              </w:tabs>
              <w:jc w:val="center"/>
              <w:rPr>
                <w:rFonts w:ascii="Times New Roman" w:hAnsi="Times New Roman" w:cs="Times New Roman"/>
                <w:sz w:val="18"/>
                <w:szCs w:val="18"/>
              </w:rPr>
            </w:pPr>
            <w:r>
              <w:rPr>
                <w:rFonts w:ascii="Times New Roman" w:hAnsi="Times New Roman" w:cs="Times New Roman"/>
                <w:sz w:val="18"/>
                <w:szCs w:val="18"/>
              </w:rPr>
              <w:t>15,5</w:t>
            </w:r>
          </w:p>
        </w:tc>
        <w:tc>
          <w:tcPr>
            <w:tcW w:w="710" w:type="dxa"/>
            <w:shd w:val="clear" w:color="auto" w:fill="auto"/>
            <w:vAlign w:val="center"/>
          </w:tcPr>
          <w:p w14:paraId="77066296" w14:textId="1A6B8897" w:rsidR="00D20932" w:rsidRPr="00FC4F4D" w:rsidRDefault="00D20932" w:rsidP="00D20932">
            <w:pPr>
              <w:pStyle w:val="a5"/>
              <w:tabs>
                <w:tab w:val="left" w:pos="7655"/>
              </w:tabs>
              <w:jc w:val="center"/>
              <w:rPr>
                <w:rFonts w:ascii="Times New Roman" w:hAnsi="Times New Roman" w:cs="Times New Roman"/>
                <w:sz w:val="18"/>
                <w:szCs w:val="18"/>
              </w:rPr>
            </w:pPr>
            <w:r>
              <w:rPr>
                <w:rFonts w:ascii="Times New Roman" w:hAnsi="Times New Roman" w:cs="Times New Roman"/>
                <w:sz w:val="18"/>
                <w:szCs w:val="18"/>
              </w:rPr>
              <w:t>15,5</w:t>
            </w:r>
          </w:p>
        </w:tc>
        <w:tc>
          <w:tcPr>
            <w:tcW w:w="709" w:type="dxa"/>
            <w:shd w:val="clear" w:color="auto" w:fill="auto"/>
            <w:vAlign w:val="center"/>
          </w:tcPr>
          <w:p w14:paraId="4B00F958" w14:textId="27B8D559" w:rsidR="00D20932" w:rsidRPr="00FC4F4D" w:rsidRDefault="00D20932" w:rsidP="00D20932">
            <w:pPr>
              <w:pStyle w:val="a5"/>
              <w:tabs>
                <w:tab w:val="left" w:pos="7655"/>
              </w:tabs>
              <w:jc w:val="center"/>
              <w:rPr>
                <w:rFonts w:ascii="Times New Roman" w:hAnsi="Times New Roman" w:cs="Times New Roman"/>
                <w:sz w:val="18"/>
                <w:szCs w:val="18"/>
              </w:rPr>
            </w:pPr>
            <w:r>
              <w:rPr>
                <w:rFonts w:ascii="Times New Roman" w:hAnsi="Times New Roman" w:cs="Times New Roman"/>
                <w:sz w:val="18"/>
                <w:szCs w:val="18"/>
              </w:rPr>
              <w:t>17</w:t>
            </w:r>
          </w:p>
        </w:tc>
        <w:tc>
          <w:tcPr>
            <w:tcW w:w="708" w:type="dxa"/>
            <w:shd w:val="clear" w:color="auto" w:fill="auto"/>
            <w:vAlign w:val="center"/>
          </w:tcPr>
          <w:p w14:paraId="7F6A91B0" w14:textId="7785706B" w:rsidR="00D20932" w:rsidRPr="00FC4F4D" w:rsidRDefault="00D20932" w:rsidP="00D20932">
            <w:pPr>
              <w:pStyle w:val="a5"/>
              <w:tabs>
                <w:tab w:val="left" w:pos="7655"/>
              </w:tabs>
              <w:jc w:val="center"/>
              <w:rPr>
                <w:rFonts w:ascii="Times New Roman" w:hAnsi="Times New Roman" w:cs="Times New Roman"/>
                <w:sz w:val="18"/>
                <w:szCs w:val="18"/>
              </w:rPr>
            </w:pPr>
            <w:r w:rsidRPr="00BE7F59">
              <w:rPr>
                <w:rFonts w:ascii="Times New Roman" w:hAnsi="Times New Roman" w:cs="Times New Roman"/>
                <w:sz w:val="18"/>
                <w:szCs w:val="18"/>
              </w:rPr>
              <w:t>18,5</w:t>
            </w:r>
          </w:p>
        </w:tc>
        <w:tc>
          <w:tcPr>
            <w:tcW w:w="709" w:type="dxa"/>
            <w:shd w:val="clear" w:color="auto" w:fill="auto"/>
            <w:vAlign w:val="center"/>
          </w:tcPr>
          <w:p w14:paraId="3663FC48" w14:textId="2EB1C7B9" w:rsidR="00D20932" w:rsidRPr="00FC4F4D" w:rsidRDefault="00D20932" w:rsidP="00D20932">
            <w:pPr>
              <w:pStyle w:val="a5"/>
              <w:tabs>
                <w:tab w:val="left" w:pos="7655"/>
              </w:tabs>
              <w:jc w:val="center"/>
              <w:rPr>
                <w:rFonts w:ascii="Times New Roman" w:hAnsi="Times New Roman" w:cs="Times New Roman"/>
                <w:sz w:val="18"/>
                <w:szCs w:val="18"/>
              </w:rPr>
            </w:pPr>
            <w:r w:rsidRPr="00BE7F59">
              <w:rPr>
                <w:rFonts w:ascii="Times New Roman" w:hAnsi="Times New Roman" w:cs="Times New Roman"/>
                <w:sz w:val="18"/>
                <w:szCs w:val="18"/>
              </w:rPr>
              <w:t>19,5</w:t>
            </w:r>
          </w:p>
        </w:tc>
        <w:tc>
          <w:tcPr>
            <w:tcW w:w="709" w:type="dxa"/>
            <w:shd w:val="clear" w:color="auto" w:fill="auto"/>
            <w:vAlign w:val="center"/>
          </w:tcPr>
          <w:p w14:paraId="34D22D00" w14:textId="5FB6F432" w:rsidR="00D20932" w:rsidRPr="00FC4F4D" w:rsidRDefault="00D20932" w:rsidP="00D20932">
            <w:pPr>
              <w:pStyle w:val="a5"/>
              <w:tabs>
                <w:tab w:val="left" w:pos="7655"/>
              </w:tabs>
              <w:jc w:val="center"/>
              <w:rPr>
                <w:rFonts w:ascii="Times New Roman" w:hAnsi="Times New Roman" w:cs="Times New Roman"/>
                <w:sz w:val="18"/>
                <w:szCs w:val="18"/>
              </w:rPr>
            </w:pPr>
            <w:r w:rsidRPr="00BE7F59">
              <w:rPr>
                <w:rFonts w:ascii="Times New Roman" w:hAnsi="Times New Roman" w:cs="Times New Roman"/>
                <w:sz w:val="18"/>
                <w:szCs w:val="18"/>
              </w:rPr>
              <w:t>20</w:t>
            </w:r>
          </w:p>
        </w:tc>
        <w:tc>
          <w:tcPr>
            <w:tcW w:w="709" w:type="dxa"/>
          </w:tcPr>
          <w:p w14:paraId="51566D03" w14:textId="77777777" w:rsidR="00D20932" w:rsidRPr="00FC4F4D" w:rsidRDefault="00D20932" w:rsidP="00D20932">
            <w:pPr>
              <w:tabs>
                <w:tab w:val="left" w:pos="7655"/>
              </w:tabs>
              <w:jc w:val="center"/>
              <w:rPr>
                <w:rFonts w:eastAsiaTheme="minorEastAsia"/>
                <w:b/>
                <w:sz w:val="18"/>
                <w:szCs w:val="18"/>
                <w:lang w:eastAsia="ru-RU"/>
              </w:rPr>
            </w:pPr>
          </w:p>
        </w:tc>
        <w:tc>
          <w:tcPr>
            <w:tcW w:w="709" w:type="dxa"/>
          </w:tcPr>
          <w:p w14:paraId="7BA0F1EA" w14:textId="77777777" w:rsidR="00D20932" w:rsidRPr="00FC4F4D" w:rsidRDefault="00D20932" w:rsidP="00D20932">
            <w:pPr>
              <w:tabs>
                <w:tab w:val="left" w:pos="7655"/>
              </w:tabs>
              <w:jc w:val="center"/>
              <w:rPr>
                <w:rFonts w:eastAsiaTheme="minorEastAsia"/>
                <w:b/>
                <w:sz w:val="18"/>
                <w:szCs w:val="18"/>
                <w:lang w:eastAsia="ru-RU"/>
              </w:rPr>
            </w:pPr>
          </w:p>
        </w:tc>
        <w:tc>
          <w:tcPr>
            <w:tcW w:w="3050" w:type="dxa"/>
            <w:gridSpan w:val="2"/>
            <w:shd w:val="clear" w:color="auto" w:fill="auto"/>
          </w:tcPr>
          <w:p w14:paraId="0B8BF377" w14:textId="0935003A" w:rsidR="00D20932" w:rsidRPr="00B67670" w:rsidRDefault="00D20932" w:rsidP="00D20932">
            <w:pPr>
              <w:tabs>
                <w:tab w:val="left" w:pos="7655"/>
              </w:tabs>
              <w:jc w:val="center"/>
              <w:rPr>
                <w:rFonts w:eastAsiaTheme="minorEastAsia"/>
                <w:b/>
                <w:sz w:val="18"/>
                <w:szCs w:val="18"/>
                <w:lang w:eastAsia="ru-RU"/>
              </w:rPr>
            </w:pPr>
            <w:r w:rsidRPr="00FC4F4D">
              <w:rPr>
                <w:rFonts w:eastAsiaTheme="minorEastAsia"/>
                <w:b/>
                <w:sz w:val="18"/>
                <w:szCs w:val="18"/>
                <w:lang w:eastAsia="ru-RU"/>
              </w:rPr>
              <w:t>Основное мероприятие 01.</w:t>
            </w:r>
          </w:p>
        </w:tc>
      </w:tr>
      <w:tr w:rsidR="00D20932" w:rsidRPr="00FC4F4D" w14:paraId="06E2322D" w14:textId="77777777" w:rsidTr="00983F63">
        <w:trPr>
          <w:jc w:val="center"/>
        </w:trPr>
        <w:tc>
          <w:tcPr>
            <w:tcW w:w="15563" w:type="dxa"/>
            <w:gridSpan w:val="14"/>
          </w:tcPr>
          <w:p w14:paraId="2F7E4FFE" w14:textId="686D9870" w:rsidR="00D20932" w:rsidRPr="00FC4F4D" w:rsidRDefault="00D20932" w:rsidP="00D20932">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Подпрограмма 5 «</w:t>
            </w:r>
            <w:r w:rsidRPr="00F918D9">
              <w:rPr>
                <w:rFonts w:ascii="Times New Roman" w:hAnsi="Times New Roman" w:cs="Times New Roman"/>
                <w:b/>
                <w:sz w:val="18"/>
                <w:szCs w:val="18"/>
              </w:rPr>
              <w:t xml:space="preserve">Обеспечение мероприятий гражданской обороны на территории муниципального образования Московской области </w:t>
            </w:r>
            <w:r w:rsidRPr="00FC4F4D">
              <w:rPr>
                <w:rFonts w:ascii="Times New Roman" w:hAnsi="Times New Roman" w:cs="Times New Roman"/>
                <w:b/>
                <w:sz w:val="18"/>
                <w:szCs w:val="18"/>
              </w:rPr>
              <w:t>"</w:t>
            </w:r>
          </w:p>
          <w:p w14:paraId="1BCF9DB7" w14:textId="77777777" w:rsidR="00D20932" w:rsidRPr="00FC4F4D" w:rsidRDefault="00D20932" w:rsidP="00D20932">
            <w:pPr>
              <w:pStyle w:val="ConsPlusNormal"/>
              <w:tabs>
                <w:tab w:val="left" w:pos="7655"/>
              </w:tabs>
              <w:ind w:firstLine="0"/>
              <w:jc w:val="center"/>
              <w:rPr>
                <w:rFonts w:ascii="Times New Roman" w:hAnsi="Times New Roman" w:cs="Times New Roman"/>
                <w:sz w:val="18"/>
                <w:szCs w:val="18"/>
              </w:rPr>
            </w:pPr>
          </w:p>
        </w:tc>
      </w:tr>
      <w:tr w:rsidR="00D20932" w:rsidRPr="00FC4F4D" w14:paraId="6B4BA66A" w14:textId="77777777" w:rsidTr="00631BB1">
        <w:trPr>
          <w:jc w:val="center"/>
        </w:trPr>
        <w:tc>
          <w:tcPr>
            <w:tcW w:w="597" w:type="dxa"/>
            <w:shd w:val="clear" w:color="auto" w:fill="auto"/>
          </w:tcPr>
          <w:p w14:paraId="2EABA0C5" w14:textId="77777777" w:rsidR="00D20932" w:rsidRPr="00FC4F4D" w:rsidRDefault="00D20932" w:rsidP="00D20932">
            <w:pPr>
              <w:widowControl w:val="0"/>
              <w:tabs>
                <w:tab w:val="left" w:pos="7655"/>
              </w:tabs>
              <w:autoSpaceDE w:val="0"/>
              <w:autoSpaceDN w:val="0"/>
              <w:adjustRightInd w:val="0"/>
              <w:jc w:val="center"/>
              <w:rPr>
                <w:sz w:val="18"/>
                <w:szCs w:val="18"/>
                <w:lang w:eastAsia="ru-RU"/>
              </w:rPr>
            </w:pPr>
            <w:r w:rsidRPr="00FC4F4D">
              <w:rPr>
                <w:sz w:val="18"/>
                <w:szCs w:val="18"/>
                <w:lang w:eastAsia="ru-RU"/>
              </w:rPr>
              <w:t>5.1</w:t>
            </w:r>
          </w:p>
        </w:tc>
        <w:tc>
          <w:tcPr>
            <w:tcW w:w="2552" w:type="dxa"/>
            <w:shd w:val="clear" w:color="auto" w:fill="auto"/>
          </w:tcPr>
          <w:p w14:paraId="28ABB757" w14:textId="77777777" w:rsidR="00D20932" w:rsidRDefault="00D20932" w:rsidP="00D20932">
            <w:pPr>
              <w:pStyle w:val="ConsPlusNormal"/>
              <w:tabs>
                <w:tab w:val="left" w:pos="7655"/>
              </w:tabs>
              <w:ind w:firstLine="0"/>
              <w:jc w:val="both"/>
              <w:rPr>
                <w:rFonts w:ascii="Times New Roman" w:hAnsi="Times New Roman" w:cs="Times New Roman"/>
                <w:sz w:val="18"/>
                <w:szCs w:val="18"/>
              </w:rPr>
            </w:pPr>
            <w:r w:rsidRPr="00B67670">
              <w:rPr>
                <w:rFonts w:ascii="Times New Roman" w:hAnsi="Times New Roman" w:cs="Times New Roman"/>
                <w:sz w:val="18"/>
                <w:szCs w:val="18"/>
              </w:rPr>
              <w:t xml:space="preserve">Показатель 1. </w:t>
            </w:r>
          </w:p>
          <w:p w14:paraId="094376CB" w14:textId="36104173" w:rsidR="00D20932" w:rsidRPr="00FC4F4D" w:rsidRDefault="00D20932" w:rsidP="00D20932">
            <w:pPr>
              <w:pStyle w:val="ConsPlusNormal"/>
              <w:tabs>
                <w:tab w:val="left" w:pos="7655"/>
              </w:tabs>
              <w:ind w:firstLine="0"/>
              <w:jc w:val="both"/>
              <w:rPr>
                <w:rFonts w:ascii="Times New Roman" w:hAnsi="Times New Roman" w:cs="Times New Roman"/>
                <w:sz w:val="18"/>
                <w:szCs w:val="18"/>
              </w:rPr>
            </w:pPr>
            <w:r w:rsidRPr="00B67670">
              <w:rPr>
                <w:rFonts w:ascii="Times New Roman" w:hAnsi="Times New Roman" w:cs="Times New Roman"/>
                <w:sz w:val="18"/>
                <w:szCs w:val="18"/>
              </w:rPr>
              <w:t xml:space="preserve">Темп прироста степени </w:t>
            </w:r>
            <w:r w:rsidRPr="00B67670">
              <w:rPr>
                <w:rFonts w:ascii="Times New Roman" w:hAnsi="Times New Roman" w:cs="Times New Roman"/>
                <w:sz w:val="18"/>
                <w:szCs w:val="18"/>
              </w:rPr>
              <w:lastRenderedPageBreak/>
              <w:t>обеспеченности запасами материально-технических, продовольственных, медицинских и иных средств для целей гражданской обороны</w:t>
            </w:r>
          </w:p>
        </w:tc>
        <w:tc>
          <w:tcPr>
            <w:tcW w:w="1559" w:type="dxa"/>
            <w:shd w:val="clear" w:color="auto" w:fill="auto"/>
            <w:vAlign w:val="center"/>
          </w:tcPr>
          <w:p w14:paraId="0F8E0C34" w14:textId="77777777" w:rsidR="00D20932" w:rsidRPr="00B67670" w:rsidRDefault="00D20932" w:rsidP="00D20932">
            <w:pPr>
              <w:tabs>
                <w:tab w:val="left" w:pos="7655"/>
              </w:tabs>
              <w:autoSpaceDE w:val="0"/>
              <w:autoSpaceDN w:val="0"/>
              <w:adjustRightInd w:val="0"/>
              <w:jc w:val="center"/>
              <w:rPr>
                <w:color w:val="000000"/>
                <w:sz w:val="18"/>
                <w:szCs w:val="18"/>
                <w:shd w:val="clear" w:color="auto" w:fill="FFFFFF"/>
              </w:rPr>
            </w:pPr>
            <w:r w:rsidRPr="00B67670">
              <w:rPr>
                <w:color w:val="000000"/>
                <w:sz w:val="18"/>
                <w:szCs w:val="18"/>
                <w:shd w:val="clear" w:color="auto" w:fill="FFFFFF"/>
              </w:rPr>
              <w:lastRenderedPageBreak/>
              <w:t>Приоритетный показатель</w:t>
            </w:r>
          </w:p>
          <w:p w14:paraId="5776EE25" w14:textId="77777777" w:rsidR="00D20932" w:rsidRPr="00B67670" w:rsidRDefault="00D20932" w:rsidP="00D20932">
            <w:pPr>
              <w:tabs>
                <w:tab w:val="left" w:pos="7655"/>
              </w:tabs>
              <w:autoSpaceDE w:val="0"/>
              <w:autoSpaceDN w:val="0"/>
              <w:adjustRightInd w:val="0"/>
              <w:jc w:val="center"/>
              <w:rPr>
                <w:color w:val="000000"/>
                <w:sz w:val="18"/>
                <w:szCs w:val="18"/>
                <w:shd w:val="clear" w:color="auto" w:fill="FFFFFF"/>
              </w:rPr>
            </w:pPr>
            <w:r w:rsidRPr="00B67670">
              <w:rPr>
                <w:color w:val="000000"/>
                <w:sz w:val="18"/>
                <w:szCs w:val="18"/>
                <w:shd w:val="clear" w:color="auto" w:fill="FFFFFF"/>
              </w:rPr>
              <w:lastRenderedPageBreak/>
              <w:t>Указ Президента Российской Федерации</w:t>
            </w:r>
          </w:p>
          <w:p w14:paraId="7C30F952" w14:textId="089AF7AF" w:rsidR="00D20932" w:rsidRPr="00FC4F4D" w:rsidRDefault="00D20932" w:rsidP="00D20932">
            <w:pPr>
              <w:tabs>
                <w:tab w:val="left" w:pos="7655"/>
              </w:tabs>
              <w:autoSpaceDE w:val="0"/>
              <w:autoSpaceDN w:val="0"/>
              <w:adjustRightInd w:val="0"/>
              <w:jc w:val="center"/>
              <w:rPr>
                <w:sz w:val="18"/>
                <w:szCs w:val="18"/>
              </w:rPr>
            </w:pPr>
            <w:r w:rsidRPr="00B67670">
              <w:rPr>
                <w:color w:val="000000"/>
                <w:sz w:val="18"/>
                <w:szCs w:val="18"/>
                <w:shd w:val="clear" w:color="auto" w:fill="FFFFFF"/>
              </w:rPr>
              <w:t>от 20.12.2016  № 696 «Об утверждении основ государственной политики Российской Федерации в области гражданской обороны на период до 2030 года»</w:t>
            </w:r>
          </w:p>
        </w:tc>
        <w:tc>
          <w:tcPr>
            <w:tcW w:w="1141" w:type="dxa"/>
            <w:shd w:val="clear" w:color="auto" w:fill="auto"/>
            <w:vAlign w:val="center"/>
          </w:tcPr>
          <w:p w14:paraId="7DD9CC1A" w14:textId="77777777" w:rsidR="00D20932" w:rsidRPr="00FC4F4D" w:rsidRDefault="00D20932" w:rsidP="00D20932">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lastRenderedPageBreak/>
              <w:t>проценты</w:t>
            </w:r>
          </w:p>
        </w:tc>
        <w:tc>
          <w:tcPr>
            <w:tcW w:w="1701" w:type="dxa"/>
            <w:shd w:val="clear" w:color="auto" w:fill="auto"/>
            <w:vAlign w:val="center"/>
          </w:tcPr>
          <w:p w14:paraId="2777F177" w14:textId="66DFDD81" w:rsidR="00D20932" w:rsidRPr="00FC4F4D" w:rsidRDefault="00D20932" w:rsidP="00D20932">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710" w:type="dxa"/>
            <w:shd w:val="clear" w:color="auto" w:fill="auto"/>
            <w:vAlign w:val="center"/>
          </w:tcPr>
          <w:p w14:paraId="3F772AFC" w14:textId="0A61F04F" w:rsidR="00D20932" w:rsidRPr="00FC4F4D" w:rsidRDefault="00D20932" w:rsidP="00D20932">
            <w:pPr>
              <w:pStyle w:val="ConsPlusNormal"/>
              <w:tabs>
                <w:tab w:val="left" w:pos="7655"/>
              </w:tabs>
              <w:ind w:firstLine="0"/>
              <w:jc w:val="center"/>
              <w:rPr>
                <w:rFonts w:ascii="Times New Roman" w:hAnsi="Times New Roman" w:cs="Times New Roman"/>
                <w:sz w:val="18"/>
                <w:szCs w:val="18"/>
              </w:rPr>
            </w:pPr>
            <w:r w:rsidRPr="00BE7F59">
              <w:rPr>
                <w:rFonts w:ascii="Times New Roman" w:hAnsi="Times New Roman" w:cs="Times New Roman"/>
                <w:sz w:val="18"/>
                <w:szCs w:val="18"/>
              </w:rPr>
              <w:t>1</w:t>
            </w:r>
          </w:p>
        </w:tc>
        <w:tc>
          <w:tcPr>
            <w:tcW w:w="709" w:type="dxa"/>
            <w:shd w:val="clear" w:color="auto" w:fill="auto"/>
            <w:vAlign w:val="center"/>
          </w:tcPr>
          <w:p w14:paraId="59B8EDB2" w14:textId="1B1F3293" w:rsidR="00D20932" w:rsidRPr="00FC4F4D" w:rsidRDefault="00D20932" w:rsidP="00D20932">
            <w:pPr>
              <w:pStyle w:val="ConsPlusNormal"/>
              <w:tabs>
                <w:tab w:val="left" w:pos="7655"/>
              </w:tabs>
              <w:ind w:firstLine="0"/>
              <w:jc w:val="center"/>
              <w:rPr>
                <w:rFonts w:ascii="Times New Roman" w:hAnsi="Times New Roman" w:cs="Times New Roman"/>
                <w:sz w:val="18"/>
                <w:szCs w:val="18"/>
              </w:rPr>
            </w:pPr>
            <w:r w:rsidRPr="00BE7F59">
              <w:rPr>
                <w:rFonts w:ascii="Times New Roman" w:hAnsi="Times New Roman" w:cs="Times New Roman"/>
                <w:sz w:val="18"/>
                <w:szCs w:val="18"/>
              </w:rPr>
              <w:t>3</w:t>
            </w:r>
          </w:p>
        </w:tc>
        <w:tc>
          <w:tcPr>
            <w:tcW w:w="708" w:type="dxa"/>
            <w:shd w:val="clear" w:color="auto" w:fill="auto"/>
            <w:vAlign w:val="center"/>
          </w:tcPr>
          <w:p w14:paraId="2683B1F0" w14:textId="440EEC86" w:rsidR="00D20932" w:rsidRPr="00FC4F4D" w:rsidRDefault="00D20932" w:rsidP="00D20932">
            <w:pPr>
              <w:pStyle w:val="ConsPlusNormal"/>
              <w:tabs>
                <w:tab w:val="left" w:pos="7655"/>
              </w:tabs>
              <w:ind w:firstLine="0"/>
              <w:jc w:val="center"/>
              <w:rPr>
                <w:rFonts w:ascii="Times New Roman" w:hAnsi="Times New Roman" w:cs="Times New Roman"/>
                <w:sz w:val="18"/>
                <w:szCs w:val="18"/>
              </w:rPr>
            </w:pPr>
            <w:r w:rsidRPr="00BE7F59">
              <w:rPr>
                <w:rFonts w:ascii="Times New Roman" w:hAnsi="Times New Roman" w:cs="Times New Roman"/>
                <w:sz w:val="18"/>
                <w:szCs w:val="18"/>
              </w:rPr>
              <w:t>4</w:t>
            </w:r>
          </w:p>
        </w:tc>
        <w:tc>
          <w:tcPr>
            <w:tcW w:w="709" w:type="dxa"/>
            <w:shd w:val="clear" w:color="auto" w:fill="auto"/>
            <w:vAlign w:val="center"/>
          </w:tcPr>
          <w:p w14:paraId="254E09B9" w14:textId="6391E8A3" w:rsidR="00D20932" w:rsidRPr="00FC4F4D" w:rsidRDefault="00D20932" w:rsidP="00D20932">
            <w:pPr>
              <w:pStyle w:val="ConsPlusNormal"/>
              <w:tabs>
                <w:tab w:val="left" w:pos="7655"/>
              </w:tabs>
              <w:ind w:firstLine="0"/>
              <w:jc w:val="center"/>
              <w:rPr>
                <w:rFonts w:ascii="Times New Roman" w:hAnsi="Times New Roman" w:cs="Times New Roman"/>
                <w:sz w:val="18"/>
                <w:szCs w:val="18"/>
              </w:rPr>
            </w:pPr>
            <w:r w:rsidRPr="00BE7F59">
              <w:rPr>
                <w:rFonts w:ascii="Times New Roman" w:hAnsi="Times New Roman" w:cs="Times New Roman"/>
                <w:sz w:val="18"/>
                <w:szCs w:val="18"/>
              </w:rPr>
              <w:t>5</w:t>
            </w:r>
          </w:p>
        </w:tc>
        <w:tc>
          <w:tcPr>
            <w:tcW w:w="709" w:type="dxa"/>
            <w:shd w:val="clear" w:color="auto" w:fill="auto"/>
            <w:vAlign w:val="center"/>
          </w:tcPr>
          <w:p w14:paraId="3DD7C743" w14:textId="0358DFF2" w:rsidR="00D20932" w:rsidRPr="00FC4F4D" w:rsidRDefault="00D20932" w:rsidP="00D20932">
            <w:pPr>
              <w:pStyle w:val="ConsPlusNormal"/>
              <w:tabs>
                <w:tab w:val="left" w:pos="7655"/>
              </w:tabs>
              <w:ind w:firstLine="0"/>
              <w:jc w:val="center"/>
              <w:rPr>
                <w:rFonts w:ascii="Times New Roman" w:hAnsi="Times New Roman" w:cs="Times New Roman"/>
                <w:sz w:val="18"/>
                <w:szCs w:val="18"/>
              </w:rPr>
            </w:pPr>
            <w:r w:rsidRPr="00BE7F59">
              <w:rPr>
                <w:rFonts w:ascii="Times New Roman" w:hAnsi="Times New Roman" w:cs="Times New Roman"/>
                <w:sz w:val="18"/>
                <w:szCs w:val="18"/>
              </w:rPr>
              <w:t>6</w:t>
            </w:r>
          </w:p>
        </w:tc>
        <w:tc>
          <w:tcPr>
            <w:tcW w:w="709" w:type="dxa"/>
          </w:tcPr>
          <w:p w14:paraId="76720BC6" w14:textId="77777777" w:rsidR="00D20932" w:rsidRPr="00DF6F18" w:rsidRDefault="00D20932" w:rsidP="00D20932">
            <w:pPr>
              <w:tabs>
                <w:tab w:val="left" w:pos="7655"/>
              </w:tabs>
              <w:jc w:val="center"/>
              <w:rPr>
                <w:b/>
                <w:i/>
                <w:sz w:val="18"/>
                <w:szCs w:val="18"/>
                <w:lang w:eastAsia="ru-RU"/>
              </w:rPr>
            </w:pPr>
          </w:p>
        </w:tc>
        <w:tc>
          <w:tcPr>
            <w:tcW w:w="709" w:type="dxa"/>
          </w:tcPr>
          <w:p w14:paraId="103AA3F1" w14:textId="77777777" w:rsidR="00D20932" w:rsidRPr="00DF6F18" w:rsidRDefault="00D20932" w:rsidP="00D20932">
            <w:pPr>
              <w:tabs>
                <w:tab w:val="left" w:pos="7655"/>
              </w:tabs>
              <w:jc w:val="center"/>
              <w:rPr>
                <w:b/>
                <w:i/>
                <w:sz w:val="18"/>
                <w:szCs w:val="18"/>
                <w:lang w:eastAsia="ru-RU"/>
              </w:rPr>
            </w:pPr>
          </w:p>
        </w:tc>
        <w:tc>
          <w:tcPr>
            <w:tcW w:w="3050" w:type="dxa"/>
            <w:gridSpan w:val="2"/>
            <w:shd w:val="clear" w:color="auto" w:fill="auto"/>
          </w:tcPr>
          <w:p w14:paraId="2E2562CA" w14:textId="510636D3" w:rsidR="00D20932" w:rsidRPr="00BE7F59" w:rsidRDefault="00D20932" w:rsidP="00D20932">
            <w:pPr>
              <w:tabs>
                <w:tab w:val="left" w:pos="7655"/>
              </w:tabs>
              <w:jc w:val="center"/>
              <w:rPr>
                <w:rFonts w:eastAsia="Calibri"/>
                <w:sz w:val="18"/>
                <w:szCs w:val="18"/>
              </w:rPr>
            </w:pPr>
            <w:r w:rsidRPr="00DF6F18">
              <w:rPr>
                <w:b/>
                <w:i/>
                <w:sz w:val="18"/>
                <w:szCs w:val="18"/>
                <w:lang w:eastAsia="ru-RU"/>
              </w:rPr>
              <w:t xml:space="preserve">Основное </w:t>
            </w:r>
            <w:r w:rsidRPr="00BE7F59">
              <w:rPr>
                <w:rFonts w:eastAsia="Calibri"/>
                <w:b/>
                <w:bCs/>
                <w:i/>
                <w:iCs/>
                <w:sz w:val="18"/>
                <w:szCs w:val="18"/>
              </w:rPr>
              <w:t xml:space="preserve">мероприятие </w:t>
            </w:r>
            <w:r>
              <w:rPr>
                <w:rFonts w:eastAsia="Calibri"/>
                <w:b/>
                <w:bCs/>
                <w:i/>
                <w:iCs/>
                <w:sz w:val="18"/>
                <w:szCs w:val="18"/>
              </w:rPr>
              <w:t>0</w:t>
            </w:r>
            <w:r w:rsidRPr="00BE7F59">
              <w:rPr>
                <w:rFonts w:eastAsia="Calibri"/>
                <w:b/>
                <w:bCs/>
                <w:i/>
                <w:iCs/>
                <w:sz w:val="18"/>
                <w:szCs w:val="18"/>
              </w:rPr>
              <w:t>1.</w:t>
            </w:r>
          </w:p>
        </w:tc>
      </w:tr>
      <w:tr w:rsidR="00D20932" w:rsidRPr="00FC4F4D" w14:paraId="5B98FA15" w14:textId="77777777" w:rsidTr="00631BB1">
        <w:trPr>
          <w:jc w:val="center"/>
        </w:trPr>
        <w:tc>
          <w:tcPr>
            <w:tcW w:w="597" w:type="dxa"/>
            <w:shd w:val="clear" w:color="auto" w:fill="auto"/>
          </w:tcPr>
          <w:p w14:paraId="503C11D7" w14:textId="77777777" w:rsidR="00D20932" w:rsidRPr="00FC4F4D" w:rsidRDefault="00D20932" w:rsidP="00D20932">
            <w:pPr>
              <w:widowControl w:val="0"/>
              <w:tabs>
                <w:tab w:val="left" w:pos="7655"/>
              </w:tabs>
              <w:autoSpaceDE w:val="0"/>
              <w:autoSpaceDN w:val="0"/>
              <w:adjustRightInd w:val="0"/>
              <w:jc w:val="center"/>
              <w:rPr>
                <w:sz w:val="18"/>
                <w:szCs w:val="18"/>
                <w:lang w:eastAsia="ru-RU"/>
              </w:rPr>
            </w:pPr>
            <w:r w:rsidRPr="00FC4F4D">
              <w:rPr>
                <w:sz w:val="18"/>
                <w:szCs w:val="18"/>
                <w:lang w:eastAsia="ru-RU"/>
              </w:rPr>
              <w:t>5.2</w:t>
            </w:r>
          </w:p>
        </w:tc>
        <w:tc>
          <w:tcPr>
            <w:tcW w:w="2552" w:type="dxa"/>
            <w:shd w:val="clear" w:color="auto" w:fill="auto"/>
          </w:tcPr>
          <w:p w14:paraId="0EFDB4DD" w14:textId="77777777" w:rsidR="00D20932" w:rsidRDefault="00D20932" w:rsidP="00D20932">
            <w:pPr>
              <w:pStyle w:val="ConsPlusNormal"/>
              <w:tabs>
                <w:tab w:val="left" w:pos="7655"/>
              </w:tabs>
              <w:ind w:firstLine="0"/>
              <w:jc w:val="both"/>
              <w:rPr>
                <w:rFonts w:ascii="Times New Roman" w:hAnsi="Times New Roman" w:cs="Times New Roman"/>
                <w:sz w:val="18"/>
                <w:szCs w:val="18"/>
              </w:rPr>
            </w:pPr>
            <w:r w:rsidRPr="00BE7F59">
              <w:rPr>
                <w:rFonts w:ascii="Times New Roman" w:hAnsi="Times New Roman" w:cs="Times New Roman"/>
                <w:sz w:val="18"/>
                <w:szCs w:val="18"/>
              </w:rPr>
              <w:t xml:space="preserve">Показатель 2.  </w:t>
            </w:r>
          </w:p>
          <w:p w14:paraId="2B853D26" w14:textId="6764542A" w:rsidR="00D20932" w:rsidRPr="00FC4F4D" w:rsidRDefault="00D20932" w:rsidP="00D20932">
            <w:pPr>
              <w:pStyle w:val="ConsPlusNormal"/>
              <w:tabs>
                <w:tab w:val="left" w:pos="7655"/>
              </w:tabs>
              <w:ind w:firstLine="0"/>
              <w:jc w:val="both"/>
              <w:rPr>
                <w:rFonts w:ascii="Times New Roman" w:hAnsi="Times New Roman" w:cs="Times New Roman"/>
                <w:sz w:val="18"/>
                <w:szCs w:val="18"/>
              </w:rPr>
            </w:pPr>
            <w:r w:rsidRPr="00B67670">
              <w:rPr>
                <w:rFonts w:ascii="Times New Roman" w:hAnsi="Times New Roman" w:cs="Times New Roman"/>
                <w:sz w:val="18"/>
                <w:szCs w:val="18"/>
              </w:rPr>
              <w:t>Увеличение степени готовности к использованию по предназначению защитных сооружений и иных объектов ГО</w:t>
            </w:r>
          </w:p>
        </w:tc>
        <w:tc>
          <w:tcPr>
            <w:tcW w:w="1559" w:type="dxa"/>
            <w:shd w:val="clear" w:color="auto" w:fill="auto"/>
            <w:vAlign w:val="center"/>
          </w:tcPr>
          <w:p w14:paraId="7E5BC7C1" w14:textId="77777777" w:rsidR="00D20932" w:rsidRPr="00B67670" w:rsidRDefault="00D20932" w:rsidP="00D20932">
            <w:pPr>
              <w:tabs>
                <w:tab w:val="left" w:pos="7655"/>
              </w:tabs>
              <w:autoSpaceDE w:val="0"/>
              <w:autoSpaceDN w:val="0"/>
              <w:adjustRightInd w:val="0"/>
              <w:jc w:val="center"/>
              <w:rPr>
                <w:color w:val="000000"/>
                <w:sz w:val="18"/>
                <w:szCs w:val="18"/>
                <w:shd w:val="clear" w:color="auto" w:fill="FFFFFF"/>
              </w:rPr>
            </w:pPr>
            <w:r w:rsidRPr="00B67670">
              <w:rPr>
                <w:color w:val="000000"/>
                <w:sz w:val="18"/>
                <w:szCs w:val="18"/>
                <w:shd w:val="clear" w:color="auto" w:fill="FFFFFF"/>
              </w:rPr>
              <w:t>Приоритетный показатель</w:t>
            </w:r>
          </w:p>
          <w:p w14:paraId="220B2975" w14:textId="77777777" w:rsidR="00D20932" w:rsidRPr="00B67670" w:rsidRDefault="00D20932" w:rsidP="00D20932">
            <w:pPr>
              <w:tabs>
                <w:tab w:val="left" w:pos="7655"/>
              </w:tabs>
              <w:autoSpaceDE w:val="0"/>
              <w:autoSpaceDN w:val="0"/>
              <w:adjustRightInd w:val="0"/>
              <w:jc w:val="center"/>
              <w:rPr>
                <w:color w:val="000000"/>
                <w:sz w:val="18"/>
                <w:szCs w:val="18"/>
                <w:shd w:val="clear" w:color="auto" w:fill="FFFFFF"/>
              </w:rPr>
            </w:pPr>
            <w:r w:rsidRPr="00B67670">
              <w:rPr>
                <w:color w:val="000000"/>
                <w:sz w:val="18"/>
                <w:szCs w:val="18"/>
                <w:shd w:val="clear" w:color="auto" w:fill="FFFFFF"/>
              </w:rPr>
              <w:t>Указ Президента Российской Федерации</w:t>
            </w:r>
          </w:p>
          <w:p w14:paraId="31879EB1" w14:textId="138DAA6C" w:rsidR="00D20932" w:rsidRPr="00FC4F4D" w:rsidRDefault="00D20932" w:rsidP="00D20932">
            <w:pPr>
              <w:tabs>
                <w:tab w:val="left" w:pos="7655"/>
              </w:tabs>
              <w:autoSpaceDE w:val="0"/>
              <w:autoSpaceDN w:val="0"/>
              <w:adjustRightInd w:val="0"/>
              <w:jc w:val="center"/>
              <w:rPr>
                <w:color w:val="000000"/>
                <w:sz w:val="18"/>
                <w:szCs w:val="18"/>
                <w:shd w:val="clear" w:color="auto" w:fill="FFFFFF"/>
              </w:rPr>
            </w:pPr>
            <w:r w:rsidRPr="00B67670">
              <w:rPr>
                <w:color w:val="000000"/>
                <w:sz w:val="18"/>
                <w:szCs w:val="18"/>
                <w:shd w:val="clear" w:color="auto" w:fill="FFFFFF"/>
              </w:rPr>
              <w:t>от 20.12.2016 № 696 «Об утверждении основ государственной политики Российской Федерации в области гражданской обороны на период до 2030 года»</w:t>
            </w:r>
          </w:p>
        </w:tc>
        <w:tc>
          <w:tcPr>
            <w:tcW w:w="1141" w:type="dxa"/>
            <w:shd w:val="clear" w:color="auto" w:fill="auto"/>
            <w:vAlign w:val="center"/>
          </w:tcPr>
          <w:p w14:paraId="3ADFB582" w14:textId="77777777" w:rsidR="00D20932" w:rsidRPr="00FC4F4D" w:rsidRDefault="00D20932" w:rsidP="00D20932">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проценты</w:t>
            </w:r>
          </w:p>
        </w:tc>
        <w:tc>
          <w:tcPr>
            <w:tcW w:w="1701" w:type="dxa"/>
            <w:shd w:val="clear" w:color="auto" w:fill="auto"/>
            <w:vAlign w:val="center"/>
          </w:tcPr>
          <w:p w14:paraId="33430176" w14:textId="3E5D05C5" w:rsidR="00D20932" w:rsidRPr="00FC4F4D" w:rsidRDefault="00D20932" w:rsidP="00D20932">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10</w:t>
            </w:r>
          </w:p>
        </w:tc>
        <w:tc>
          <w:tcPr>
            <w:tcW w:w="710" w:type="dxa"/>
            <w:shd w:val="clear" w:color="auto" w:fill="auto"/>
            <w:vAlign w:val="center"/>
          </w:tcPr>
          <w:p w14:paraId="2C9BDF6A" w14:textId="1BCE0228" w:rsidR="00D20932" w:rsidRPr="00FC4F4D" w:rsidRDefault="00D20932" w:rsidP="00D20932">
            <w:pPr>
              <w:pStyle w:val="ConsPlusNormal"/>
              <w:tabs>
                <w:tab w:val="left" w:pos="7655"/>
              </w:tabs>
              <w:ind w:firstLine="0"/>
              <w:jc w:val="center"/>
              <w:rPr>
                <w:rFonts w:ascii="Times New Roman" w:hAnsi="Times New Roman" w:cs="Times New Roman"/>
                <w:sz w:val="18"/>
                <w:szCs w:val="18"/>
              </w:rPr>
            </w:pPr>
            <w:r w:rsidRPr="00BE7F59">
              <w:rPr>
                <w:rFonts w:ascii="Times New Roman" w:hAnsi="Times New Roman" w:cs="Times New Roman"/>
                <w:sz w:val="18"/>
                <w:szCs w:val="18"/>
              </w:rPr>
              <w:t>10</w:t>
            </w:r>
          </w:p>
        </w:tc>
        <w:tc>
          <w:tcPr>
            <w:tcW w:w="709" w:type="dxa"/>
            <w:shd w:val="clear" w:color="auto" w:fill="auto"/>
            <w:vAlign w:val="center"/>
          </w:tcPr>
          <w:p w14:paraId="72D6AD49" w14:textId="213E1D3F" w:rsidR="00D20932" w:rsidRPr="00FC4F4D" w:rsidRDefault="00D20932" w:rsidP="00D20932">
            <w:pPr>
              <w:pStyle w:val="ConsPlusNormal"/>
              <w:tabs>
                <w:tab w:val="left" w:pos="7655"/>
              </w:tabs>
              <w:ind w:firstLine="0"/>
              <w:jc w:val="center"/>
              <w:rPr>
                <w:rFonts w:ascii="Times New Roman" w:hAnsi="Times New Roman" w:cs="Times New Roman"/>
                <w:sz w:val="18"/>
                <w:szCs w:val="18"/>
              </w:rPr>
            </w:pPr>
            <w:r w:rsidRPr="00BE7F59">
              <w:rPr>
                <w:rFonts w:ascii="Times New Roman" w:hAnsi="Times New Roman" w:cs="Times New Roman"/>
                <w:sz w:val="18"/>
                <w:szCs w:val="18"/>
              </w:rPr>
              <w:t>12</w:t>
            </w:r>
          </w:p>
        </w:tc>
        <w:tc>
          <w:tcPr>
            <w:tcW w:w="708" w:type="dxa"/>
            <w:shd w:val="clear" w:color="auto" w:fill="auto"/>
            <w:vAlign w:val="center"/>
          </w:tcPr>
          <w:p w14:paraId="30C2CA2C" w14:textId="55B1032D" w:rsidR="00D20932" w:rsidRPr="00FC4F4D" w:rsidRDefault="00D20932" w:rsidP="00D20932">
            <w:pPr>
              <w:pStyle w:val="ConsPlusNormal"/>
              <w:tabs>
                <w:tab w:val="left" w:pos="7655"/>
              </w:tabs>
              <w:ind w:firstLine="0"/>
              <w:jc w:val="center"/>
              <w:rPr>
                <w:rFonts w:ascii="Times New Roman" w:hAnsi="Times New Roman" w:cs="Times New Roman"/>
                <w:sz w:val="18"/>
                <w:szCs w:val="18"/>
              </w:rPr>
            </w:pPr>
            <w:r w:rsidRPr="00BE7F59">
              <w:rPr>
                <w:rFonts w:ascii="Times New Roman" w:hAnsi="Times New Roman" w:cs="Times New Roman"/>
                <w:sz w:val="18"/>
                <w:szCs w:val="18"/>
              </w:rPr>
              <w:t>14</w:t>
            </w:r>
          </w:p>
        </w:tc>
        <w:tc>
          <w:tcPr>
            <w:tcW w:w="709" w:type="dxa"/>
            <w:shd w:val="clear" w:color="auto" w:fill="auto"/>
            <w:vAlign w:val="center"/>
          </w:tcPr>
          <w:p w14:paraId="3BD2CF2E" w14:textId="11B4AAEB" w:rsidR="00D20932" w:rsidRPr="00FC4F4D" w:rsidRDefault="00D20932" w:rsidP="00D20932">
            <w:pPr>
              <w:pStyle w:val="ConsPlusNormal"/>
              <w:tabs>
                <w:tab w:val="left" w:pos="7655"/>
              </w:tabs>
              <w:ind w:firstLine="0"/>
              <w:jc w:val="center"/>
              <w:rPr>
                <w:rFonts w:ascii="Times New Roman" w:hAnsi="Times New Roman" w:cs="Times New Roman"/>
                <w:sz w:val="18"/>
                <w:szCs w:val="18"/>
              </w:rPr>
            </w:pPr>
            <w:r w:rsidRPr="00BE7F59">
              <w:rPr>
                <w:rFonts w:ascii="Times New Roman" w:hAnsi="Times New Roman" w:cs="Times New Roman"/>
                <w:sz w:val="18"/>
                <w:szCs w:val="18"/>
              </w:rPr>
              <w:t>16</w:t>
            </w:r>
          </w:p>
        </w:tc>
        <w:tc>
          <w:tcPr>
            <w:tcW w:w="709" w:type="dxa"/>
            <w:shd w:val="clear" w:color="auto" w:fill="auto"/>
            <w:vAlign w:val="center"/>
          </w:tcPr>
          <w:p w14:paraId="2162DF58" w14:textId="374DE244" w:rsidR="00D20932" w:rsidRPr="00FC4F4D" w:rsidRDefault="00D20932" w:rsidP="00D20932">
            <w:pPr>
              <w:pStyle w:val="ConsPlusNormal"/>
              <w:tabs>
                <w:tab w:val="left" w:pos="7655"/>
              </w:tabs>
              <w:ind w:firstLine="0"/>
              <w:jc w:val="center"/>
              <w:rPr>
                <w:rFonts w:ascii="Times New Roman" w:hAnsi="Times New Roman" w:cs="Times New Roman"/>
                <w:sz w:val="18"/>
                <w:szCs w:val="18"/>
              </w:rPr>
            </w:pPr>
            <w:r w:rsidRPr="00BE7F59">
              <w:rPr>
                <w:rFonts w:ascii="Times New Roman" w:hAnsi="Times New Roman" w:cs="Times New Roman"/>
                <w:sz w:val="18"/>
                <w:szCs w:val="18"/>
              </w:rPr>
              <w:t>18</w:t>
            </w:r>
          </w:p>
        </w:tc>
        <w:tc>
          <w:tcPr>
            <w:tcW w:w="709" w:type="dxa"/>
          </w:tcPr>
          <w:p w14:paraId="62362EEF" w14:textId="77777777" w:rsidR="00D20932" w:rsidRPr="00DF6F18" w:rsidRDefault="00D20932" w:rsidP="00D20932">
            <w:pPr>
              <w:tabs>
                <w:tab w:val="left" w:pos="7655"/>
              </w:tabs>
              <w:jc w:val="center"/>
              <w:rPr>
                <w:b/>
                <w:i/>
                <w:sz w:val="18"/>
                <w:szCs w:val="18"/>
                <w:lang w:eastAsia="ru-RU"/>
              </w:rPr>
            </w:pPr>
          </w:p>
        </w:tc>
        <w:tc>
          <w:tcPr>
            <w:tcW w:w="709" w:type="dxa"/>
          </w:tcPr>
          <w:p w14:paraId="53B379B0" w14:textId="77777777" w:rsidR="00D20932" w:rsidRPr="00DF6F18" w:rsidRDefault="00D20932" w:rsidP="00D20932">
            <w:pPr>
              <w:tabs>
                <w:tab w:val="left" w:pos="7655"/>
              </w:tabs>
              <w:jc w:val="center"/>
              <w:rPr>
                <w:b/>
                <w:i/>
                <w:sz w:val="18"/>
                <w:szCs w:val="18"/>
                <w:lang w:eastAsia="ru-RU"/>
              </w:rPr>
            </w:pPr>
          </w:p>
        </w:tc>
        <w:tc>
          <w:tcPr>
            <w:tcW w:w="3050" w:type="dxa"/>
            <w:gridSpan w:val="2"/>
            <w:shd w:val="clear" w:color="auto" w:fill="auto"/>
          </w:tcPr>
          <w:p w14:paraId="6535CA26" w14:textId="34B01584" w:rsidR="00D20932" w:rsidRPr="00FC4F4D" w:rsidRDefault="00D20932" w:rsidP="00D20932">
            <w:pPr>
              <w:tabs>
                <w:tab w:val="left" w:pos="7655"/>
              </w:tabs>
              <w:jc w:val="center"/>
              <w:rPr>
                <w:i/>
                <w:sz w:val="18"/>
                <w:szCs w:val="18"/>
              </w:rPr>
            </w:pPr>
            <w:r w:rsidRPr="00DF6F18">
              <w:rPr>
                <w:b/>
                <w:i/>
                <w:sz w:val="18"/>
                <w:szCs w:val="18"/>
                <w:lang w:eastAsia="ru-RU"/>
              </w:rPr>
              <w:t xml:space="preserve">Основное мероприятие </w:t>
            </w:r>
            <w:r>
              <w:rPr>
                <w:b/>
                <w:i/>
                <w:sz w:val="18"/>
                <w:szCs w:val="18"/>
                <w:lang w:eastAsia="ru-RU"/>
              </w:rPr>
              <w:t>0</w:t>
            </w:r>
            <w:r w:rsidRPr="00DF6F18">
              <w:rPr>
                <w:b/>
                <w:i/>
                <w:sz w:val="18"/>
                <w:szCs w:val="18"/>
                <w:lang w:eastAsia="ru-RU"/>
              </w:rPr>
              <w:t>2.</w:t>
            </w:r>
          </w:p>
        </w:tc>
      </w:tr>
    </w:tbl>
    <w:p w14:paraId="16BECF26" w14:textId="77777777" w:rsidR="00217D2D" w:rsidRPr="00FC4F4D" w:rsidRDefault="008D6568" w:rsidP="00034F2D">
      <w:pPr>
        <w:pStyle w:val="ConsPlusNormal"/>
        <w:tabs>
          <w:tab w:val="left" w:pos="2460"/>
          <w:tab w:val="left" w:pos="7655"/>
        </w:tabs>
        <w:ind w:firstLine="0"/>
        <w:rPr>
          <w:rFonts w:ascii="Times New Roman" w:hAnsi="Times New Roman" w:cs="Times New Roman"/>
          <w:b/>
          <w:sz w:val="24"/>
          <w:szCs w:val="24"/>
        </w:rPr>
      </w:pPr>
      <w:r w:rsidRPr="00FC4F4D">
        <w:rPr>
          <w:rFonts w:ascii="Times New Roman" w:hAnsi="Times New Roman" w:cs="Times New Roman"/>
          <w:sz w:val="24"/>
          <w:szCs w:val="24"/>
        </w:rPr>
        <w:tab/>
      </w:r>
      <w:r w:rsidR="00217D2D" w:rsidRPr="00FC4F4D">
        <w:rPr>
          <w:rFonts w:ascii="Times New Roman" w:hAnsi="Times New Roman" w:cs="Times New Roman"/>
          <w:b/>
          <w:sz w:val="24"/>
          <w:szCs w:val="24"/>
        </w:rPr>
        <w:br w:type="page"/>
      </w:r>
    </w:p>
    <w:p w14:paraId="311D9E47" w14:textId="77777777" w:rsidR="00217D2D" w:rsidRPr="00FC4F4D" w:rsidRDefault="00217D2D" w:rsidP="003B4046">
      <w:pPr>
        <w:pStyle w:val="a5"/>
        <w:tabs>
          <w:tab w:val="left" w:pos="7655"/>
        </w:tabs>
        <w:spacing w:after="240"/>
        <w:jc w:val="center"/>
        <w:rPr>
          <w:rFonts w:ascii="Times New Roman" w:hAnsi="Times New Roman" w:cs="Times New Roman"/>
          <w:b/>
          <w:sz w:val="24"/>
          <w:szCs w:val="24"/>
        </w:rPr>
      </w:pPr>
      <w:r w:rsidRPr="00FC4F4D">
        <w:rPr>
          <w:rFonts w:ascii="Times New Roman" w:hAnsi="Times New Roman" w:cs="Times New Roman"/>
          <w:b/>
          <w:sz w:val="24"/>
          <w:szCs w:val="24"/>
        </w:rPr>
        <w:lastRenderedPageBreak/>
        <w:t>Методика расчета значений планируемых результатов реализации муниципальной программ</w:t>
      </w:r>
      <w:r w:rsidR="003B4046" w:rsidRPr="00FC4F4D">
        <w:rPr>
          <w:rFonts w:ascii="Times New Roman" w:hAnsi="Times New Roman" w:cs="Times New Roman"/>
          <w:b/>
          <w:sz w:val="24"/>
          <w:szCs w:val="24"/>
        </w:rPr>
        <w:t>ы</w:t>
      </w:r>
    </w:p>
    <w:tbl>
      <w:tblPr>
        <w:tblpPr w:leftFromText="180" w:rightFromText="180" w:vertAnchor="text"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02"/>
        <w:gridCol w:w="2775"/>
        <w:gridCol w:w="1554"/>
        <w:gridCol w:w="4627"/>
        <w:gridCol w:w="4979"/>
      </w:tblGrid>
      <w:tr w:rsidR="00217D2D" w:rsidRPr="00FC4F4D" w14:paraId="280D9FA1" w14:textId="77777777" w:rsidTr="00D026E9">
        <w:trPr>
          <w:tblHeader/>
        </w:trPr>
        <w:tc>
          <w:tcPr>
            <w:tcW w:w="802" w:type="dxa"/>
            <w:shd w:val="clear" w:color="auto" w:fill="FFFFFF" w:themeFill="background1"/>
          </w:tcPr>
          <w:p w14:paraId="584DC97B" w14:textId="77777777" w:rsidR="00217D2D" w:rsidRPr="00FC4F4D" w:rsidRDefault="00217D2D" w:rsidP="00034F2D">
            <w:pPr>
              <w:widowControl w:val="0"/>
              <w:tabs>
                <w:tab w:val="left" w:pos="7655"/>
              </w:tabs>
              <w:autoSpaceDE w:val="0"/>
              <w:autoSpaceDN w:val="0"/>
              <w:adjustRightInd w:val="0"/>
              <w:jc w:val="center"/>
              <w:rPr>
                <w:sz w:val="22"/>
                <w:szCs w:val="22"/>
              </w:rPr>
            </w:pPr>
            <w:r w:rsidRPr="00FC4F4D">
              <w:rPr>
                <w:sz w:val="22"/>
                <w:szCs w:val="22"/>
              </w:rPr>
              <w:t>№</w:t>
            </w:r>
          </w:p>
          <w:p w14:paraId="3B375CA9"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п/п</w:t>
            </w:r>
          </w:p>
        </w:tc>
        <w:tc>
          <w:tcPr>
            <w:tcW w:w="2775" w:type="dxa"/>
            <w:shd w:val="clear" w:color="auto" w:fill="FFFFFF" w:themeFill="background1"/>
          </w:tcPr>
          <w:p w14:paraId="55EA853A"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Наименование</w:t>
            </w:r>
          </w:p>
        </w:tc>
        <w:tc>
          <w:tcPr>
            <w:tcW w:w="1554" w:type="dxa"/>
            <w:shd w:val="clear" w:color="auto" w:fill="FFFFFF" w:themeFill="background1"/>
          </w:tcPr>
          <w:p w14:paraId="2105E700"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 xml:space="preserve">Единица </w:t>
            </w:r>
          </w:p>
          <w:p w14:paraId="7A7BB82C"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измерения</w:t>
            </w:r>
          </w:p>
        </w:tc>
        <w:tc>
          <w:tcPr>
            <w:tcW w:w="4627" w:type="dxa"/>
            <w:shd w:val="clear" w:color="auto" w:fill="FFFFFF" w:themeFill="background1"/>
          </w:tcPr>
          <w:p w14:paraId="775573A1"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Источник данных</w:t>
            </w:r>
          </w:p>
          <w:p w14:paraId="2441ED3D"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p>
        </w:tc>
        <w:tc>
          <w:tcPr>
            <w:tcW w:w="4979" w:type="dxa"/>
            <w:shd w:val="clear" w:color="auto" w:fill="FFFFFF" w:themeFill="background1"/>
          </w:tcPr>
          <w:p w14:paraId="1036F97B"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Порядок расчета</w:t>
            </w:r>
          </w:p>
        </w:tc>
      </w:tr>
      <w:tr w:rsidR="00217D2D" w:rsidRPr="00FC4F4D" w14:paraId="286DECB4" w14:textId="77777777" w:rsidTr="00D026E9">
        <w:trPr>
          <w:tblHeader/>
        </w:trPr>
        <w:tc>
          <w:tcPr>
            <w:tcW w:w="802" w:type="dxa"/>
            <w:shd w:val="clear" w:color="auto" w:fill="FFFFFF" w:themeFill="background1"/>
          </w:tcPr>
          <w:p w14:paraId="2DB1A2F4"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1</w:t>
            </w:r>
          </w:p>
        </w:tc>
        <w:tc>
          <w:tcPr>
            <w:tcW w:w="2775" w:type="dxa"/>
            <w:shd w:val="clear" w:color="auto" w:fill="FFFFFF" w:themeFill="background1"/>
          </w:tcPr>
          <w:p w14:paraId="12C53EB7"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2</w:t>
            </w:r>
          </w:p>
        </w:tc>
        <w:tc>
          <w:tcPr>
            <w:tcW w:w="1554" w:type="dxa"/>
            <w:shd w:val="clear" w:color="auto" w:fill="FFFFFF" w:themeFill="background1"/>
          </w:tcPr>
          <w:p w14:paraId="34039E51"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3</w:t>
            </w:r>
          </w:p>
        </w:tc>
        <w:tc>
          <w:tcPr>
            <w:tcW w:w="4627" w:type="dxa"/>
            <w:shd w:val="clear" w:color="auto" w:fill="FFFFFF" w:themeFill="background1"/>
          </w:tcPr>
          <w:p w14:paraId="09DD46DF"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4</w:t>
            </w:r>
          </w:p>
        </w:tc>
        <w:tc>
          <w:tcPr>
            <w:tcW w:w="4979" w:type="dxa"/>
            <w:shd w:val="clear" w:color="auto" w:fill="FFFFFF" w:themeFill="background1"/>
          </w:tcPr>
          <w:p w14:paraId="08F48A65"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5</w:t>
            </w:r>
          </w:p>
        </w:tc>
      </w:tr>
      <w:tr w:rsidR="00217D2D" w:rsidRPr="00FC4F4D" w14:paraId="2109BD6B" w14:textId="77777777" w:rsidTr="00D026E9">
        <w:trPr>
          <w:trHeight w:val="339"/>
        </w:trPr>
        <w:tc>
          <w:tcPr>
            <w:tcW w:w="802" w:type="dxa"/>
            <w:shd w:val="clear" w:color="auto" w:fill="FFFFFF" w:themeFill="background1"/>
          </w:tcPr>
          <w:p w14:paraId="1C1E8F15" w14:textId="77777777" w:rsidR="00217D2D" w:rsidRPr="00FC4F4D" w:rsidRDefault="00217D2D" w:rsidP="003B4046">
            <w:pPr>
              <w:pStyle w:val="ConsPlusNormal"/>
              <w:tabs>
                <w:tab w:val="left" w:pos="7655"/>
              </w:tabs>
              <w:spacing w:before="240" w:after="240"/>
              <w:ind w:firstLine="0"/>
              <w:jc w:val="center"/>
              <w:outlineLvl w:val="1"/>
              <w:rPr>
                <w:rFonts w:ascii="Times New Roman" w:hAnsi="Times New Roman" w:cs="Times New Roman"/>
                <w:sz w:val="22"/>
                <w:szCs w:val="22"/>
              </w:rPr>
            </w:pPr>
          </w:p>
        </w:tc>
        <w:tc>
          <w:tcPr>
            <w:tcW w:w="13935" w:type="dxa"/>
            <w:gridSpan w:val="4"/>
            <w:shd w:val="clear" w:color="auto" w:fill="FFFFFF" w:themeFill="background1"/>
          </w:tcPr>
          <w:p w14:paraId="5B63DC5D" w14:textId="77777777" w:rsidR="00217D2D" w:rsidRPr="00FC4F4D" w:rsidRDefault="00000000" w:rsidP="003B4046">
            <w:pPr>
              <w:pStyle w:val="ConsPlusNormal"/>
              <w:tabs>
                <w:tab w:val="left" w:pos="7655"/>
              </w:tabs>
              <w:spacing w:before="240" w:after="240"/>
              <w:ind w:firstLine="0"/>
              <w:jc w:val="center"/>
              <w:outlineLvl w:val="1"/>
              <w:rPr>
                <w:rFonts w:ascii="Times New Roman" w:hAnsi="Times New Roman" w:cs="Times New Roman"/>
                <w:b/>
                <w:bCs/>
                <w:sz w:val="22"/>
                <w:szCs w:val="22"/>
              </w:rPr>
            </w:pPr>
            <w:hyperlink w:anchor="sub_11000" w:history="1">
              <w:r w:rsidR="00217D2D" w:rsidRPr="00FC4F4D">
                <w:rPr>
                  <w:rFonts w:ascii="Times New Roman" w:hAnsi="Times New Roman" w:cs="Times New Roman"/>
                  <w:b/>
                  <w:bCs/>
                  <w:sz w:val="22"/>
                  <w:szCs w:val="22"/>
                </w:rPr>
                <w:t>Подпрограмма 1</w:t>
              </w:r>
            </w:hyperlink>
            <w:r w:rsidR="00217D2D" w:rsidRPr="00FC4F4D">
              <w:rPr>
                <w:rFonts w:ascii="Times New Roman" w:hAnsi="Times New Roman" w:cs="Times New Roman"/>
                <w:b/>
                <w:bCs/>
                <w:sz w:val="22"/>
                <w:szCs w:val="22"/>
              </w:rPr>
              <w:t xml:space="preserve"> «Профилактика преступлений и иных правонарушений»</w:t>
            </w:r>
          </w:p>
        </w:tc>
      </w:tr>
      <w:tr w:rsidR="003320B1" w:rsidRPr="00FC4F4D" w14:paraId="148C665E" w14:textId="77777777" w:rsidTr="00D026E9">
        <w:trPr>
          <w:trHeight w:val="1416"/>
        </w:trPr>
        <w:tc>
          <w:tcPr>
            <w:tcW w:w="802" w:type="dxa"/>
            <w:shd w:val="clear" w:color="auto" w:fill="FFFFFF" w:themeFill="background1"/>
          </w:tcPr>
          <w:p w14:paraId="0DB47F5A" w14:textId="77777777" w:rsidR="003320B1" w:rsidRPr="00FC4F4D" w:rsidRDefault="003320B1"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1</w:t>
            </w:r>
          </w:p>
        </w:tc>
        <w:tc>
          <w:tcPr>
            <w:tcW w:w="2775" w:type="dxa"/>
            <w:tcBorders>
              <w:top w:val="single" w:sz="4" w:space="0" w:color="auto"/>
            </w:tcBorders>
            <w:shd w:val="clear" w:color="auto" w:fill="FFFFFF" w:themeFill="background1"/>
          </w:tcPr>
          <w:p w14:paraId="60864C20" w14:textId="77777777" w:rsidR="003320B1" w:rsidRPr="00FC4F4D" w:rsidRDefault="003320B1" w:rsidP="00034F2D">
            <w:pPr>
              <w:pStyle w:val="ConsPlusNormal"/>
              <w:tabs>
                <w:tab w:val="left" w:pos="7655"/>
              </w:tabs>
              <w:ind w:firstLine="0"/>
              <w:outlineLvl w:val="1"/>
              <w:rPr>
                <w:rFonts w:ascii="Times New Roman" w:hAnsi="Times New Roman" w:cs="Times New Roman"/>
                <w:b/>
                <w:sz w:val="22"/>
                <w:szCs w:val="22"/>
              </w:rPr>
            </w:pPr>
            <w:r w:rsidRPr="00FC4F4D">
              <w:rPr>
                <w:rFonts w:ascii="Times New Roman" w:hAnsi="Times New Roman" w:cs="Times New Roman"/>
                <w:b/>
                <w:sz w:val="22"/>
                <w:szCs w:val="22"/>
              </w:rPr>
              <w:t>Макропоказатель</w:t>
            </w:r>
          </w:p>
          <w:p w14:paraId="1B235CD1" w14:textId="77777777" w:rsidR="003320B1" w:rsidRPr="00FC4F4D" w:rsidRDefault="003320B1" w:rsidP="00034F2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Снижение общего количества преступлений, совершенных на территории муниципального образования, не менее чем на 5 % ежегодно</w:t>
            </w:r>
          </w:p>
        </w:tc>
        <w:tc>
          <w:tcPr>
            <w:tcW w:w="1554" w:type="dxa"/>
            <w:tcBorders>
              <w:top w:val="single" w:sz="4" w:space="0" w:color="auto"/>
            </w:tcBorders>
            <w:shd w:val="clear" w:color="auto" w:fill="FFFFFF" w:themeFill="background1"/>
          </w:tcPr>
          <w:p w14:paraId="36AC74B3" w14:textId="77777777" w:rsidR="003320B1" w:rsidRPr="00FC4F4D" w:rsidRDefault="003320B1"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кол-во</w:t>
            </w:r>
          </w:p>
          <w:p w14:paraId="1105C867" w14:textId="77777777" w:rsidR="003320B1" w:rsidRPr="00FC4F4D" w:rsidRDefault="003320B1"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преступлений</w:t>
            </w:r>
          </w:p>
        </w:tc>
        <w:tc>
          <w:tcPr>
            <w:tcW w:w="4627" w:type="dxa"/>
            <w:shd w:val="clear" w:color="auto" w:fill="FFFFFF" w:themeFill="background1"/>
          </w:tcPr>
          <w:p w14:paraId="25E5D4F0" w14:textId="77777777" w:rsidR="003320B1" w:rsidRPr="00FC4F4D" w:rsidRDefault="003320B1" w:rsidP="00034F2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4979" w:type="dxa"/>
            <w:shd w:val="clear" w:color="auto" w:fill="FFFFFF" w:themeFill="background1"/>
          </w:tcPr>
          <w:p w14:paraId="7D26B388" w14:textId="77777777" w:rsidR="003320B1" w:rsidRPr="00FC4F4D" w:rsidRDefault="003320B1" w:rsidP="00034F2D">
            <w:pPr>
              <w:widowControl w:val="0"/>
              <w:tabs>
                <w:tab w:val="left" w:pos="7655"/>
              </w:tabs>
              <w:autoSpaceDE w:val="0"/>
              <w:autoSpaceDN w:val="0"/>
              <w:adjustRightInd w:val="0"/>
              <w:rPr>
                <w:sz w:val="22"/>
                <w:szCs w:val="22"/>
              </w:rPr>
            </w:pPr>
            <w:r w:rsidRPr="00FC4F4D">
              <w:rPr>
                <w:sz w:val="22"/>
                <w:szCs w:val="22"/>
              </w:rPr>
              <w:t>Значение показателя рассчитывается по формуле:</w:t>
            </w:r>
          </w:p>
          <w:p w14:paraId="50C25906" w14:textId="77777777" w:rsidR="003320B1" w:rsidRPr="00FC4F4D" w:rsidRDefault="00000000" w:rsidP="00034F2D">
            <w:pPr>
              <w:widowControl w:val="0"/>
              <w:tabs>
                <w:tab w:val="left" w:pos="7655"/>
              </w:tabs>
              <w:autoSpaceDE w:val="0"/>
              <w:autoSpaceDN w:val="0"/>
              <w:adjustRightInd w:val="0"/>
              <w:rPr>
                <w:b/>
                <w:bCs/>
                <w:i/>
                <w:sz w:val="22"/>
                <w:szCs w:val="22"/>
                <w:lang w:val="en-US"/>
              </w:rPr>
            </w:pPr>
            <m:oMathPara>
              <m:oMath>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птг</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ппг</m:t>
                    </m:r>
                  </m:sub>
                </m:sSub>
                <m:r>
                  <m:rPr>
                    <m:sty m:val="bi"/>
                  </m:rPr>
                  <w:rPr>
                    <w:rFonts w:ascii="Cambria Math" w:hAnsi="Cambria Math"/>
                    <w:sz w:val="22"/>
                    <w:szCs w:val="22"/>
                  </w:rPr>
                  <m:t>*0,95</m:t>
                </m:r>
              </m:oMath>
            </m:oMathPara>
          </w:p>
          <w:p w14:paraId="4ADE1551" w14:textId="77777777" w:rsidR="003320B1" w:rsidRPr="00FC4F4D" w:rsidRDefault="003320B1" w:rsidP="00034F2D">
            <w:pPr>
              <w:tabs>
                <w:tab w:val="left" w:pos="7655"/>
              </w:tabs>
              <w:rPr>
                <w:sz w:val="22"/>
                <w:szCs w:val="22"/>
              </w:rPr>
            </w:pPr>
            <w:r w:rsidRPr="00FC4F4D">
              <w:rPr>
                <w:sz w:val="22"/>
                <w:szCs w:val="22"/>
              </w:rPr>
              <w:t>где:</w:t>
            </w:r>
            <w:r w:rsidRPr="00FC4F4D">
              <w:rPr>
                <w:sz w:val="22"/>
                <w:szCs w:val="22"/>
              </w:rPr>
              <w:br/>
              <w:t>К</w:t>
            </w:r>
            <w:r w:rsidRPr="00FC4F4D">
              <w:rPr>
                <w:sz w:val="22"/>
                <w:szCs w:val="22"/>
                <w:vertAlign w:val="subscript"/>
              </w:rPr>
              <w:t>птг</w:t>
            </w:r>
            <w:r w:rsidRPr="00FC4F4D">
              <w:rPr>
                <w:sz w:val="22"/>
                <w:szCs w:val="22"/>
              </w:rPr>
              <w:t xml:space="preserve"> – кол-во преступлений текущего года, </w:t>
            </w:r>
          </w:p>
          <w:p w14:paraId="44E4B1F9" w14:textId="77777777" w:rsidR="003320B1" w:rsidRPr="00FC4F4D" w:rsidRDefault="003320B1" w:rsidP="00034F2D">
            <w:pPr>
              <w:widowControl w:val="0"/>
              <w:tabs>
                <w:tab w:val="left" w:pos="7655"/>
              </w:tabs>
              <w:autoSpaceDE w:val="0"/>
              <w:autoSpaceDN w:val="0"/>
              <w:adjustRightInd w:val="0"/>
              <w:jc w:val="both"/>
              <w:rPr>
                <w:sz w:val="22"/>
                <w:szCs w:val="22"/>
              </w:rPr>
            </w:pPr>
            <w:r w:rsidRPr="00FC4F4D">
              <w:rPr>
                <w:sz w:val="22"/>
                <w:szCs w:val="22"/>
              </w:rPr>
              <w:t>К</w:t>
            </w:r>
            <w:r w:rsidRPr="00FC4F4D">
              <w:rPr>
                <w:sz w:val="22"/>
                <w:szCs w:val="22"/>
                <w:vertAlign w:val="subscript"/>
              </w:rPr>
              <w:t>ппг</w:t>
            </w:r>
            <w:r w:rsidRPr="00FC4F4D">
              <w:rPr>
                <w:sz w:val="22"/>
                <w:szCs w:val="22"/>
              </w:rPr>
              <w:t xml:space="preserve"> – кол-во преступлений предыдущего года </w:t>
            </w:r>
          </w:p>
        </w:tc>
      </w:tr>
      <w:tr w:rsidR="003320B1" w:rsidRPr="00FC4F4D" w14:paraId="3BEE8F82" w14:textId="77777777" w:rsidTr="00D026E9">
        <w:trPr>
          <w:trHeight w:val="482"/>
        </w:trPr>
        <w:tc>
          <w:tcPr>
            <w:tcW w:w="802" w:type="dxa"/>
            <w:shd w:val="clear" w:color="auto" w:fill="FFFFFF" w:themeFill="background1"/>
          </w:tcPr>
          <w:p w14:paraId="693FCD82" w14:textId="77777777" w:rsidR="003320B1" w:rsidRPr="00FC4F4D" w:rsidRDefault="003320B1" w:rsidP="00034F2D">
            <w:pPr>
              <w:pStyle w:val="ConsPlusNormal"/>
              <w:tabs>
                <w:tab w:val="left" w:pos="285"/>
                <w:tab w:val="center" w:pos="399"/>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ab/>
              <w:t>2</w:t>
            </w:r>
          </w:p>
        </w:tc>
        <w:tc>
          <w:tcPr>
            <w:tcW w:w="2775" w:type="dxa"/>
            <w:tcBorders>
              <w:top w:val="single" w:sz="4" w:space="0" w:color="auto"/>
            </w:tcBorders>
            <w:shd w:val="clear" w:color="auto" w:fill="FFFFFF" w:themeFill="background1"/>
          </w:tcPr>
          <w:p w14:paraId="4FBBD841" w14:textId="77777777" w:rsidR="003320B1" w:rsidRPr="00FC4F4D" w:rsidRDefault="003320B1" w:rsidP="00034F2D">
            <w:pPr>
              <w:widowControl w:val="0"/>
              <w:tabs>
                <w:tab w:val="left" w:pos="7655"/>
              </w:tabs>
              <w:autoSpaceDE w:val="0"/>
              <w:autoSpaceDN w:val="0"/>
              <w:adjustRightInd w:val="0"/>
              <w:rPr>
                <w:sz w:val="22"/>
                <w:szCs w:val="22"/>
              </w:rPr>
            </w:pPr>
            <w:r w:rsidRPr="00FC4F4D">
              <w:rPr>
                <w:sz w:val="22"/>
                <w:szCs w:val="22"/>
              </w:rPr>
              <w:t xml:space="preserve"> 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554" w:type="dxa"/>
            <w:tcBorders>
              <w:top w:val="single" w:sz="4" w:space="0" w:color="auto"/>
            </w:tcBorders>
            <w:shd w:val="clear" w:color="auto" w:fill="FFFFFF" w:themeFill="background1"/>
          </w:tcPr>
          <w:p w14:paraId="74642242" w14:textId="77777777" w:rsidR="003320B1" w:rsidRPr="00FC4F4D" w:rsidRDefault="003320B1"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процент</w:t>
            </w:r>
          </w:p>
        </w:tc>
        <w:tc>
          <w:tcPr>
            <w:tcW w:w="4627" w:type="dxa"/>
            <w:shd w:val="clear" w:color="auto" w:fill="FFFFFF" w:themeFill="background1"/>
          </w:tcPr>
          <w:p w14:paraId="4083265A" w14:textId="77777777" w:rsidR="003320B1" w:rsidRPr="00FC4F4D" w:rsidRDefault="003320B1" w:rsidP="00034F2D">
            <w:pPr>
              <w:widowControl w:val="0"/>
              <w:tabs>
                <w:tab w:val="left" w:pos="7655"/>
              </w:tabs>
              <w:autoSpaceDE w:val="0"/>
              <w:autoSpaceDN w:val="0"/>
              <w:adjustRightInd w:val="0"/>
              <w:rPr>
                <w:sz w:val="22"/>
                <w:szCs w:val="22"/>
              </w:rPr>
            </w:pPr>
            <w:r w:rsidRPr="00FC4F4D">
              <w:rPr>
                <w:sz w:val="22"/>
                <w:szCs w:val="22"/>
              </w:rPr>
              <w:t>Ежеквартальные отчеты Администрации муниципального образования</w:t>
            </w:r>
          </w:p>
          <w:p w14:paraId="02632596" w14:textId="77777777" w:rsidR="003320B1" w:rsidRPr="00FC4F4D" w:rsidRDefault="003320B1" w:rsidP="00034F2D">
            <w:pPr>
              <w:pStyle w:val="ConsPlusNormal"/>
              <w:tabs>
                <w:tab w:val="left" w:pos="7655"/>
              </w:tabs>
              <w:ind w:firstLine="0"/>
              <w:jc w:val="both"/>
              <w:outlineLvl w:val="1"/>
              <w:rPr>
                <w:rFonts w:ascii="Times New Roman" w:hAnsi="Times New Roman" w:cs="Times New Roman"/>
                <w:sz w:val="22"/>
                <w:szCs w:val="22"/>
              </w:rPr>
            </w:pPr>
          </w:p>
        </w:tc>
        <w:tc>
          <w:tcPr>
            <w:tcW w:w="4979" w:type="dxa"/>
            <w:shd w:val="clear" w:color="auto" w:fill="FFFFFF" w:themeFill="background1"/>
          </w:tcPr>
          <w:p w14:paraId="30A5ABA2" w14:textId="77777777" w:rsidR="003320B1" w:rsidRPr="00FC4F4D" w:rsidRDefault="003320B1" w:rsidP="00034F2D">
            <w:pPr>
              <w:widowControl w:val="0"/>
              <w:tabs>
                <w:tab w:val="left" w:pos="7655"/>
              </w:tabs>
              <w:autoSpaceDN w:val="0"/>
              <w:adjustRightInd w:val="0"/>
              <w:rPr>
                <w:sz w:val="22"/>
                <w:szCs w:val="22"/>
              </w:rPr>
            </w:pPr>
            <w:r w:rsidRPr="00FC4F4D">
              <w:rPr>
                <w:sz w:val="22"/>
                <w:szCs w:val="22"/>
              </w:rPr>
              <w:t>Значение показателя рассчитывается по формуле:</w:t>
            </w:r>
          </w:p>
          <w:p w14:paraId="5EB62BE9" w14:textId="77777777" w:rsidR="00CC1F19" w:rsidRPr="00FC4F4D" w:rsidRDefault="00CC1F19" w:rsidP="00034F2D">
            <w:pPr>
              <w:widowControl w:val="0"/>
              <w:tabs>
                <w:tab w:val="left" w:pos="7655"/>
              </w:tabs>
              <w:autoSpaceDN w:val="0"/>
              <w:adjustRightInd w:val="0"/>
              <w:rPr>
                <w:sz w:val="22"/>
                <w:szCs w:val="22"/>
              </w:rPr>
            </w:pPr>
          </w:p>
          <w:p w14:paraId="0DBF741F" w14:textId="77777777" w:rsidR="00CC1F19" w:rsidRPr="00FC4F4D" w:rsidRDefault="00A24EF7" w:rsidP="00034F2D">
            <w:pPr>
              <w:widowControl w:val="0"/>
              <w:tabs>
                <w:tab w:val="left" w:pos="7655"/>
              </w:tabs>
              <w:autoSpaceDN w:val="0"/>
              <w:adjustRightInd w:val="0"/>
              <w:rPr>
                <w:b/>
                <w:bCs/>
                <w:sz w:val="22"/>
                <w:szCs w:val="22"/>
              </w:rPr>
            </w:pPr>
            <m:oMathPara>
              <m:oMath>
                <m:r>
                  <m:rPr>
                    <m:sty m:val="bi"/>
                  </m:rPr>
                  <w:rPr>
                    <w:rFonts w:ascii="Cambria Math" w:hAnsi="Cambria Math"/>
                    <w:sz w:val="22"/>
                    <w:szCs w:val="22"/>
                  </w:rPr>
                  <m:t>ДОАЗ=</m:t>
                </m:r>
                <m:f>
                  <m:fPr>
                    <m:ctrlPr>
                      <w:rPr>
                        <w:rFonts w:ascii="Cambria Math" w:hAnsi="Cambria Math"/>
                        <w:b/>
                        <w:bCs/>
                        <w:i/>
                        <w:sz w:val="22"/>
                        <w:szCs w:val="22"/>
                      </w:rPr>
                    </m:ctrlPr>
                  </m:fPr>
                  <m:num>
                    <m:r>
                      <m:rPr>
                        <m:sty m:val="bi"/>
                      </m:rPr>
                      <w:rPr>
                        <w:rFonts w:ascii="Cambria Math" w:hAnsi="Cambria Math"/>
                        <w:sz w:val="22"/>
                        <w:szCs w:val="22"/>
                      </w:rPr>
                      <m:t>КОО+КОК+КОС</m:t>
                    </m:r>
                  </m:num>
                  <m:den>
                    <m:r>
                      <m:rPr>
                        <m:sty m:val="bi"/>
                      </m:rPr>
                      <w:rPr>
                        <w:rFonts w:ascii="Cambria Math" w:hAnsi="Cambria Math"/>
                        <w:sz w:val="22"/>
                        <w:szCs w:val="22"/>
                      </w:rPr>
                      <m:t>ОКСЗО</m:t>
                    </m:r>
                  </m:den>
                </m:f>
              </m:oMath>
            </m:oMathPara>
          </w:p>
          <w:p w14:paraId="04D68103" w14:textId="77777777" w:rsidR="003320B1" w:rsidRPr="00FC4F4D" w:rsidRDefault="003320B1" w:rsidP="00034F2D">
            <w:pPr>
              <w:widowControl w:val="0"/>
              <w:tabs>
                <w:tab w:val="left" w:pos="7655"/>
              </w:tabs>
              <w:autoSpaceDN w:val="0"/>
              <w:adjustRightInd w:val="0"/>
              <w:rPr>
                <w:sz w:val="22"/>
                <w:szCs w:val="22"/>
              </w:rPr>
            </w:pPr>
            <w:r w:rsidRPr="00FC4F4D">
              <w:rPr>
                <w:sz w:val="22"/>
                <w:szCs w:val="22"/>
              </w:rPr>
              <w:t xml:space="preserve">где:                     </w:t>
            </w:r>
          </w:p>
          <w:p w14:paraId="342008F6" w14:textId="77777777" w:rsidR="003320B1" w:rsidRPr="00FC4F4D" w:rsidRDefault="003320B1" w:rsidP="00034F2D">
            <w:pPr>
              <w:widowControl w:val="0"/>
              <w:tabs>
                <w:tab w:val="left" w:pos="7655"/>
              </w:tabs>
              <w:autoSpaceDN w:val="0"/>
              <w:adjustRightInd w:val="0"/>
              <w:rPr>
                <w:sz w:val="22"/>
                <w:szCs w:val="22"/>
              </w:rPr>
            </w:pPr>
            <w:r w:rsidRPr="00FC4F4D">
              <w:rPr>
                <w:sz w:val="22"/>
                <w:szCs w:val="22"/>
              </w:rPr>
              <w:t>ДОАЗ – доля объектов отвечающих, требованиям антитеррористической защищенности;</w:t>
            </w:r>
          </w:p>
          <w:p w14:paraId="4C049A09" w14:textId="77777777" w:rsidR="003320B1" w:rsidRPr="00FC4F4D" w:rsidRDefault="003320B1" w:rsidP="00034F2D">
            <w:pPr>
              <w:widowControl w:val="0"/>
              <w:tabs>
                <w:tab w:val="left" w:pos="7655"/>
              </w:tabs>
              <w:autoSpaceDN w:val="0"/>
              <w:adjustRightInd w:val="0"/>
              <w:rPr>
                <w:sz w:val="22"/>
                <w:szCs w:val="22"/>
              </w:rPr>
            </w:pPr>
            <w:r w:rsidRPr="00FC4F4D">
              <w:rPr>
                <w:sz w:val="22"/>
                <w:szCs w:val="22"/>
              </w:rPr>
              <w:t>КОО – количество объектов образования, отвечающих требованиям антитеррористической защищенности по итогам отчетного периода;</w:t>
            </w:r>
          </w:p>
          <w:p w14:paraId="67962ED9" w14:textId="77777777" w:rsidR="003320B1" w:rsidRPr="00FC4F4D" w:rsidRDefault="003320B1" w:rsidP="00034F2D">
            <w:pPr>
              <w:widowControl w:val="0"/>
              <w:tabs>
                <w:tab w:val="left" w:pos="7655"/>
              </w:tabs>
              <w:autoSpaceDN w:val="0"/>
              <w:adjustRightInd w:val="0"/>
              <w:rPr>
                <w:sz w:val="22"/>
                <w:szCs w:val="22"/>
              </w:rPr>
            </w:pPr>
            <w:r w:rsidRPr="00FC4F4D">
              <w:rPr>
                <w:sz w:val="22"/>
                <w:szCs w:val="22"/>
              </w:rPr>
              <w:t>КОК - количество объектов культуры, отвечающих требованиям антитеррористической защищенности по итогам отчетного периода;</w:t>
            </w:r>
          </w:p>
          <w:p w14:paraId="07902409" w14:textId="77777777" w:rsidR="003320B1" w:rsidRPr="00FC4F4D" w:rsidRDefault="003320B1" w:rsidP="00034F2D">
            <w:pPr>
              <w:widowControl w:val="0"/>
              <w:tabs>
                <w:tab w:val="left" w:pos="7655"/>
              </w:tabs>
              <w:autoSpaceDN w:val="0"/>
              <w:adjustRightInd w:val="0"/>
              <w:rPr>
                <w:sz w:val="22"/>
                <w:szCs w:val="22"/>
              </w:rPr>
            </w:pPr>
            <w:r w:rsidRPr="00FC4F4D">
              <w:rPr>
                <w:sz w:val="22"/>
                <w:szCs w:val="22"/>
              </w:rPr>
              <w:t>КОС - количество объектов спорта, отвечающих требованиям антитеррористической защищенности по итогам отчетного периода;</w:t>
            </w:r>
          </w:p>
          <w:p w14:paraId="3FC321A5" w14:textId="77777777" w:rsidR="003320B1" w:rsidRPr="00FC4F4D" w:rsidRDefault="003320B1" w:rsidP="00034F2D">
            <w:pPr>
              <w:widowControl w:val="0"/>
              <w:tabs>
                <w:tab w:val="left" w:pos="7655"/>
              </w:tabs>
              <w:autoSpaceDE w:val="0"/>
              <w:autoSpaceDN w:val="0"/>
              <w:adjustRightInd w:val="0"/>
              <w:rPr>
                <w:sz w:val="22"/>
                <w:szCs w:val="22"/>
              </w:rPr>
            </w:pPr>
            <w:r w:rsidRPr="00FC4F4D">
              <w:rPr>
                <w:sz w:val="22"/>
                <w:szCs w:val="22"/>
              </w:rPr>
              <w:t>ОКСЗО – общее количество социально значимых объектов</w:t>
            </w:r>
          </w:p>
        </w:tc>
      </w:tr>
      <w:tr w:rsidR="003320B1" w:rsidRPr="00FC4F4D" w14:paraId="437A05F3" w14:textId="77777777" w:rsidTr="00D026E9">
        <w:trPr>
          <w:trHeight w:val="1592"/>
        </w:trPr>
        <w:tc>
          <w:tcPr>
            <w:tcW w:w="802" w:type="dxa"/>
            <w:shd w:val="clear" w:color="auto" w:fill="FFFFFF" w:themeFill="background1"/>
          </w:tcPr>
          <w:p w14:paraId="4A043C87" w14:textId="77777777" w:rsidR="003320B1" w:rsidRPr="00FC4F4D" w:rsidRDefault="003320B1"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lastRenderedPageBreak/>
              <w:t>3</w:t>
            </w:r>
            <w:r w:rsidR="00585ABC" w:rsidRPr="00FC4F4D">
              <w:rPr>
                <w:rFonts w:ascii="Times New Roman" w:hAnsi="Times New Roman" w:cs="Times New Roman"/>
                <w:sz w:val="22"/>
                <w:szCs w:val="22"/>
              </w:rPr>
              <w:t>.</w:t>
            </w:r>
            <w:r w:rsidRPr="00FC4F4D">
              <w:rPr>
                <w:rFonts w:ascii="Times New Roman" w:hAnsi="Times New Roman" w:cs="Times New Roman"/>
                <w:sz w:val="22"/>
                <w:szCs w:val="22"/>
              </w:rPr>
              <w:t xml:space="preserve"> </w:t>
            </w:r>
          </w:p>
        </w:tc>
        <w:tc>
          <w:tcPr>
            <w:tcW w:w="2775" w:type="dxa"/>
            <w:tcBorders>
              <w:top w:val="single" w:sz="4" w:space="0" w:color="auto"/>
            </w:tcBorders>
            <w:shd w:val="clear" w:color="auto" w:fill="FFFFFF" w:themeFill="background1"/>
          </w:tcPr>
          <w:p w14:paraId="1F92D9C4" w14:textId="77777777" w:rsidR="003320B1" w:rsidRPr="00FC4F4D" w:rsidRDefault="003320B1" w:rsidP="00034F2D">
            <w:pPr>
              <w:widowControl w:val="0"/>
              <w:tabs>
                <w:tab w:val="left" w:pos="7655"/>
              </w:tabs>
              <w:autoSpaceDE w:val="0"/>
              <w:autoSpaceDN w:val="0"/>
              <w:adjustRightInd w:val="0"/>
              <w:rPr>
                <w:sz w:val="22"/>
                <w:szCs w:val="22"/>
              </w:rPr>
            </w:pPr>
            <w:r w:rsidRPr="00FC4F4D">
              <w:rPr>
                <w:sz w:val="22"/>
                <w:szCs w:val="22"/>
              </w:rPr>
              <w:t xml:space="preserve"> Увеличение доли от числа граждан принимающих участие в деятельности народных дружин</w:t>
            </w:r>
          </w:p>
          <w:p w14:paraId="5FB8FC0F" w14:textId="77777777" w:rsidR="003320B1" w:rsidRPr="00FC4F4D" w:rsidRDefault="003320B1" w:rsidP="00034F2D">
            <w:pPr>
              <w:widowControl w:val="0"/>
              <w:tabs>
                <w:tab w:val="left" w:pos="7655"/>
              </w:tabs>
              <w:autoSpaceDE w:val="0"/>
              <w:autoSpaceDN w:val="0"/>
              <w:adjustRightInd w:val="0"/>
              <w:rPr>
                <w:color w:val="C00000"/>
                <w:sz w:val="22"/>
                <w:szCs w:val="22"/>
              </w:rPr>
            </w:pPr>
          </w:p>
        </w:tc>
        <w:tc>
          <w:tcPr>
            <w:tcW w:w="1554" w:type="dxa"/>
            <w:tcBorders>
              <w:top w:val="single" w:sz="4" w:space="0" w:color="auto"/>
            </w:tcBorders>
            <w:shd w:val="clear" w:color="auto" w:fill="FFFFFF" w:themeFill="background1"/>
          </w:tcPr>
          <w:p w14:paraId="56AAACB5" w14:textId="77777777" w:rsidR="003320B1" w:rsidRPr="00FC4F4D" w:rsidRDefault="003320B1"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процент</w:t>
            </w:r>
          </w:p>
        </w:tc>
        <w:tc>
          <w:tcPr>
            <w:tcW w:w="4627" w:type="dxa"/>
            <w:shd w:val="clear" w:color="auto" w:fill="FFFFFF" w:themeFill="background1"/>
          </w:tcPr>
          <w:p w14:paraId="6CB06CC0" w14:textId="77777777" w:rsidR="003320B1" w:rsidRPr="00FC4F4D" w:rsidRDefault="003320B1" w:rsidP="00034F2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 xml:space="preserve">Информация, предоставляемая территориальным У (О) МВД </w:t>
            </w:r>
          </w:p>
        </w:tc>
        <w:tc>
          <w:tcPr>
            <w:tcW w:w="4979" w:type="dxa"/>
            <w:shd w:val="clear" w:color="auto" w:fill="FFFFFF" w:themeFill="background1"/>
          </w:tcPr>
          <w:p w14:paraId="4748E927" w14:textId="77777777" w:rsidR="003320B1" w:rsidRPr="00FC4F4D" w:rsidRDefault="003320B1" w:rsidP="00034F2D">
            <w:pPr>
              <w:widowControl w:val="0"/>
              <w:tabs>
                <w:tab w:val="left" w:pos="7655"/>
              </w:tabs>
              <w:autoSpaceDE w:val="0"/>
              <w:autoSpaceDN w:val="0"/>
              <w:adjustRightInd w:val="0"/>
              <w:rPr>
                <w:sz w:val="22"/>
                <w:szCs w:val="22"/>
              </w:rPr>
            </w:pPr>
            <w:r w:rsidRPr="00FC4F4D">
              <w:rPr>
                <w:sz w:val="22"/>
                <w:szCs w:val="22"/>
              </w:rPr>
              <w:t>Значение показателя рассчитывается по формуле:</w:t>
            </w:r>
          </w:p>
          <w:p w14:paraId="53254A1E" w14:textId="77777777" w:rsidR="00CC1F19" w:rsidRPr="00FC4F4D" w:rsidRDefault="00A24EF7" w:rsidP="00034F2D">
            <w:pPr>
              <w:widowControl w:val="0"/>
              <w:tabs>
                <w:tab w:val="left" w:pos="7655"/>
              </w:tabs>
              <w:autoSpaceDE w:val="0"/>
              <w:autoSpaceDN w:val="0"/>
              <w:adjustRightInd w:val="0"/>
              <w:rPr>
                <w:b/>
                <w:bCs/>
                <w:sz w:val="22"/>
                <w:szCs w:val="22"/>
              </w:rPr>
            </w:pPr>
            <m:oMathPara>
              <m:oMath>
                <m:r>
                  <m:rPr>
                    <m:sty m:val="bi"/>
                  </m:rPr>
                  <w:rPr>
                    <w:rFonts w:ascii="Cambria Math" w:hAnsi="Cambria Math"/>
                    <w:sz w:val="22"/>
                    <w:szCs w:val="22"/>
                  </w:rPr>
                  <m:t>УЧНД=</m:t>
                </m:r>
                <m:f>
                  <m:fPr>
                    <m:ctrlPr>
                      <w:rPr>
                        <w:rFonts w:ascii="Cambria Math" w:hAnsi="Cambria Math"/>
                        <w:b/>
                        <w:bCs/>
                        <w:i/>
                        <w:sz w:val="22"/>
                        <w:szCs w:val="22"/>
                      </w:rPr>
                    </m:ctrlPr>
                  </m:fPr>
                  <m:num>
                    <m:r>
                      <m:rPr>
                        <m:sty m:val="bi"/>
                      </m:rPr>
                      <w:rPr>
                        <w:rFonts w:ascii="Cambria Math" w:hAnsi="Cambria Math"/>
                        <w:sz w:val="22"/>
                        <w:szCs w:val="22"/>
                      </w:rPr>
                      <m:t>ЧНД1</m:t>
                    </m:r>
                  </m:num>
                  <m:den>
                    <m:r>
                      <m:rPr>
                        <m:sty m:val="bi"/>
                      </m:rPr>
                      <w:rPr>
                        <w:rFonts w:ascii="Cambria Math" w:hAnsi="Cambria Math"/>
                        <w:sz w:val="22"/>
                        <w:szCs w:val="22"/>
                      </w:rPr>
                      <m:t>ЧНД0</m:t>
                    </m:r>
                  </m:den>
                </m:f>
                <m:r>
                  <m:rPr>
                    <m:sty m:val="bi"/>
                  </m:rPr>
                  <w:rPr>
                    <w:rFonts w:ascii="Cambria Math" w:hAnsi="Cambria Math"/>
                    <w:sz w:val="22"/>
                    <w:szCs w:val="22"/>
                  </w:rPr>
                  <m:t>*100%</m:t>
                </m:r>
              </m:oMath>
            </m:oMathPara>
          </w:p>
          <w:p w14:paraId="58994FA4" w14:textId="77777777" w:rsidR="00CC1F19" w:rsidRPr="00FC4F4D" w:rsidRDefault="00CC1F19" w:rsidP="00034F2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где,</w:t>
            </w:r>
          </w:p>
          <w:p w14:paraId="0C913241" w14:textId="77777777" w:rsidR="003320B1" w:rsidRPr="00FC4F4D" w:rsidRDefault="003320B1" w:rsidP="00034F2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 xml:space="preserve">УЧНД – значение показателя; </w:t>
            </w:r>
          </w:p>
          <w:p w14:paraId="39419BC4" w14:textId="77777777" w:rsidR="003320B1" w:rsidRPr="00FC4F4D" w:rsidRDefault="003320B1" w:rsidP="00034F2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ЧНД1 – число членов народных дружин в отчетном периоде</w:t>
            </w:r>
          </w:p>
          <w:p w14:paraId="250171DE" w14:textId="77777777" w:rsidR="003320B1" w:rsidRPr="00FC4F4D" w:rsidRDefault="003320B1" w:rsidP="00034F2D">
            <w:pPr>
              <w:pStyle w:val="ConsPlusNormal"/>
              <w:tabs>
                <w:tab w:val="left" w:pos="7655"/>
              </w:tabs>
              <w:ind w:firstLine="0"/>
              <w:outlineLvl w:val="1"/>
              <w:rPr>
                <w:rFonts w:ascii="Times New Roman" w:hAnsi="Times New Roman" w:cs="Times New Roman"/>
                <w:color w:val="C00000"/>
                <w:sz w:val="22"/>
                <w:szCs w:val="22"/>
              </w:rPr>
            </w:pPr>
            <w:r w:rsidRPr="00FC4F4D">
              <w:rPr>
                <w:rFonts w:ascii="Times New Roman" w:hAnsi="Times New Roman" w:cs="Times New Roman"/>
                <w:sz w:val="22"/>
                <w:szCs w:val="22"/>
              </w:rPr>
              <w:t>ЧНД0 – число членов народных дружин в базовом периоде (2019 г.)</w:t>
            </w:r>
          </w:p>
        </w:tc>
      </w:tr>
      <w:tr w:rsidR="00701BAD" w:rsidRPr="00FC4F4D" w14:paraId="62E58A1E" w14:textId="77777777" w:rsidTr="00D026E9">
        <w:trPr>
          <w:trHeight w:val="70"/>
        </w:trPr>
        <w:tc>
          <w:tcPr>
            <w:tcW w:w="802" w:type="dxa"/>
            <w:shd w:val="clear" w:color="auto" w:fill="FFFFFF" w:themeFill="background1"/>
          </w:tcPr>
          <w:p w14:paraId="1BCEE73F" w14:textId="6FDF9114" w:rsidR="00701BAD" w:rsidRPr="00FC4F4D" w:rsidRDefault="00701BAD" w:rsidP="00701BA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4.</w:t>
            </w:r>
          </w:p>
        </w:tc>
        <w:tc>
          <w:tcPr>
            <w:tcW w:w="2775" w:type="dxa"/>
            <w:tcBorders>
              <w:top w:val="single" w:sz="4" w:space="0" w:color="auto"/>
            </w:tcBorders>
            <w:shd w:val="clear" w:color="auto" w:fill="FFFFFF" w:themeFill="background1"/>
          </w:tcPr>
          <w:p w14:paraId="6B8A12BB" w14:textId="6A590A48" w:rsidR="00701BAD" w:rsidRPr="00FC4F4D" w:rsidRDefault="00701BAD" w:rsidP="00701BAD">
            <w:pPr>
              <w:widowControl w:val="0"/>
              <w:tabs>
                <w:tab w:val="left" w:pos="7655"/>
              </w:tabs>
              <w:autoSpaceDE w:val="0"/>
              <w:autoSpaceDN w:val="0"/>
              <w:adjustRightInd w:val="0"/>
              <w:rPr>
                <w:sz w:val="22"/>
                <w:szCs w:val="22"/>
              </w:rPr>
            </w:pPr>
            <w:r w:rsidRPr="00FC4F4D">
              <w:rPr>
                <w:sz w:val="22"/>
                <w:szCs w:val="22"/>
              </w:rPr>
              <w:t>Количество отремонтированных зданий (помещений) территориальных органов МВД</w:t>
            </w:r>
          </w:p>
        </w:tc>
        <w:tc>
          <w:tcPr>
            <w:tcW w:w="1554" w:type="dxa"/>
            <w:tcBorders>
              <w:top w:val="single" w:sz="4" w:space="0" w:color="auto"/>
            </w:tcBorders>
            <w:shd w:val="clear" w:color="auto" w:fill="FFFFFF" w:themeFill="background1"/>
          </w:tcPr>
          <w:p w14:paraId="2AFD8EA4" w14:textId="05D35152" w:rsidR="00701BAD" w:rsidRPr="00FC4F4D" w:rsidRDefault="00701BAD" w:rsidP="00701BA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единицы</w:t>
            </w:r>
          </w:p>
        </w:tc>
        <w:tc>
          <w:tcPr>
            <w:tcW w:w="4627" w:type="dxa"/>
            <w:shd w:val="clear" w:color="auto" w:fill="FFFFFF" w:themeFill="background1"/>
          </w:tcPr>
          <w:p w14:paraId="5C55E30C" w14:textId="7D1DEFE0" w:rsidR="00701BAD" w:rsidRPr="00FC4F4D" w:rsidRDefault="00701BAD" w:rsidP="00701BA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Ежеквартальные отчеты Администрации муниципального образования, Управление ЖКХ</w:t>
            </w:r>
          </w:p>
        </w:tc>
        <w:tc>
          <w:tcPr>
            <w:tcW w:w="4979" w:type="dxa"/>
            <w:shd w:val="clear" w:color="auto" w:fill="FFFFFF" w:themeFill="background1"/>
          </w:tcPr>
          <w:p w14:paraId="65F42969" w14:textId="00885B37" w:rsidR="00701BAD" w:rsidRPr="00FC4F4D" w:rsidRDefault="00701BAD" w:rsidP="00701BAD">
            <w:pPr>
              <w:widowControl w:val="0"/>
              <w:tabs>
                <w:tab w:val="left" w:pos="7655"/>
              </w:tabs>
              <w:autoSpaceDE w:val="0"/>
              <w:autoSpaceDN w:val="0"/>
              <w:adjustRightInd w:val="0"/>
              <w:rPr>
                <w:sz w:val="22"/>
                <w:szCs w:val="22"/>
              </w:rPr>
            </w:pPr>
            <w:r w:rsidRPr="00FC4F4D">
              <w:rPr>
                <w:sz w:val="22"/>
                <w:szCs w:val="22"/>
              </w:rPr>
              <w:t>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701BAD" w:rsidRPr="00FC4F4D" w14:paraId="1B746A0F" w14:textId="77777777" w:rsidTr="00D026E9">
        <w:trPr>
          <w:trHeight w:val="70"/>
        </w:trPr>
        <w:tc>
          <w:tcPr>
            <w:tcW w:w="802" w:type="dxa"/>
            <w:shd w:val="clear" w:color="auto" w:fill="FFFFFF" w:themeFill="background1"/>
          </w:tcPr>
          <w:p w14:paraId="1AF08D19" w14:textId="60590C34" w:rsidR="00701BAD" w:rsidRPr="00FC4F4D" w:rsidRDefault="00701BAD" w:rsidP="00701BA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5.</w:t>
            </w:r>
          </w:p>
        </w:tc>
        <w:tc>
          <w:tcPr>
            <w:tcW w:w="2775" w:type="dxa"/>
            <w:tcBorders>
              <w:top w:val="single" w:sz="4" w:space="0" w:color="auto"/>
            </w:tcBorders>
            <w:shd w:val="clear" w:color="auto" w:fill="FFFFFF" w:themeFill="background1"/>
          </w:tcPr>
          <w:p w14:paraId="1961B6A6" w14:textId="09C2C3F1" w:rsidR="00701BAD" w:rsidRPr="00FC4F4D" w:rsidRDefault="00701BAD" w:rsidP="00701BAD">
            <w:pPr>
              <w:widowControl w:val="0"/>
              <w:tabs>
                <w:tab w:val="left" w:pos="7655"/>
              </w:tabs>
              <w:autoSpaceDE w:val="0"/>
              <w:autoSpaceDN w:val="0"/>
              <w:adjustRightInd w:val="0"/>
              <w:rPr>
                <w:sz w:val="22"/>
                <w:szCs w:val="22"/>
              </w:rPr>
            </w:pPr>
            <w:r w:rsidRPr="00FC4F4D">
              <w:rPr>
                <w:sz w:val="22"/>
                <w:szCs w:val="22"/>
              </w:rPr>
              <w:t>Количество отремонтированных зданий (помещений) территориальных подразделений УФСБ</w:t>
            </w:r>
          </w:p>
        </w:tc>
        <w:tc>
          <w:tcPr>
            <w:tcW w:w="1554" w:type="dxa"/>
            <w:tcBorders>
              <w:top w:val="single" w:sz="4" w:space="0" w:color="auto"/>
            </w:tcBorders>
            <w:shd w:val="clear" w:color="auto" w:fill="FFFFFF" w:themeFill="background1"/>
          </w:tcPr>
          <w:p w14:paraId="54A8CB7B" w14:textId="16E35D4E" w:rsidR="00701BAD" w:rsidRPr="00FC4F4D" w:rsidRDefault="00701BAD" w:rsidP="00701BA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единицы</w:t>
            </w:r>
          </w:p>
        </w:tc>
        <w:tc>
          <w:tcPr>
            <w:tcW w:w="4627" w:type="dxa"/>
            <w:shd w:val="clear" w:color="auto" w:fill="FFFFFF" w:themeFill="background1"/>
          </w:tcPr>
          <w:p w14:paraId="6A930AF8" w14:textId="0A2003C2" w:rsidR="00701BAD" w:rsidRPr="00FC4F4D" w:rsidRDefault="00701BAD" w:rsidP="00701BA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Ежеквартальные отчеты Администрации муниципального образования, Управление ЖКХ</w:t>
            </w:r>
          </w:p>
        </w:tc>
        <w:tc>
          <w:tcPr>
            <w:tcW w:w="4979" w:type="dxa"/>
            <w:shd w:val="clear" w:color="auto" w:fill="FFFFFF" w:themeFill="background1"/>
          </w:tcPr>
          <w:p w14:paraId="2618AB68" w14:textId="093CD47E" w:rsidR="00701BAD" w:rsidRPr="00FC4F4D" w:rsidRDefault="00701BAD" w:rsidP="00701BAD">
            <w:pPr>
              <w:widowControl w:val="0"/>
              <w:tabs>
                <w:tab w:val="left" w:pos="7655"/>
              </w:tabs>
              <w:autoSpaceDE w:val="0"/>
              <w:autoSpaceDN w:val="0"/>
              <w:adjustRightInd w:val="0"/>
              <w:rPr>
                <w:sz w:val="22"/>
                <w:szCs w:val="22"/>
              </w:rPr>
            </w:pPr>
            <w:r w:rsidRPr="00FC4F4D">
              <w:rPr>
                <w:sz w:val="22"/>
                <w:szCs w:val="22"/>
              </w:rPr>
              <w:t>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701BAD" w:rsidRPr="00FC4F4D" w14:paraId="3B22DA66" w14:textId="77777777" w:rsidTr="00D026E9">
        <w:trPr>
          <w:trHeight w:val="70"/>
        </w:trPr>
        <w:tc>
          <w:tcPr>
            <w:tcW w:w="802" w:type="dxa"/>
            <w:shd w:val="clear" w:color="auto" w:fill="FFFFFF" w:themeFill="background1"/>
          </w:tcPr>
          <w:p w14:paraId="5C157A8B" w14:textId="5B36C70D" w:rsidR="00701BAD" w:rsidRPr="00FC4F4D" w:rsidRDefault="00701BAD" w:rsidP="00701BA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lastRenderedPageBreak/>
              <w:t>6.</w:t>
            </w:r>
          </w:p>
        </w:tc>
        <w:tc>
          <w:tcPr>
            <w:tcW w:w="2775" w:type="dxa"/>
            <w:tcBorders>
              <w:top w:val="single" w:sz="4" w:space="0" w:color="auto"/>
            </w:tcBorders>
            <w:shd w:val="clear" w:color="auto" w:fill="FFFFFF" w:themeFill="background1"/>
          </w:tcPr>
          <w:p w14:paraId="3F0B1012" w14:textId="609569FC" w:rsidR="00701BAD" w:rsidRPr="00FC4F4D" w:rsidRDefault="00701BAD" w:rsidP="00701BAD">
            <w:pPr>
              <w:widowControl w:val="0"/>
              <w:tabs>
                <w:tab w:val="left" w:pos="7655"/>
              </w:tabs>
              <w:autoSpaceDE w:val="0"/>
              <w:autoSpaceDN w:val="0"/>
              <w:adjustRightInd w:val="0"/>
              <w:rPr>
                <w:sz w:val="22"/>
                <w:szCs w:val="22"/>
              </w:rPr>
            </w:pPr>
            <w:r w:rsidRPr="00FC4F4D">
              <w:rPr>
                <w:color w:val="000000"/>
                <w:sz w:val="22"/>
                <w:szCs w:val="22"/>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554" w:type="dxa"/>
            <w:tcBorders>
              <w:top w:val="single" w:sz="4" w:space="0" w:color="auto"/>
            </w:tcBorders>
            <w:shd w:val="clear" w:color="auto" w:fill="FFFFFF" w:themeFill="background1"/>
          </w:tcPr>
          <w:p w14:paraId="267459C2" w14:textId="2B7F3AC0" w:rsidR="00701BAD" w:rsidRPr="00FC4F4D" w:rsidRDefault="00701BAD" w:rsidP="00701BA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единицы</w:t>
            </w:r>
          </w:p>
        </w:tc>
        <w:tc>
          <w:tcPr>
            <w:tcW w:w="4627" w:type="dxa"/>
            <w:shd w:val="clear" w:color="auto" w:fill="FFFFFF" w:themeFill="background1"/>
          </w:tcPr>
          <w:p w14:paraId="58A42B6F" w14:textId="7DB0886D" w:rsidR="00701BAD" w:rsidRPr="00FC4F4D" w:rsidRDefault="00701BAD" w:rsidP="00701BA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Ежеквартальные отчеты Администрации муниципального образования, Управление ЖКХ</w:t>
            </w:r>
          </w:p>
        </w:tc>
        <w:tc>
          <w:tcPr>
            <w:tcW w:w="4979" w:type="dxa"/>
            <w:shd w:val="clear" w:color="auto" w:fill="FFFFFF" w:themeFill="background1"/>
          </w:tcPr>
          <w:p w14:paraId="2D2337DD" w14:textId="786EAAF4" w:rsidR="00701BAD" w:rsidRPr="00FC4F4D" w:rsidRDefault="00701BAD" w:rsidP="00701BAD">
            <w:pPr>
              <w:widowControl w:val="0"/>
              <w:tabs>
                <w:tab w:val="left" w:pos="7655"/>
              </w:tabs>
              <w:autoSpaceDE w:val="0"/>
              <w:autoSpaceDN w:val="0"/>
              <w:adjustRightInd w:val="0"/>
              <w:rPr>
                <w:sz w:val="22"/>
                <w:szCs w:val="22"/>
              </w:rPr>
            </w:pPr>
            <w:r w:rsidRPr="00FC4F4D">
              <w:rPr>
                <w:sz w:val="22"/>
                <w:szCs w:val="22"/>
              </w:rPr>
              <w:t>Значение показателя определяется по фактическому количеству отремонтированных зданий (помещений), занимаемых территориальными подразделениями Главного следственного управления Следственного комитета Российской Федерации по Московской области.</w:t>
            </w:r>
          </w:p>
        </w:tc>
      </w:tr>
      <w:tr w:rsidR="006E737D" w:rsidRPr="00FC4F4D" w14:paraId="324BAE2F" w14:textId="77777777" w:rsidTr="00D026E9">
        <w:trPr>
          <w:trHeight w:val="70"/>
        </w:trPr>
        <w:tc>
          <w:tcPr>
            <w:tcW w:w="802" w:type="dxa"/>
            <w:shd w:val="clear" w:color="auto" w:fill="FFFFFF" w:themeFill="background1"/>
          </w:tcPr>
          <w:p w14:paraId="69E04168" w14:textId="2205E59D"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7.</w:t>
            </w:r>
          </w:p>
        </w:tc>
        <w:tc>
          <w:tcPr>
            <w:tcW w:w="2775" w:type="dxa"/>
            <w:tcBorders>
              <w:top w:val="single" w:sz="4" w:space="0" w:color="auto"/>
            </w:tcBorders>
            <w:shd w:val="clear" w:color="auto" w:fill="FFFFFF" w:themeFill="background1"/>
          </w:tcPr>
          <w:p w14:paraId="5B3A123D" w14:textId="109C656D" w:rsidR="006E737D" w:rsidRPr="00FC4F4D" w:rsidRDefault="006E737D" w:rsidP="006E737D">
            <w:pPr>
              <w:widowControl w:val="0"/>
              <w:tabs>
                <w:tab w:val="left" w:pos="7655"/>
              </w:tabs>
              <w:autoSpaceDE w:val="0"/>
              <w:autoSpaceDN w:val="0"/>
              <w:adjustRightInd w:val="0"/>
              <w:rPr>
                <w:sz w:val="22"/>
                <w:szCs w:val="22"/>
              </w:rPr>
            </w:pPr>
            <w:r w:rsidRPr="00FC4F4D">
              <w:rPr>
                <w:color w:val="000000"/>
                <w:sz w:val="22"/>
                <w:szCs w:val="22"/>
              </w:rPr>
              <w:t xml:space="preserve">Количество отремонтированных </w:t>
            </w:r>
            <w:r w:rsidRPr="00FC4F4D">
              <w:rPr>
                <w:sz w:val="22"/>
                <w:szCs w:val="22"/>
              </w:rPr>
              <w:t>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1554" w:type="dxa"/>
            <w:tcBorders>
              <w:top w:val="single" w:sz="4" w:space="0" w:color="auto"/>
            </w:tcBorders>
            <w:shd w:val="clear" w:color="auto" w:fill="FFFFFF" w:themeFill="background1"/>
          </w:tcPr>
          <w:p w14:paraId="5DDA97BC" w14:textId="698A4DCD"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единицы</w:t>
            </w:r>
          </w:p>
        </w:tc>
        <w:tc>
          <w:tcPr>
            <w:tcW w:w="4627" w:type="dxa"/>
            <w:shd w:val="clear" w:color="auto" w:fill="FFFFFF" w:themeFill="background1"/>
          </w:tcPr>
          <w:p w14:paraId="25FBDE84" w14:textId="79D7A3E3"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Ежеквартальные отчеты Администрации муниципального образования, Управление ЖКХ</w:t>
            </w:r>
          </w:p>
        </w:tc>
        <w:tc>
          <w:tcPr>
            <w:tcW w:w="4979" w:type="dxa"/>
            <w:shd w:val="clear" w:color="auto" w:fill="FFFFFF" w:themeFill="background1"/>
          </w:tcPr>
          <w:p w14:paraId="4A9431EA" w14:textId="60B72350" w:rsidR="006E737D" w:rsidRPr="00FC4F4D" w:rsidRDefault="006E737D" w:rsidP="006E737D">
            <w:pPr>
              <w:widowControl w:val="0"/>
              <w:tabs>
                <w:tab w:val="left" w:pos="7655"/>
              </w:tabs>
              <w:autoSpaceDE w:val="0"/>
              <w:autoSpaceDN w:val="0"/>
              <w:adjustRightInd w:val="0"/>
              <w:rPr>
                <w:sz w:val="22"/>
                <w:szCs w:val="22"/>
              </w:rPr>
            </w:pPr>
            <w:r w:rsidRPr="00FC4F4D">
              <w:rPr>
                <w:sz w:val="22"/>
                <w:szCs w:val="22"/>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r>
      <w:tr w:rsidR="006E737D" w:rsidRPr="00FC4F4D" w14:paraId="587F033F" w14:textId="77777777" w:rsidTr="00D026E9">
        <w:trPr>
          <w:trHeight w:val="70"/>
        </w:trPr>
        <w:tc>
          <w:tcPr>
            <w:tcW w:w="802" w:type="dxa"/>
            <w:shd w:val="clear" w:color="auto" w:fill="FFFFFF" w:themeFill="background1"/>
          </w:tcPr>
          <w:p w14:paraId="3B430CE0" w14:textId="57468669"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8.</w:t>
            </w:r>
          </w:p>
        </w:tc>
        <w:tc>
          <w:tcPr>
            <w:tcW w:w="2775" w:type="dxa"/>
            <w:tcBorders>
              <w:top w:val="single" w:sz="4" w:space="0" w:color="auto"/>
            </w:tcBorders>
            <w:shd w:val="clear" w:color="auto" w:fill="FFFFFF" w:themeFill="background1"/>
          </w:tcPr>
          <w:p w14:paraId="1651BFCD" w14:textId="77777777" w:rsidR="006E737D" w:rsidRPr="00FC4F4D" w:rsidRDefault="006E737D" w:rsidP="006E737D">
            <w:pPr>
              <w:widowControl w:val="0"/>
              <w:tabs>
                <w:tab w:val="left" w:pos="7655"/>
              </w:tabs>
              <w:autoSpaceDE w:val="0"/>
              <w:autoSpaceDN w:val="0"/>
              <w:adjustRightInd w:val="0"/>
              <w:rPr>
                <w:sz w:val="22"/>
                <w:szCs w:val="22"/>
              </w:rPr>
            </w:pPr>
            <w:r w:rsidRPr="00FC4F4D">
              <w:rPr>
                <w:sz w:val="22"/>
                <w:szCs w:val="22"/>
              </w:rPr>
              <w:t xml:space="preserve"> Снижение доли несовершеннолетних в общем числе лиц, совершивших преступления</w:t>
            </w:r>
          </w:p>
        </w:tc>
        <w:tc>
          <w:tcPr>
            <w:tcW w:w="1554" w:type="dxa"/>
            <w:tcBorders>
              <w:top w:val="single" w:sz="4" w:space="0" w:color="auto"/>
            </w:tcBorders>
            <w:shd w:val="clear" w:color="auto" w:fill="FFFFFF" w:themeFill="background1"/>
          </w:tcPr>
          <w:p w14:paraId="5937C774"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процент</w:t>
            </w:r>
          </w:p>
        </w:tc>
        <w:tc>
          <w:tcPr>
            <w:tcW w:w="4627" w:type="dxa"/>
            <w:shd w:val="clear" w:color="auto" w:fill="FFFFFF" w:themeFill="background1"/>
          </w:tcPr>
          <w:p w14:paraId="4BEB9EE2" w14:textId="77777777"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Информация, предоставляемая территориальным У (О) МВД</w:t>
            </w:r>
          </w:p>
        </w:tc>
        <w:tc>
          <w:tcPr>
            <w:tcW w:w="4979" w:type="dxa"/>
            <w:shd w:val="clear" w:color="auto" w:fill="FFFFFF" w:themeFill="background1"/>
          </w:tcPr>
          <w:p w14:paraId="293B139A" w14:textId="77777777" w:rsidR="006E737D" w:rsidRPr="00FC4F4D" w:rsidRDefault="006E737D" w:rsidP="006E737D">
            <w:pPr>
              <w:widowControl w:val="0"/>
              <w:tabs>
                <w:tab w:val="left" w:pos="7655"/>
              </w:tabs>
              <w:autoSpaceDE w:val="0"/>
              <w:autoSpaceDN w:val="0"/>
              <w:adjustRightInd w:val="0"/>
              <w:rPr>
                <w:sz w:val="22"/>
                <w:szCs w:val="22"/>
              </w:rPr>
            </w:pPr>
            <w:r w:rsidRPr="00FC4F4D">
              <w:rPr>
                <w:sz w:val="22"/>
                <w:szCs w:val="22"/>
              </w:rPr>
              <w:t>Значение показателя рассчитывается по формуле:</w:t>
            </w:r>
          </w:p>
          <w:p w14:paraId="5A6BCA11" w14:textId="77777777" w:rsidR="006E737D" w:rsidRPr="00FC4F4D" w:rsidRDefault="006E737D" w:rsidP="006E737D">
            <w:pPr>
              <w:widowControl w:val="0"/>
              <w:tabs>
                <w:tab w:val="left" w:pos="7655"/>
              </w:tabs>
              <w:autoSpaceDE w:val="0"/>
              <w:autoSpaceDN w:val="0"/>
              <w:adjustRightInd w:val="0"/>
              <w:rPr>
                <w:b/>
                <w:bCs/>
                <w:sz w:val="22"/>
                <w:szCs w:val="22"/>
              </w:rPr>
            </w:pPr>
            <m:oMathPara>
              <m:oMath>
                <m:r>
                  <m:rPr>
                    <m:sty m:val="bi"/>
                  </m:rPr>
                  <w:rPr>
                    <w:rFonts w:ascii="Cambria Math" w:hAnsi="Cambria Math"/>
                    <w:sz w:val="22"/>
                    <w:szCs w:val="22"/>
                  </w:rPr>
                  <m:t>Р=</m:t>
                </m:r>
                <m:f>
                  <m:fPr>
                    <m:ctrlPr>
                      <w:rPr>
                        <w:rFonts w:ascii="Cambria Math" w:hAnsi="Cambria Math"/>
                        <w:b/>
                        <w:bCs/>
                        <w:i/>
                        <w:sz w:val="22"/>
                        <w:szCs w:val="22"/>
                      </w:rPr>
                    </m:ctrlPr>
                  </m:fPr>
                  <m:num>
                    <m:r>
                      <m:rPr>
                        <m:sty m:val="bi"/>
                      </m:rPr>
                      <w:rPr>
                        <w:rFonts w:ascii="Cambria Math" w:hAnsi="Cambria Math"/>
                        <w:sz w:val="22"/>
                        <w:szCs w:val="22"/>
                      </w:rPr>
                      <m:t>С</m:t>
                    </m:r>
                  </m:num>
                  <m:den>
                    <m:r>
                      <m:rPr>
                        <m:sty m:val="bi"/>
                      </m:rPr>
                      <w:rPr>
                        <w:rFonts w:ascii="Cambria Math" w:hAnsi="Cambria Math"/>
                        <w:sz w:val="22"/>
                        <w:szCs w:val="22"/>
                      </w:rPr>
                      <m:t>В</m:t>
                    </m:r>
                  </m:den>
                </m:f>
                <m:r>
                  <m:rPr>
                    <m:sty m:val="bi"/>
                  </m:rPr>
                  <w:rPr>
                    <w:rFonts w:ascii="Cambria Math" w:hAnsi="Cambria Math"/>
                    <w:sz w:val="22"/>
                    <w:szCs w:val="22"/>
                  </w:rPr>
                  <m:t>*100%</m:t>
                </m:r>
              </m:oMath>
            </m:oMathPara>
          </w:p>
          <w:p w14:paraId="7433E72F" w14:textId="77777777" w:rsidR="006E737D" w:rsidRPr="00FC4F4D" w:rsidRDefault="006E737D" w:rsidP="006E737D">
            <w:pPr>
              <w:widowControl w:val="0"/>
              <w:tabs>
                <w:tab w:val="left" w:pos="7655"/>
              </w:tabs>
              <w:autoSpaceDE w:val="0"/>
              <w:autoSpaceDN w:val="0"/>
              <w:adjustRightInd w:val="0"/>
              <w:rPr>
                <w:sz w:val="22"/>
                <w:szCs w:val="22"/>
              </w:rPr>
            </w:pPr>
            <w:r w:rsidRPr="00FC4F4D">
              <w:rPr>
                <w:sz w:val="22"/>
                <w:szCs w:val="22"/>
              </w:rPr>
              <w:t>где:</w:t>
            </w:r>
          </w:p>
          <w:p w14:paraId="6B52A7B8" w14:textId="77777777" w:rsidR="00741086" w:rsidRPr="00741086" w:rsidRDefault="00741086" w:rsidP="00741086">
            <w:pPr>
              <w:pStyle w:val="a6"/>
              <w:ind w:left="51"/>
              <w:rPr>
                <w:sz w:val="22"/>
                <w:szCs w:val="22"/>
              </w:rPr>
            </w:pPr>
            <w:r w:rsidRPr="00741086">
              <w:rPr>
                <w:sz w:val="22"/>
                <w:szCs w:val="22"/>
              </w:rPr>
              <w:t>Р - доля несовершеннолетних в общем числе лиц, совершивших преступления;</w:t>
            </w:r>
          </w:p>
          <w:p w14:paraId="5CF93401" w14:textId="77777777" w:rsidR="00741086" w:rsidRPr="00741086" w:rsidRDefault="00741086" w:rsidP="00741086">
            <w:pPr>
              <w:pStyle w:val="a6"/>
              <w:ind w:left="51"/>
              <w:rPr>
                <w:sz w:val="22"/>
                <w:szCs w:val="22"/>
              </w:rPr>
            </w:pPr>
            <w:r w:rsidRPr="00741086">
              <w:rPr>
                <w:sz w:val="22"/>
                <w:szCs w:val="22"/>
              </w:rPr>
              <w:t xml:space="preserve">С – число несовершеннолетних, совершивших преступления в отчетном периоде;  </w:t>
            </w:r>
          </w:p>
          <w:p w14:paraId="76C757C4" w14:textId="5F4CF56F" w:rsidR="006E737D" w:rsidRPr="00FC4F4D" w:rsidRDefault="00741086" w:rsidP="00741086">
            <w:pPr>
              <w:pStyle w:val="a6"/>
              <w:tabs>
                <w:tab w:val="left" w:pos="7655"/>
              </w:tabs>
              <w:ind w:left="0"/>
              <w:rPr>
                <w:sz w:val="22"/>
                <w:szCs w:val="22"/>
              </w:rPr>
            </w:pPr>
            <w:r w:rsidRPr="00741086">
              <w:rPr>
                <w:sz w:val="22"/>
                <w:szCs w:val="22"/>
              </w:rPr>
              <w:t>В – общее число лиц, совершивших преступления в отчетном периоде</w:t>
            </w:r>
          </w:p>
        </w:tc>
      </w:tr>
      <w:tr w:rsidR="00E81251" w:rsidRPr="00FC4F4D" w14:paraId="6AC27A65" w14:textId="77777777" w:rsidTr="00D026E9">
        <w:trPr>
          <w:trHeight w:val="1583"/>
        </w:trPr>
        <w:tc>
          <w:tcPr>
            <w:tcW w:w="802" w:type="dxa"/>
            <w:shd w:val="clear" w:color="auto" w:fill="FFFFFF" w:themeFill="background1"/>
          </w:tcPr>
          <w:p w14:paraId="1BAC6A45" w14:textId="479F43D5" w:rsidR="00E81251" w:rsidRPr="00FC4F4D" w:rsidRDefault="00E81251" w:rsidP="00E81251">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lastRenderedPageBreak/>
              <w:t>9.</w:t>
            </w:r>
          </w:p>
        </w:tc>
        <w:tc>
          <w:tcPr>
            <w:tcW w:w="2775" w:type="dxa"/>
            <w:tcBorders>
              <w:top w:val="single" w:sz="4" w:space="0" w:color="auto"/>
            </w:tcBorders>
            <w:shd w:val="clear" w:color="auto" w:fill="FFFFFF" w:themeFill="background1"/>
          </w:tcPr>
          <w:p w14:paraId="40759F80" w14:textId="61D71EAB" w:rsidR="00E81251" w:rsidRPr="00E81251" w:rsidRDefault="00E81251" w:rsidP="00E81251">
            <w:pPr>
              <w:tabs>
                <w:tab w:val="left" w:pos="7655"/>
              </w:tabs>
              <w:rPr>
                <w:rFonts w:eastAsia="Calibri"/>
                <w:sz w:val="22"/>
                <w:szCs w:val="22"/>
              </w:rPr>
            </w:pPr>
            <w:r w:rsidRPr="00E81251">
              <w:rPr>
                <w:rFonts w:eastAsia="Calibri"/>
                <w:sz w:val="22"/>
                <w:szCs w:val="22"/>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554" w:type="dxa"/>
            <w:tcBorders>
              <w:top w:val="single" w:sz="4" w:space="0" w:color="auto"/>
            </w:tcBorders>
            <w:shd w:val="clear" w:color="auto" w:fill="FFFFFF" w:themeFill="background1"/>
          </w:tcPr>
          <w:p w14:paraId="7B74C172" w14:textId="10CFEFA7" w:rsidR="00E81251" w:rsidRPr="00FC4F4D" w:rsidRDefault="00E81251" w:rsidP="00E81251">
            <w:pPr>
              <w:tabs>
                <w:tab w:val="left" w:pos="7655"/>
              </w:tabs>
              <w:jc w:val="center"/>
              <w:rPr>
                <w:sz w:val="22"/>
                <w:szCs w:val="22"/>
              </w:rPr>
            </w:pPr>
            <w:r w:rsidRPr="00647BDA">
              <w:rPr>
                <w:sz w:val="18"/>
                <w:szCs w:val="18"/>
              </w:rPr>
              <w:t>Кол-во камер, динамика в %</w:t>
            </w:r>
          </w:p>
        </w:tc>
        <w:tc>
          <w:tcPr>
            <w:tcW w:w="4627" w:type="dxa"/>
            <w:shd w:val="clear" w:color="auto" w:fill="FFFFFF" w:themeFill="background1"/>
          </w:tcPr>
          <w:p w14:paraId="492E2B59" w14:textId="77777777" w:rsidR="00E81251" w:rsidRPr="00FC4F4D" w:rsidRDefault="00E81251" w:rsidP="00E81251">
            <w:pPr>
              <w:tabs>
                <w:tab w:val="left" w:pos="7655"/>
              </w:tabs>
              <w:rPr>
                <w:sz w:val="22"/>
                <w:szCs w:val="22"/>
              </w:rPr>
            </w:pPr>
            <w:r w:rsidRPr="00FC4F4D">
              <w:rPr>
                <w:sz w:val="22"/>
                <w:szCs w:val="22"/>
              </w:rPr>
              <w:t>Ежеквартальные отчеты Администрации муниципального образования</w:t>
            </w:r>
          </w:p>
        </w:tc>
        <w:tc>
          <w:tcPr>
            <w:tcW w:w="4979" w:type="dxa"/>
            <w:shd w:val="clear" w:color="auto" w:fill="FFFFFF" w:themeFill="background1"/>
          </w:tcPr>
          <w:p w14:paraId="0B41D5C5" w14:textId="5DB30414" w:rsidR="00E81251" w:rsidRPr="00E81251" w:rsidRDefault="00000000" w:rsidP="00E81251">
            <w:pPr>
              <w:tabs>
                <w:tab w:val="left" w:pos="7655"/>
              </w:tabs>
              <w:rPr>
                <w:b/>
                <w:bCs/>
              </w:rPr>
            </w:pPr>
            <m:oMathPara>
              <m:oMath>
                <m:sSub>
                  <m:sSubPr>
                    <m:ctrlPr>
                      <w:rPr>
                        <w:rFonts w:ascii="Cambria Math" w:hAnsi="Cambria Math"/>
                        <w:b/>
                        <w:bCs/>
                        <w:i/>
                      </w:rPr>
                    </m:ctrlPr>
                  </m:sSubPr>
                  <m:e>
                    <m:r>
                      <m:rPr>
                        <m:sty m:val="bi"/>
                      </m:rPr>
                      <w:rPr>
                        <w:rFonts w:ascii="Cambria Math" w:hAnsi="Cambria Math"/>
                      </w:rPr>
                      <m:t>В</m:t>
                    </m:r>
                  </m:e>
                  <m:sub>
                    <m:r>
                      <m:rPr>
                        <m:sty m:val="bi"/>
                      </m:rPr>
                      <w:rPr>
                        <w:rFonts w:ascii="Cambria Math" w:hAnsi="Cambria Math"/>
                      </w:rPr>
                      <m:t>бртг</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В</m:t>
                    </m:r>
                  </m:e>
                  <m:sub>
                    <m:r>
                      <m:rPr>
                        <m:sty m:val="bi"/>
                      </m:rPr>
                      <w:rPr>
                        <w:rFonts w:ascii="Cambria Math" w:hAnsi="Cambria Math"/>
                      </w:rPr>
                      <m:t>брпг</m:t>
                    </m:r>
                  </m:sub>
                </m:sSub>
                <m:r>
                  <m:rPr>
                    <m:sty m:val="bi"/>
                  </m:rPr>
                  <w:rPr>
                    <w:rFonts w:ascii="Cambria Math" w:hAnsi="Cambria Math"/>
                  </w:rPr>
                  <m:t>*1,05</m:t>
                </m:r>
              </m:oMath>
            </m:oMathPara>
          </w:p>
          <w:p w14:paraId="0F38302D" w14:textId="77777777" w:rsidR="00E81251" w:rsidRPr="00DB7EA8" w:rsidRDefault="00E81251" w:rsidP="00E81251">
            <w:pPr>
              <w:rPr>
                <w:sz w:val="18"/>
                <w:szCs w:val="18"/>
                <w:highlight w:val="yellow"/>
              </w:rPr>
            </w:pPr>
          </w:p>
          <w:p w14:paraId="799CE9D6" w14:textId="77777777" w:rsidR="00E81251" w:rsidRPr="00E81251" w:rsidRDefault="00E81251" w:rsidP="00E81251">
            <w:pPr>
              <w:rPr>
                <w:sz w:val="22"/>
                <w:szCs w:val="22"/>
              </w:rPr>
            </w:pPr>
            <w:r w:rsidRPr="00E81251">
              <w:rPr>
                <w:sz w:val="22"/>
                <w:szCs w:val="22"/>
              </w:rPr>
              <w:t>Вбртг = Вбрпг х 1,05</w:t>
            </w:r>
          </w:p>
          <w:p w14:paraId="13C3BF7D" w14:textId="77777777" w:rsidR="00E81251" w:rsidRPr="00E81251" w:rsidRDefault="00E81251" w:rsidP="00E81251">
            <w:pPr>
              <w:rPr>
                <w:sz w:val="22"/>
                <w:szCs w:val="22"/>
              </w:rPr>
            </w:pPr>
            <w:r w:rsidRPr="00E81251">
              <w:rPr>
                <w:sz w:val="22"/>
                <w:szCs w:val="22"/>
              </w:rPr>
              <w:t>где:</w:t>
            </w:r>
          </w:p>
          <w:p w14:paraId="5795E4EB" w14:textId="77777777" w:rsidR="00E81251" w:rsidRPr="00E81251" w:rsidRDefault="00E81251" w:rsidP="00E81251">
            <w:pPr>
              <w:rPr>
                <w:sz w:val="22"/>
                <w:szCs w:val="22"/>
              </w:rPr>
            </w:pPr>
            <w:r w:rsidRPr="00E81251">
              <w:rPr>
                <w:sz w:val="22"/>
                <w:szCs w:val="22"/>
              </w:rPr>
              <w:t>Вбртг – кол-во видеокамер, подключенных к системе БР в текущем году,</w:t>
            </w:r>
          </w:p>
          <w:p w14:paraId="2E360DF7" w14:textId="2C7BE24A" w:rsidR="00E81251" w:rsidRPr="00FC4F4D" w:rsidRDefault="00E81251" w:rsidP="00E81251">
            <w:pPr>
              <w:tabs>
                <w:tab w:val="left" w:pos="7655"/>
              </w:tabs>
              <w:jc w:val="both"/>
              <w:rPr>
                <w:sz w:val="22"/>
                <w:szCs w:val="22"/>
              </w:rPr>
            </w:pPr>
            <w:r w:rsidRPr="00E81251">
              <w:rPr>
                <w:sz w:val="22"/>
                <w:szCs w:val="22"/>
              </w:rPr>
              <w:t>Вбрпг – кол-во видеокамер, подключенных к системе БР в предыдущем году</w:t>
            </w:r>
          </w:p>
        </w:tc>
      </w:tr>
      <w:tr w:rsidR="006E737D" w:rsidRPr="00FC4F4D" w14:paraId="41132C2A" w14:textId="77777777" w:rsidTr="00D026E9">
        <w:trPr>
          <w:trHeight w:val="1101"/>
        </w:trPr>
        <w:tc>
          <w:tcPr>
            <w:tcW w:w="802" w:type="dxa"/>
            <w:shd w:val="clear" w:color="auto" w:fill="FFFFFF" w:themeFill="background1"/>
          </w:tcPr>
          <w:p w14:paraId="6C873D91" w14:textId="18A638E6"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1</w:t>
            </w:r>
            <w:r w:rsidR="00242236">
              <w:rPr>
                <w:rFonts w:ascii="Times New Roman" w:hAnsi="Times New Roman" w:cs="Times New Roman"/>
                <w:sz w:val="22"/>
                <w:szCs w:val="22"/>
                <w:lang w:val="en-US"/>
              </w:rPr>
              <w:t>0</w:t>
            </w:r>
            <w:r w:rsidRPr="00FC4F4D">
              <w:rPr>
                <w:rFonts w:ascii="Times New Roman" w:hAnsi="Times New Roman" w:cs="Times New Roman"/>
                <w:sz w:val="22"/>
                <w:szCs w:val="22"/>
              </w:rPr>
              <w:t>.</w:t>
            </w:r>
          </w:p>
        </w:tc>
        <w:tc>
          <w:tcPr>
            <w:tcW w:w="2775" w:type="dxa"/>
            <w:shd w:val="clear" w:color="auto" w:fill="FFFFFF" w:themeFill="background1"/>
          </w:tcPr>
          <w:p w14:paraId="1B51CB4E" w14:textId="77777777"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Рост числа лиц, состоящих на диспансерном наблюдении с диагнозом «Употребление наркотиков с вредными последствиями»</w:t>
            </w:r>
          </w:p>
        </w:tc>
        <w:tc>
          <w:tcPr>
            <w:tcW w:w="1554" w:type="dxa"/>
            <w:shd w:val="clear" w:color="auto" w:fill="FFFFFF" w:themeFill="background1"/>
          </w:tcPr>
          <w:p w14:paraId="2BF12AE8"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процент</w:t>
            </w:r>
          </w:p>
        </w:tc>
        <w:tc>
          <w:tcPr>
            <w:tcW w:w="4627" w:type="dxa"/>
            <w:shd w:val="clear" w:color="auto" w:fill="FFFFFF" w:themeFill="background1"/>
          </w:tcPr>
          <w:p w14:paraId="5E07C944" w14:textId="77777777"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Информация территориального Управления здравоохранения</w:t>
            </w:r>
          </w:p>
        </w:tc>
        <w:tc>
          <w:tcPr>
            <w:tcW w:w="4979" w:type="dxa"/>
            <w:shd w:val="clear" w:color="auto" w:fill="FFFFFF" w:themeFill="background1"/>
          </w:tcPr>
          <w:p w14:paraId="6BC11E60" w14:textId="77777777" w:rsidR="006E737D" w:rsidRPr="00FC4F4D" w:rsidRDefault="006E737D" w:rsidP="006E737D">
            <w:pPr>
              <w:pStyle w:val="a6"/>
              <w:tabs>
                <w:tab w:val="left" w:pos="7655"/>
              </w:tabs>
              <w:ind w:left="0"/>
              <w:rPr>
                <w:b/>
                <w:bCs/>
                <w:i/>
                <w:sz w:val="22"/>
                <w:szCs w:val="22"/>
              </w:rPr>
            </w:pPr>
            <m:oMathPara>
              <m:oMath>
                <m:r>
                  <m:rPr>
                    <m:sty m:val="bi"/>
                  </m:rPr>
                  <w:rPr>
                    <w:rFonts w:ascii="Cambria Math" w:hAnsi="Cambria Math"/>
                    <w:sz w:val="22"/>
                    <w:szCs w:val="22"/>
                  </w:rPr>
                  <m:t>РЧЛ=</m:t>
                </m:r>
                <m:f>
                  <m:fPr>
                    <m:ctrlPr>
                      <w:rPr>
                        <w:rFonts w:ascii="Cambria Math" w:hAnsi="Cambria Math"/>
                        <w:b/>
                        <w:bCs/>
                        <w:i/>
                        <w:sz w:val="22"/>
                        <w:szCs w:val="22"/>
                      </w:rPr>
                    </m:ctrlPr>
                  </m:fPr>
                  <m:num>
                    <m:r>
                      <m:rPr>
                        <m:sty m:val="bi"/>
                      </m:rPr>
                      <w:rPr>
                        <w:rFonts w:ascii="Cambria Math" w:hAnsi="Cambria Math"/>
                        <w:sz w:val="22"/>
                        <w:szCs w:val="22"/>
                      </w:rPr>
                      <m:t>КЛТГ</m:t>
                    </m:r>
                  </m:num>
                  <m:den>
                    <m:r>
                      <m:rPr>
                        <m:sty m:val="bi"/>
                      </m:rPr>
                      <w:rPr>
                        <w:rFonts w:ascii="Cambria Math" w:hAnsi="Cambria Math"/>
                        <w:sz w:val="22"/>
                        <w:szCs w:val="22"/>
                      </w:rPr>
                      <m:t>КЛПГ</m:t>
                    </m:r>
                  </m:den>
                </m:f>
                <m:r>
                  <m:rPr>
                    <m:sty m:val="bi"/>
                  </m:rPr>
                  <w:rPr>
                    <w:rFonts w:ascii="Cambria Math" w:hAnsi="Cambria Math"/>
                    <w:sz w:val="22"/>
                    <w:szCs w:val="22"/>
                  </w:rPr>
                  <m:t>*100%</m:t>
                </m:r>
              </m:oMath>
            </m:oMathPara>
          </w:p>
          <w:p w14:paraId="6AB73F8F" w14:textId="77777777" w:rsidR="006E737D" w:rsidRPr="00FC4F4D" w:rsidRDefault="006E737D" w:rsidP="006E737D">
            <w:pPr>
              <w:pStyle w:val="a6"/>
              <w:tabs>
                <w:tab w:val="left" w:pos="7655"/>
              </w:tabs>
              <w:ind w:left="0"/>
              <w:rPr>
                <w:sz w:val="22"/>
                <w:szCs w:val="22"/>
              </w:rPr>
            </w:pPr>
            <w:r w:rsidRPr="00FC4F4D">
              <w:rPr>
                <w:sz w:val="22"/>
                <w:szCs w:val="22"/>
              </w:rPr>
              <w:t>где:</w:t>
            </w:r>
          </w:p>
          <w:p w14:paraId="130E465D" w14:textId="77777777" w:rsidR="006E737D" w:rsidRPr="00FC4F4D" w:rsidRDefault="006E737D" w:rsidP="006E737D">
            <w:pPr>
              <w:pStyle w:val="a6"/>
              <w:tabs>
                <w:tab w:val="left" w:pos="7655"/>
              </w:tabs>
              <w:ind w:left="0"/>
              <w:rPr>
                <w:sz w:val="22"/>
                <w:szCs w:val="22"/>
              </w:rPr>
            </w:pPr>
            <w:r w:rsidRPr="00FC4F4D">
              <w:rPr>
                <w:sz w:val="22"/>
                <w:szCs w:val="22"/>
              </w:rPr>
              <w:t>РЧЛ – рост числа лиц, состоящих на диспансерном наблюдении с диагнозом «Употребление наркотиков с вредными последствиями» %</w:t>
            </w:r>
          </w:p>
          <w:p w14:paraId="25AE2977" w14:textId="77777777" w:rsidR="006E737D" w:rsidRPr="00FC4F4D" w:rsidRDefault="006E737D" w:rsidP="006E737D">
            <w:pPr>
              <w:pStyle w:val="a6"/>
              <w:tabs>
                <w:tab w:val="left" w:pos="7655"/>
              </w:tabs>
              <w:ind w:left="0"/>
              <w:rPr>
                <w:sz w:val="22"/>
                <w:szCs w:val="22"/>
              </w:rPr>
            </w:pPr>
            <w:r w:rsidRPr="00FC4F4D">
              <w:rPr>
                <w:sz w:val="22"/>
                <w:szCs w:val="22"/>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14:paraId="25797F3E" w14:textId="77777777" w:rsidR="006E737D" w:rsidRPr="00FC4F4D" w:rsidRDefault="006E737D" w:rsidP="006E737D">
            <w:pPr>
              <w:pStyle w:val="a6"/>
              <w:tabs>
                <w:tab w:val="left" w:pos="7655"/>
              </w:tabs>
              <w:ind w:left="0"/>
              <w:rPr>
                <w:sz w:val="22"/>
                <w:szCs w:val="22"/>
              </w:rPr>
            </w:pPr>
            <w:r w:rsidRPr="00FC4F4D">
              <w:rPr>
                <w:sz w:val="22"/>
                <w:szCs w:val="22"/>
              </w:rPr>
              <w:t>КЛПГ - количество лиц, состоящих на диспансерном наблюдении с диагнозом «Употребление наркотиков с вредными последствиями» на конец 2019 года</w:t>
            </w:r>
          </w:p>
        </w:tc>
      </w:tr>
      <w:tr w:rsidR="0008153D" w:rsidRPr="00FC4F4D" w14:paraId="6E1EE112" w14:textId="77777777" w:rsidTr="00D026E9">
        <w:trPr>
          <w:trHeight w:val="1101"/>
        </w:trPr>
        <w:tc>
          <w:tcPr>
            <w:tcW w:w="802" w:type="dxa"/>
            <w:shd w:val="clear" w:color="auto" w:fill="FFFFFF" w:themeFill="background1"/>
          </w:tcPr>
          <w:p w14:paraId="1DC3C556" w14:textId="2615884F" w:rsidR="0008153D" w:rsidRPr="00FC4F4D" w:rsidRDefault="0008153D" w:rsidP="0008153D">
            <w:pPr>
              <w:pStyle w:val="ConsPlusNormal"/>
              <w:tabs>
                <w:tab w:val="left" w:pos="7655"/>
              </w:tabs>
              <w:ind w:firstLine="0"/>
              <w:jc w:val="center"/>
              <w:outlineLvl w:val="1"/>
              <w:rPr>
                <w:rFonts w:ascii="Times New Roman" w:hAnsi="Times New Roman" w:cs="Times New Roman"/>
                <w:sz w:val="22"/>
                <w:szCs w:val="22"/>
              </w:rPr>
            </w:pPr>
            <w:r w:rsidRPr="0008153D">
              <w:rPr>
                <w:rFonts w:ascii="Times New Roman" w:hAnsi="Times New Roman" w:cs="Times New Roman"/>
                <w:sz w:val="22"/>
                <w:szCs w:val="22"/>
              </w:rPr>
              <w:t>11</w:t>
            </w:r>
          </w:p>
        </w:tc>
        <w:tc>
          <w:tcPr>
            <w:tcW w:w="2775" w:type="dxa"/>
            <w:shd w:val="clear" w:color="auto" w:fill="FFFFFF" w:themeFill="background1"/>
          </w:tcPr>
          <w:p w14:paraId="7A76355A" w14:textId="231AF4F3" w:rsidR="0008153D" w:rsidRPr="00FC4F4D" w:rsidRDefault="0008153D" w:rsidP="0008153D">
            <w:pPr>
              <w:pStyle w:val="ConsPlusNormal"/>
              <w:tabs>
                <w:tab w:val="left" w:pos="7655"/>
              </w:tabs>
              <w:ind w:firstLine="0"/>
              <w:outlineLvl w:val="1"/>
              <w:rPr>
                <w:rFonts w:ascii="Times New Roman" w:hAnsi="Times New Roman" w:cs="Times New Roman"/>
                <w:sz w:val="22"/>
                <w:szCs w:val="22"/>
              </w:rPr>
            </w:pPr>
            <w:r w:rsidRPr="0008153D">
              <w:rPr>
                <w:rFonts w:ascii="Times New Roman" w:hAnsi="Times New Roman" w:cs="Times New Roman"/>
                <w:sz w:val="22"/>
                <w:szCs w:val="22"/>
              </w:rPr>
              <w:t>Снижение уровня вовлеченности населения в незаконный оборот наркотиков на 100 тыс. человек</w:t>
            </w:r>
          </w:p>
        </w:tc>
        <w:tc>
          <w:tcPr>
            <w:tcW w:w="1554" w:type="dxa"/>
            <w:shd w:val="clear" w:color="auto" w:fill="FFFFFF" w:themeFill="background1"/>
          </w:tcPr>
          <w:p w14:paraId="23E9B7FB" w14:textId="5C33D53C" w:rsidR="0008153D" w:rsidRPr="00FC4F4D" w:rsidRDefault="0008153D" w:rsidP="0008153D">
            <w:pPr>
              <w:pStyle w:val="ConsPlusNormal"/>
              <w:tabs>
                <w:tab w:val="left" w:pos="7655"/>
              </w:tabs>
              <w:ind w:firstLine="0"/>
              <w:jc w:val="center"/>
              <w:outlineLvl w:val="1"/>
              <w:rPr>
                <w:rFonts w:ascii="Times New Roman" w:hAnsi="Times New Roman" w:cs="Times New Roman"/>
                <w:sz w:val="22"/>
                <w:szCs w:val="22"/>
              </w:rPr>
            </w:pPr>
            <w:r w:rsidRPr="0008153D">
              <w:rPr>
                <w:rFonts w:ascii="Times New Roman" w:hAnsi="Times New Roman" w:cs="Times New Roman"/>
                <w:sz w:val="22"/>
                <w:szCs w:val="22"/>
              </w:rPr>
              <w:t>единицы</w:t>
            </w:r>
          </w:p>
        </w:tc>
        <w:tc>
          <w:tcPr>
            <w:tcW w:w="4627" w:type="dxa"/>
            <w:shd w:val="clear" w:color="auto" w:fill="FFFFFF" w:themeFill="background1"/>
          </w:tcPr>
          <w:p w14:paraId="5843DC71" w14:textId="4B883929" w:rsidR="0008153D" w:rsidRPr="00FC4F4D" w:rsidRDefault="0008153D" w:rsidP="0008153D">
            <w:pPr>
              <w:pStyle w:val="ConsPlusNormal"/>
              <w:tabs>
                <w:tab w:val="left" w:pos="7655"/>
              </w:tabs>
              <w:ind w:firstLine="0"/>
              <w:outlineLvl w:val="1"/>
              <w:rPr>
                <w:rFonts w:ascii="Times New Roman" w:hAnsi="Times New Roman" w:cs="Times New Roman"/>
                <w:sz w:val="22"/>
                <w:szCs w:val="22"/>
              </w:rPr>
            </w:pPr>
            <w:r w:rsidRPr="0008153D">
              <w:rPr>
                <w:rFonts w:ascii="Times New Roman" w:hAnsi="Times New Roman" w:cs="Times New Roman"/>
                <w:sz w:val="22"/>
                <w:szCs w:val="22"/>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Минобрнауки России, </w:t>
            </w:r>
            <w:r w:rsidRPr="0008153D">
              <w:rPr>
                <w:rFonts w:ascii="Times New Roman" w:hAnsi="Times New Roman" w:cs="Times New Roman"/>
                <w:sz w:val="22"/>
                <w:szCs w:val="22"/>
              </w:rPr>
              <w:lastRenderedPageBreak/>
              <w:t>ФСБ России, ФСИН России, ФТС России от 2 ноября 2015 года, № 389/536/98/1041/668/779БН/1280/663/990/2206, данные из статистического сборника «Численность и состав населения населения Московской области»</w:t>
            </w:r>
          </w:p>
        </w:tc>
        <w:tc>
          <w:tcPr>
            <w:tcW w:w="4979" w:type="dxa"/>
            <w:shd w:val="clear" w:color="auto" w:fill="FFFFFF" w:themeFill="background1"/>
          </w:tcPr>
          <w:p w14:paraId="3E6CC719" w14:textId="1174BE20" w:rsidR="0008153D" w:rsidRPr="0008153D" w:rsidRDefault="00000000" w:rsidP="0008153D">
            <w:pPr>
              <w:pStyle w:val="a6"/>
              <w:tabs>
                <w:tab w:val="left" w:pos="7655"/>
              </w:tabs>
              <w:spacing w:before="240" w:after="240"/>
              <w:ind w:left="0"/>
              <w:rPr>
                <w:rFonts w:eastAsia="Calibri"/>
                <w:sz w:val="22"/>
                <w:szCs w:val="22"/>
              </w:rPr>
            </w:pPr>
            <m:oMathPara>
              <m:oMath>
                <m:sSub>
                  <m:sSubPr>
                    <m:ctrlPr>
                      <w:rPr>
                        <w:rFonts w:ascii="Cambria Math" w:eastAsia="Calibri" w:hAnsi="Cambria Math"/>
                        <w:i/>
                        <w:sz w:val="22"/>
                        <w:szCs w:val="22"/>
                      </w:rPr>
                    </m:ctrlPr>
                  </m:sSubPr>
                  <m:e>
                    <m:r>
                      <w:rPr>
                        <w:rFonts w:ascii="Cambria Math" w:eastAsia="Calibri" w:hAnsi="Cambria Math"/>
                        <w:sz w:val="22"/>
                        <w:szCs w:val="22"/>
                      </w:rPr>
                      <m:t>В</m:t>
                    </m:r>
                  </m:e>
                  <m:sub>
                    <m:r>
                      <w:rPr>
                        <w:rFonts w:ascii="Cambria Math" w:eastAsia="Calibri" w:hAnsi="Cambria Math"/>
                        <w:sz w:val="22"/>
                        <w:szCs w:val="22"/>
                      </w:rPr>
                      <m:t>нон</m:t>
                    </m:r>
                  </m:sub>
                </m:sSub>
                <m:r>
                  <w:rPr>
                    <w:rFonts w:ascii="Cambria Math" w:eastAsia="Calibri" w:hAnsi="Cambria Math"/>
                    <w:sz w:val="22"/>
                    <w:szCs w:val="22"/>
                  </w:rPr>
                  <m:t>=</m:t>
                </m:r>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ЧЛ</m:t>
                        </m:r>
                      </m:e>
                      <m:sub>
                        <m:r>
                          <w:rPr>
                            <w:rFonts w:ascii="Cambria Math" w:eastAsia="Calibri" w:hAnsi="Cambria Math"/>
                            <w:sz w:val="22"/>
                            <w:szCs w:val="22"/>
                          </w:rPr>
                          <m:t>сп</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ЧЛ</m:t>
                        </m:r>
                      </m:e>
                      <m:sub>
                        <m:r>
                          <w:rPr>
                            <w:rFonts w:ascii="Cambria Math" w:eastAsia="Calibri" w:hAnsi="Cambria Math"/>
                            <w:sz w:val="22"/>
                            <w:szCs w:val="22"/>
                          </w:rPr>
                          <m:t>адм</m:t>
                        </m:r>
                      </m:sub>
                    </m:sSub>
                  </m:num>
                  <m:den>
                    <m:sSub>
                      <m:sSubPr>
                        <m:ctrlPr>
                          <w:rPr>
                            <w:rFonts w:ascii="Cambria Math" w:eastAsia="Calibri" w:hAnsi="Cambria Math"/>
                            <w:i/>
                            <w:sz w:val="22"/>
                            <w:szCs w:val="22"/>
                          </w:rPr>
                        </m:ctrlPr>
                      </m:sSubPr>
                      <m:e>
                        <m:r>
                          <w:rPr>
                            <w:rFonts w:ascii="Cambria Math" w:eastAsia="Calibri" w:hAnsi="Cambria Math"/>
                            <w:sz w:val="22"/>
                            <w:szCs w:val="22"/>
                          </w:rPr>
                          <m:t>К</m:t>
                        </m:r>
                      </m:e>
                      <m:sub>
                        <m:r>
                          <w:rPr>
                            <w:rFonts w:ascii="Cambria Math" w:eastAsia="Calibri" w:hAnsi="Cambria Math"/>
                            <w:sz w:val="22"/>
                            <w:szCs w:val="22"/>
                          </w:rPr>
                          <m:t>жкг</m:t>
                        </m:r>
                      </m:sub>
                    </m:sSub>
                  </m:den>
                </m:f>
                <m:r>
                  <w:rPr>
                    <w:rFonts w:ascii="Cambria Math" w:eastAsia="Calibri" w:hAnsi="Cambria Math"/>
                    <w:sz w:val="22"/>
                    <w:szCs w:val="22"/>
                  </w:rPr>
                  <m:t>*100000</m:t>
                </m:r>
                <m:r>
                  <m:rPr>
                    <m:sty m:val="p"/>
                  </m:rPr>
                  <w:rPr>
                    <w:rFonts w:eastAsia="Calibri"/>
                    <w:sz w:val="22"/>
                    <w:szCs w:val="22"/>
                  </w:rPr>
                  <w:br/>
                </m:r>
              </m:oMath>
            </m:oMathPara>
            <w:r w:rsidR="0008153D" w:rsidRPr="0008153D">
              <w:rPr>
                <w:rFonts w:eastAsia="Calibri"/>
                <w:sz w:val="22"/>
                <w:szCs w:val="22"/>
              </w:rPr>
              <w:t xml:space="preserve">  </w:t>
            </w:r>
            <w:r w:rsidR="0008153D" w:rsidRPr="0008153D">
              <w:rPr>
                <w:rFonts w:eastAsia="Calibri"/>
                <w:sz w:val="22"/>
                <w:szCs w:val="22"/>
              </w:rPr>
              <w:br/>
              <w:t>где:</w:t>
            </w:r>
            <w:r w:rsidR="0008153D" w:rsidRPr="0008153D">
              <w:rPr>
                <w:rFonts w:eastAsia="Calibri"/>
                <w:sz w:val="22"/>
                <w:szCs w:val="22"/>
              </w:rPr>
              <w:br/>
              <w:t>Внон   – вовлеченность населения, в незаконный оборот наркотиков (случаев);</w:t>
            </w:r>
            <w:r w:rsidR="0008153D" w:rsidRPr="0008153D">
              <w:rPr>
                <w:rFonts w:eastAsia="Calibri"/>
                <w:sz w:val="22"/>
                <w:szCs w:val="22"/>
              </w:rPr>
              <w:br/>
            </w:r>
            <w:r w:rsidR="0008153D" w:rsidRPr="0008153D">
              <w:rPr>
                <w:rFonts w:eastAsia="Calibri"/>
                <w:sz w:val="22"/>
                <w:szCs w:val="22"/>
              </w:rPr>
              <w:lastRenderedPageBreak/>
              <w:t>ЧЛсп  – число лиц, совершивших преступления, связанные с незаконным оборотом наркотических средств, психотропных веществ и их прекурсоров или аналогов, сильнодействующих веществ, растений (либо их частей), содержащих наркотические средства или психотропные вещества либо их прекурсоры, новых потенциально опасных психоактивных веществ (строка 1, раздел 2, 1-МВ-НОН);</w:t>
            </w:r>
            <w:r w:rsidR="0008153D" w:rsidRPr="0008153D">
              <w:rPr>
                <w:rFonts w:eastAsia="Calibri"/>
                <w:sz w:val="22"/>
                <w:szCs w:val="22"/>
              </w:rPr>
              <w:br/>
              <w:t xml:space="preserve">ЧЛадм  – число лиц, в отношении которых составлены протоколы об административных правонарушениях (строка 1, раздел 4, 4-МВ-НОН); </w:t>
            </w:r>
            <w:r w:rsidR="0008153D" w:rsidRPr="0008153D">
              <w:rPr>
                <w:rFonts w:eastAsia="Calibri"/>
                <w:sz w:val="22"/>
                <w:szCs w:val="22"/>
              </w:rPr>
              <w:br/>
              <w:t>Кжго  – количество жителей городского округа</w:t>
            </w:r>
          </w:p>
        </w:tc>
      </w:tr>
      <w:tr w:rsidR="0008153D" w:rsidRPr="00FC4F4D" w14:paraId="4E707C77" w14:textId="77777777" w:rsidTr="00D026E9">
        <w:trPr>
          <w:trHeight w:val="1101"/>
        </w:trPr>
        <w:tc>
          <w:tcPr>
            <w:tcW w:w="802" w:type="dxa"/>
            <w:shd w:val="clear" w:color="auto" w:fill="FFFFFF" w:themeFill="background1"/>
          </w:tcPr>
          <w:p w14:paraId="7CAF249F" w14:textId="2A234117" w:rsidR="0008153D" w:rsidRPr="00FC4F4D" w:rsidRDefault="0008153D" w:rsidP="0008153D">
            <w:pPr>
              <w:pStyle w:val="ConsPlusNormal"/>
              <w:tabs>
                <w:tab w:val="left" w:pos="7655"/>
              </w:tabs>
              <w:ind w:firstLine="0"/>
              <w:jc w:val="center"/>
              <w:outlineLvl w:val="1"/>
              <w:rPr>
                <w:rFonts w:ascii="Times New Roman" w:hAnsi="Times New Roman" w:cs="Times New Roman"/>
                <w:sz w:val="22"/>
                <w:szCs w:val="22"/>
              </w:rPr>
            </w:pPr>
            <w:r w:rsidRPr="0008153D">
              <w:rPr>
                <w:rFonts w:ascii="Times New Roman" w:hAnsi="Times New Roman" w:cs="Times New Roman"/>
                <w:sz w:val="22"/>
                <w:szCs w:val="22"/>
              </w:rPr>
              <w:lastRenderedPageBreak/>
              <w:t>12</w:t>
            </w:r>
          </w:p>
        </w:tc>
        <w:tc>
          <w:tcPr>
            <w:tcW w:w="2775" w:type="dxa"/>
            <w:shd w:val="clear" w:color="auto" w:fill="FFFFFF" w:themeFill="background1"/>
          </w:tcPr>
          <w:p w14:paraId="661CE3B1" w14:textId="2584E034" w:rsidR="0008153D" w:rsidRPr="00FC4F4D" w:rsidRDefault="0008153D" w:rsidP="0008153D">
            <w:pPr>
              <w:pStyle w:val="ConsPlusNormal"/>
              <w:tabs>
                <w:tab w:val="left" w:pos="7655"/>
              </w:tabs>
              <w:ind w:firstLine="0"/>
              <w:outlineLvl w:val="1"/>
              <w:rPr>
                <w:rFonts w:ascii="Times New Roman" w:hAnsi="Times New Roman" w:cs="Times New Roman"/>
                <w:sz w:val="22"/>
                <w:szCs w:val="22"/>
              </w:rPr>
            </w:pPr>
            <w:r w:rsidRPr="0008153D">
              <w:rPr>
                <w:rFonts w:ascii="Times New Roman" w:hAnsi="Times New Roman" w:cs="Times New Roman"/>
                <w:sz w:val="22"/>
                <w:szCs w:val="22"/>
              </w:rPr>
              <w:t>Снижение уровня криминогенности наркомании на 100 тыс. человек</w:t>
            </w:r>
          </w:p>
        </w:tc>
        <w:tc>
          <w:tcPr>
            <w:tcW w:w="1554" w:type="dxa"/>
            <w:shd w:val="clear" w:color="auto" w:fill="FFFFFF" w:themeFill="background1"/>
          </w:tcPr>
          <w:p w14:paraId="7D57E7EC" w14:textId="759A045A" w:rsidR="0008153D" w:rsidRPr="00FC4F4D" w:rsidRDefault="0008153D" w:rsidP="0008153D">
            <w:pPr>
              <w:pStyle w:val="ConsPlusNormal"/>
              <w:tabs>
                <w:tab w:val="left" w:pos="7655"/>
              </w:tabs>
              <w:ind w:firstLine="0"/>
              <w:jc w:val="center"/>
              <w:outlineLvl w:val="1"/>
              <w:rPr>
                <w:rFonts w:ascii="Times New Roman" w:hAnsi="Times New Roman" w:cs="Times New Roman"/>
                <w:sz w:val="22"/>
                <w:szCs w:val="22"/>
              </w:rPr>
            </w:pPr>
            <w:r w:rsidRPr="0008153D">
              <w:rPr>
                <w:rFonts w:ascii="Times New Roman" w:hAnsi="Times New Roman" w:cs="Times New Roman"/>
                <w:sz w:val="22"/>
                <w:szCs w:val="22"/>
              </w:rPr>
              <w:t>единицы</w:t>
            </w:r>
          </w:p>
        </w:tc>
        <w:tc>
          <w:tcPr>
            <w:tcW w:w="4627" w:type="dxa"/>
            <w:shd w:val="clear" w:color="auto" w:fill="FFFFFF" w:themeFill="background1"/>
          </w:tcPr>
          <w:p w14:paraId="306934C8" w14:textId="30A5EC41" w:rsidR="0008153D" w:rsidRPr="00FC4F4D" w:rsidRDefault="0008153D" w:rsidP="0008153D">
            <w:pPr>
              <w:pStyle w:val="ConsPlusNormal"/>
              <w:tabs>
                <w:tab w:val="left" w:pos="7655"/>
              </w:tabs>
              <w:ind w:firstLine="0"/>
              <w:outlineLvl w:val="1"/>
              <w:rPr>
                <w:rFonts w:ascii="Times New Roman" w:hAnsi="Times New Roman" w:cs="Times New Roman"/>
                <w:sz w:val="22"/>
                <w:szCs w:val="22"/>
              </w:rPr>
            </w:pPr>
            <w:r w:rsidRPr="0008153D">
              <w:rPr>
                <w:rFonts w:ascii="Times New Roman" w:hAnsi="Times New Roman" w:cs="Times New Roman"/>
                <w:sz w:val="22"/>
                <w:szCs w:val="22"/>
              </w:rPr>
              <w:t>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Минобрнауки России, ФСБ России, ФСИН России, ФТС России от 2 ноября 2015 года, № 389/536/98/1041/668/779БН/1280/663/990/2206, данные из статистического сборника «Численность и состав населения населения Московской области»</w:t>
            </w:r>
          </w:p>
        </w:tc>
        <w:tc>
          <w:tcPr>
            <w:tcW w:w="4979" w:type="dxa"/>
            <w:shd w:val="clear" w:color="auto" w:fill="FFFFFF" w:themeFill="background1"/>
          </w:tcPr>
          <w:p w14:paraId="4F1AB3CC" w14:textId="533BA748" w:rsidR="0008153D" w:rsidRPr="0008153D" w:rsidRDefault="00000000" w:rsidP="0008153D">
            <w:pPr>
              <w:pStyle w:val="a6"/>
              <w:tabs>
                <w:tab w:val="left" w:pos="7655"/>
              </w:tabs>
              <w:spacing w:before="240" w:after="240"/>
              <w:ind w:left="0"/>
              <w:rPr>
                <w:rFonts w:eastAsia="Calibri"/>
                <w:sz w:val="22"/>
                <w:szCs w:val="22"/>
              </w:rPr>
            </w:pPr>
            <m:oMathPara>
              <m:oMath>
                <m:sSub>
                  <m:sSubPr>
                    <m:ctrlPr>
                      <w:rPr>
                        <w:rFonts w:ascii="Cambria Math" w:eastAsia="Calibri" w:hAnsi="Cambria Math"/>
                        <w:b/>
                        <w:bCs/>
                        <w:i/>
                        <w:sz w:val="22"/>
                        <w:szCs w:val="22"/>
                      </w:rPr>
                    </m:ctrlPr>
                  </m:sSubPr>
                  <m:e>
                    <m:r>
                      <m:rPr>
                        <m:sty m:val="bi"/>
                      </m:rPr>
                      <w:rPr>
                        <w:rFonts w:ascii="Cambria Math" w:eastAsia="Calibri" w:hAnsi="Cambria Math"/>
                        <w:sz w:val="22"/>
                        <w:szCs w:val="22"/>
                      </w:rPr>
                      <m:t>К</m:t>
                    </m:r>
                  </m:e>
                  <m:sub>
                    <m:r>
                      <m:rPr>
                        <m:sty m:val="bi"/>
                      </m:rPr>
                      <w:rPr>
                        <w:rFonts w:ascii="Cambria Math" w:eastAsia="Calibri" w:hAnsi="Cambria Math"/>
                        <w:sz w:val="22"/>
                        <w:szCs w:val="22"/>
                      </w:rPr>
                      <m:t>н</m:t>
                    </m:r>
                  </m:sub>
                </m:sSub>
                <m:r>
                  <m:rPr>
                    <m:sty m:val="bi"/>
                  </m:rPr>
                  <w:rPr>
                    <w:rFonts w:ascii="Cambria Math" w:eastAsia="Calibri" w:hAnsi="Cambria Math"/>
                    <w:sz w:val="22"/>
                    <w:szCs w:val="22"/>
                  </w:rPr>
                  <m:t>=</m:t>
                </m:r>
                <m:f>
                  <m:fPr>
                    <m:ctrlPr>
                      <w:rPr>
                        <w:rFonts w:ascii="Cambria Math" w:eastAsia="Calibri" w:hAnsi="Cambria Math"/>
                        <w:b/>
                        <w:bCs/>
                        <w:i/>
                        <w:sz w:val="22"/>
                        <w:szCs w:val="22"/>
                      </w:rPr>
                    </m:ctrlPr>
                  </m:fPr>
                  <m:num>
                    <m:sSub>
                      <m:sSubPr>
                        <m:ctrlPr>
                          <w:rPr>
                            <w:rFonts w:ascii="Cambria Math" w:eastAsia="Calibri" w:hAnsi="Cambria Math"/>
                            <w:b/>
                            <w:bCs/>
                            <w:i/>
                            <w:sz w:val="22"/>
                            <w:szCs w:val="22"/>
                          </w:rPr>
                        </m:ctrlPr>
                      </m:sSubPr>
                      <m:e>
                        <m:r>
                          <m:rPr>
                            <m:sty m:val="bi"/>
                          </m:rPr>
                          <w:rPr>
                            <w:rFonts w:ascii="Cambria Math" w:eastAsia="Calibri" w:hAnsi="Cambria Math"/>
                            <w:sz w:val="22"/>
                            <w:szCs w:val="22"/>
                          </w:rPr>
                          <m:t>ЧП</m:t>
                        </m:r>
                      </m:e>
                      <m:sub>
                        <m:r>
                          <m:rPr>
                            <m:sty m:val="bi"/>
                          </m:rPr>
                          <w:rPr>
                            <w:rFonts w:ascii="Cambria Math" w:eastAsia="Calibri" w:hAnsi="Cambria Math"/>
                            <w:sz w:val="22"/>
                            <w:szCs w:val="22"/>
                          </w:rPr>
                          <m:t>сп</m:t>
                        </m:r>
                      </m:sub>
                    </m:sSub>
                    <m:r>
                      <m:rPr>
                        <m:sty m:val="bi"/>
                      </m:rPr>
                      <w:rPr>
                        <w:rFonts w:ascii="Cambria Math" w:eastAsia="Calibri" w:hAnsi="Cambria Math"/>
                        <w:sz w:val="22"/>
                        <w:szCs w:val="22"/>
                      </w:rPr>
                      <m:t>+</m:t>
                    </m:r>
                    <m:sSub>
                      <m:sSubPr>
                        <m:ctrlPr>
                          <w:rPr>
                            <w:rFonts w:ascii="Cambria Math" w:eastAsia="Calibri" w:hAnsi="Cambria Math"/>
                            <w:b/>
                            <w:bCs/>
                            <w:i/>
                            <w:sz w:val="22"/>
                            <w:szCs w:val="22"/>
                          </w:rPr>
                        </m:ctrlPr>
                      </m:sSubPr>
                      <m:e>
                        <m:r>
                          <m:rPr>
                            <m:sty m:val="bi"/>
                          </m:rPr>
                          <w:rPr>
                            <w:rFonts w:ascii="Cambria Math" w:eastAsia="Calibri" w:hAnsi="Cambria Math"/>
                            <w:sz w:val="22"/>
                            <w:szCs w:val="22"/>
                          </w:rPr>
                          <m:t>ЧП</m:t>
                        </m:r>
                      </m:e>
                      <m:sub>
                        <m:r>
                          <m:rPr>
                            <m:sty m:val="bi"/>
                          </m:rPr>
                          <w:rPr>
                            <w:rFonts w:ascii="Cambria Math" w:eastAsia="Calibri" w:hAnsi="Cambria Math"/>
                            <w:sz w:val="22"/>
                            <w:szCs w:val="22"/>
                          </w:rPr>
                          <m:t>адм</m:t>
                        </m:r>
                      </m:sub>
                    </m:sSub>
                  </m:num>
                  <m:den>
                    <m:sSub>
                      <m:sSubPr>
                        <m:ctrlPr>
                          <w:rPr>
                            <w:rFonts w:ascii="Cambria Math" w:eastAsia="Calibri" w:hAnsi="Cambria Math"/>
                            <w:b/>
                            <w:bCs/>
                            <w:i/>
                            <w:sz w:val="22"/>
                            <w:szCs w:val="22"/>
                          </w:rPr>
                        </m:ctrlPr>
                      </m:sSubPr>
                      <m:e>
                        <m:r>
                          <m:rPr>
                            <m:sty m:val="bi"/>
                          </m:rPr>
                          <w:rPr>
                            <w:rFonts w:ascii="Cambria Math" w:eastAsia="Calibri" w:hAnsi="Cambria Math"/>
                            <w:sz w:val="22"/>
                            <w:szCs w:val="22"/>
                          </w:rPr>
                          <m:t>К</m:t>
                        </m:r>
                      </m:e>
                      <m:sub>
                        <m:r>
                          <m:rPr>
                            <m:sty m:val="bi"/>
                          </m:rPr>
                          <w:rPr>
                            <w:rFonts w:ascii="Cambria Math" w:eastAsia="Calibri" w:hAnsi="Cambria Math"/>
                            <w:sz w:val="22"/>
                            <w:szCs w:val="22"/>
                          </w:rPr>
                          <m:t>жкг</m:t>
                        </m:r>
                      </m:sub>
                    </m:sSub>
                  </m:den>
                </m:f>
                <m:r>
                  <m:rPr>
                    <m:sty m:val="bi"/>
                  </m:rPr>
                  <w:rPr>
                    <w:rFonts w:ascii="Cambria Math" w:eastAsia="Calibri" w:hAnsi="Cambria Math"/>
                    <w:sz w:val="22"/>
                    <w:szCs w:val="22"/>
                  </w:rPr>
                  <m:t>*100000</m:t>
                </m:r>
                <m:r>
                  <m:rPr>
                    <m:sty m:val="p"/>
                  </m:rPr>
                  <w:rPr>
                    <w:rFonts w:eastAsia="Calibri"/>
                    <w:sz w:val="22"/>
                    <w:szCs w:val="22"/>
                  </w:rPr>
                  <w:br/>
                </m:r>
              </m:oMath>
              <m:oMath>
                <m:r>
                  <m:rPr>
                    <m:sty m:val="p"/>
                  </m:rPr>
                  <w:rPr>
                    <w:rFonts w:eastAsia="Calibri"/>
                    <w:sz w:val="22"/>
                    <w:szCs w:val="22"/>
                  </w:rPr>
                  <w:br/>
                </m:r>
              </m:oMath>
              <m:oMath>
                <m:r>
                  <m:rPr>
                    <m:sty m:val="p"/>
                  </m:rPr>
                  <w:rPr>
                    <w:rFonts w:eastAsia="Calibri"/>
                    <w:sz w:val="22"/>
                    <w:szCs w:val="22"/>
                  </w:rPr>
                  <m:t xml:space="preserve">            </m:t>
                </m:r>
                <m:r>
                  <m:rPr>
                    <m:sty m:val="p"/>
                  </m:rPr>
                  <w:rPr>
                    <w:rFonts w:eastAsia="Calibri"/>
                    <w:sz w:val="22"/>
                    <w:szCs w:val="22"/>
                  </w:rPr>
                  <w:br/>
                </m:r>
              </m:oMath>
              <m:oMath>
                <m:r>
                  <m:rPr>
                    <m:sty m:val="p"/>
                  </m:rPr>
                  <w:rPr>
                    <w:rFonts w:eastAsia="Calibri"/>
                    <w:sz w:val="22"/>
                    <w:szCs w:val="22"/>
                  </w:rPr>
                  <m:t>где:</m:t>
                </m:r>
                <m:r>
                  <m:rPr>
                    <m:sty m:val="p"/>
                  </m:rPr>
                  <w:rPr>
                    <w:rFonts w:eastAsia="Calibri"/>
                    <w:sz w:val="22"/>
                    <w:szCs w:val="22"/>
                  </w:rPr>
                  <w:br/>
                </m:r>
              </m:oMath>
            </m:oMathPara>
            <w:r w:rsidR="0008153D" w:rsidRPr="0008153D">
              <w:rPr>
                <w:rFonts w:eastAsia="Calibri"/>
                <w:sz w:val="22"/>
                <w:szCs w:val="22"/>
              </w:rPr>
              <w:t>Кн – криминогенность наркомании (случаев);</w:t>
            </w:r>
            <w:r w:rsidR="0008153D" w:rsidRPr="0008153D">
              <w:rPr>
                <w:rFonts w:eastAsia="Calibri"/>
                <w:sz w:val="22"/>
                <w:szCs w:val="22"/>
              </w:rPr>
              <w:br/>
              <w:t>ЧПсп – число потребителей наркотических средств и психотропных веществ из общего числа лиц, совершивших преступления(строка 43, раздел 2, 1-МВ-НОН);</w:t>
            </w:r>
            <w:r w:rsidR="0008153D" w:rsidRPr="0008153D">
              <w:rPr>
                <w:rFonts w:eastAsia="Calibri"/>
                <w:sz w:val="22"/>
                <w:szCs w:val="22"/>
              </w:rPr>
              <w:br/>
              <w:t>ЧПадм – число лиц, совершивших административные правонарушения, связанные с потреблением наркотических средств, психотропных веществ, новых потенциально опасных психоактивных веществ, или в состоянии наркотического опьянения (строка 24, раздел 4, 4-МВ-НОН);</w:t>
            </w:r>
            <w:r w:rsidR="0008153D" w:rsidRPr="0008153D">
              <w:rPr>
                <w:rFonts w:eastAsia="Calibri"/>
                <w:sz w:val="22"/>
                <w:szCs w:val="22"/>
              </w:rPr>
              <w:br/>
            </w:r>
            <w:r w:rsidR="0008153D" w:rsidRPr="0008153D">
              <w:rPr>
                <w:rFonts w:eastAsia="Calibri"/>
                <w:sz w:val="22"/>
                <w:szCs w:val="22"/>
              </w:rPr>
              <w:lastRenderedPageBreak/>
              <w:t>Кжго   – количество жителей городского округа</w:t>
            </w:r>
          </w:p>
        </w:tc>
      </w:tr>
      <w:tr w:rsidR="006E737D" w:rsidRPr="00FC4F4D" w14:paraId="752AABF4" w14:textId="77777777" w:rsidTr="00D026E9">
        <w:trPr>
          <w:trHeight w:val="1101"/>
        </w:trPr>
        <w:tc>
          <w:tcPr>
            <w:tcW w:w="802" w:type="dxa"/>
            <w:shd w:val="clear" w:color="auto" w:fill="FFFFFF" w:themeFill="background1"/>
          </w:tcPr>
          <w:p w14:paraId="17921B68" w14:textId="64D7367B"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lastRenderedPageBreak/>
              <w:t>1</w:t>
            </w:r>
            <w:r w:rsidR="0008153D">
              <w:rPr>
                <w:rFonts w:ascii="Times New Roman" w:hAnsi="Times New Roman" w:cs="Times New Roman"/>
                <w:sz w:val="22"/>
                <w:szCs w:val="22"/>
              </w:rPr>
              <w:t>3</w:t>
            </w:r>
            <w:r w:rsidRPr="00FC4F4D">
              <w:rPr>
                <w:rFonts w:ascii="Times New Roman" w:hAnsi="Times New Roman" w:cs="Times New Roman"/>
                <w:sz w:val="22"/>
                <w:szCs w:val="22"/>
              </w:rPr>
              <w:t>.</w:t>
            </w:r>
          </w:p>
        </w:tc>
        <w:tc>
          <w:tcPr>
            <w:tcW w:w="2775" w:type="dxa"/>
            <w:shd w:val="clear" w:color="auto" w:fill="FFFFFF" w:themeFill="background1"/>
          </w:tcPr>
          <w:p w14:paraId="5B321795" w14:textId="629A4EE3" w:rsidR="006E737D" w:rsidRPr="00FC4F4D" w:rsidRDefault="00223F0F" w:rsidP="006E737D">
            <w:pPr>
              <w:pStyle w:val="ConsPlusNormal"/>
              <w:tabs>
                <w:tab w:val="left" w:pos="7655"/>
              </w:tabs>
              <w:ind w:firstLine="0"/>
              <w:outlineLvl w:val="1"/>
              <w:rPr>
                <w:rFonts w:ascii="Times New Roman" w:hAnsi="Times New Roman" w:cs="Times New Roman"/>
                <w:sz w:val="22"/>
                <w:szCs w:val="22"/>
              </w:rPr>
            </w:pPr>
            <w:r w:rsidRPr="00223F0F">
              <w:rPr>
                <w:rFonts w:ascii="Times New Roman" w:hAnsi="Times New Roman" w:cs="Times New Roman"/>
                <w:sz w:val="22"/>
                <w:szCs w:val="22"/>
              </w:rPr>
              <w:t>Доля кладбищ, соответствующих требованиям Регионального стандарта</w:t>
            </w:r>
          </w:p>
        </w:tc>
        <w:tc>
          <w:tcPr>
            <w:tcW w:w="1554" w:type="dxa"/>
            <w:shd w:val="clear" w:color="auto" w:fill="FFFFFF" w:themeFill="background1"/>
          </w:tcPr>
          <w:p w14:paraId="2BBF8ED0"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процент</w:t>
            </w:r>
          </w:p>
        </w:tc>
        <w:tc>
          <w:tcPr>
            <w:tcW w:w="4627" w:type="dxa"/>
            <w:shd w:val="clear" w:color="auto" w:fill="FFFFFF" w:themeFill="background1"/>
          </w:tcPr>
          <w:p w14:paraId="6ED699AD" w14:textId="77777777"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Данные муниципальных образований Московской области</w:t>
            </w:r>
          </w:p>
        </w:tc>
        <w:tc>
          <w:tcPr>
            <w:tcW w:w="4979" w:type="dxa"/>
            <w:shd w:val="clear" w:color="auto" w:fill="FFFFFF" w:themeFill="background1"/>
          </w:tcPr>
          <w:p w14:paraId="39D27311" w14:textId="23D4BCEC" w:rsidR="006E737D" w:rsidRPr="00FC4F4D" w:rsidRDefault="00000000" w:rsidP="006E737D">
            <w:pPr>
              <w:pStyle w:val="a6"/>
              <w:tabs>
                <w:tab w:val="left" w:pos="7655"/>
              </w:tabs>
              <w:spacing w:before="240" w:after="240"/>
              <w:ind w:left="0"/>
              <w:rPr>
                <w:b/>
                <w:bCs/>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Д</m:t>
                    </m:r>
                  </m:e>
                  <m:sub>
                    <m:r>
                      <m:rPr>
                        <m:sty m:val="bi"/>
                      </m:rPr>
                      <w:rPr>
                        <w:rFonts w:ascii="Cambria Math" w:hAnsi="Cambria Math"/>
                        <w:sz w:val="22"/>
                        <w:szCs w:val="22"/>
                      </w:rPr>
                      <m:t>рс</m:t>
                    </m:r>
                  </m:sub>
                </m:sSub>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КЛ</m:t>
                        </m:r>
                      </m:e>
                      <m:sub>
                        <m:r>
                          <m:rPr>
                            <m:sty m:val="bi"/>
                          </m:rPr>
                          <w:rPr>
                            <w:rFonts w:ascii="Cambria Math" w:hAnsi="Cambria Math"/>
                            <w:sz w:val="22"/>
                            <w:szCs w:val="22"/>
                          </w:rPr>
                          <m:t>рс</m:t>
                        </m:r>
                      </m:sub>
                    </m:sSub>
                  </m:num>
                  <m:den>
                    <m:sSub>
                      <m:sSubPr>
                        <m:ctrlPr>
                          <w:rPr>
                            <w:rFonts w:ascii="Cambria Math" w:hAnsi="Cambria Math"/>
                            <w:b/>
                            <w:bCs/>
                            <w:i/>
                            <w:sz w:val="22"/>
                            <w:szCs w:val="22"/>
                          </w:rPr>
                        </m:ctrlPr>
                      </m:sSubPr>
                      <m:e>
                        <m:r>
                          <m:rPr>
                            <m:sty m:val="bi"/>
                          </m:rPr>
                          <w:rPr>
                            <w:rFonts w:ascii="Cambria Math" w:hAnsi="Cambria Math"/>
                            <w:sz w:val="22"/>
                            <w:szCs w:val="22"/>
                          </w:rPr>
                          <m:t>КЛ</m:t>
                        </m:r>
                      </m:e>
                      <m:sub>
                        <m:r>
                          <m:rPr>
                            <m:sty m:val="bi"/>
                          </m:rPr>
                          <w:rPr>
                            <w:rFonts w:ascii="Cambria Math" w:hAnsi="Cambria Math"/>
                            <w:sz w:val="22"/>
                            <w:szCs w:val="22"/>
                          </w:rPr>
                          <m:t>общ</m:t>
                        </m:r>
                      </m:sub>
                    </m:sSub>
                  </m:den>
                </m:f>
                <m:r>
                  <m:rPr>
                    <m:sty m:val="bi"/>
                  </m:rPr>
                  <w:rPr>
                    <w:rFonts w:ascii="Cambria Math" w:hAnsi="Cambria Math"/>
                    <w:sz w:val="22"/>
                    <w:szCs w:val="22"/>
                  </w:rPr>
                  <m:t>*</m:t>
                </m:r>
                <m:sSub>
                  <m:sSubPr>
                    <m:ctrlPr>
                      <w:rPr>
                        <w:rFonts w:ascii="Cambria Math" w:hAnsi="Cambria Math"/>
                        <w:b/>
                        <w:i/>
                        <w:sz w:val="22"/>
                        <w:szCs w:val="22"/>
                        <w:lang w:val="en-US"/>
                      </w:rPr>
                    </m:ctrlPr>
                  </m:sSubPr>
                  <m:e>
                    <m:r>
                      <m:rPr>
                        <m:sty m:val="bi"/>
                      </m:rPr>
                      <w:rPr>
                        <w:rFonts w:ascii="Cambria Math" w:hAnsi="Cambria Math"/>
                        <w:sz w:val="22"/>
                        <w:szCs w:val="22"/>
                        <w:lang w:val="en-US"/>
                      </w:rPr>
                      <m:t>K</m:t>
                    </m:r>
                  </m:e>
                  <m:sub>
                    <m:r>
                      <m:rPr>
                        <m:sty m:val="bi"/>
                      </m:rPr>
                      <w:rPr>
                        <w:rFonts w:ascii="Cambria Math" w:hAnsi="Cambria Math"/>
                        <w:sz w:val="22"/>
                        <w:szCs w:val="22"/>
                        <w:lang w:val="en-US"/>
                      </w:rPr>
                      <m:t>с</m:t>
                    </m:r>
                  </m:sub>
                </m:sSub>
                <m:r>
                  <m:rPr>
                    <m:sty m:val="bi"/>
                  </m:rPr>
                  <w:rPr>
                    <w:rFonts w:ascii="Cambria Math" w:hAnsi="Cambria Math"/>
                    <w:sz w:val="22"/>
                    <w:szCs w:val="22"/>
                    <w:lang w:val="en-US"/>
                  </w:rPr>
                  <m:t>*</m:t>
                </m:r>
                <m:r>
                  <m:rPr>
                    <m:sty m:val="bi"/>
                  </m:rPr>
                  <w:rPr>
                    <w:rFonts w:ascii="Cambria Math" w:hAnsi="Cambria Math"/>
                    <w:sz w:val="22"/>
                    <w:szCs w:val="22"/>
                  </w:rPr>
                  <m:t>100%</m:t>
                </m:r>
              </m:oMath>
            </m:oMathPara>
          </w:p>
          <w:p w14:paraId="2B70A51E" w14:textId="20A9E5D6" w:rsidR="00212712" w:rsidRPr="00212712" w:rsidRDefault="00212712" w:rsidP="00223F0F">
            <w:pPr>
              <w:pStyle w:val="a6"/>
              <w:ind w:left="51" w:right="-108"/>
              <w:rPr>
                <w:sz w:val="22"/>
                <w:szCs w:val="22"/>
              </w:rPr>
            </w:pPr>
            <w:r w:rsidRPr="00212712">
              <w:rPr>
                <w:sz w:val="22"/>
                <w:szCs w:val="22"/>
              </w:rPr>
              <w:t xml:space="preserve">где </w:t>
            </w:r>
          </w:p>
          <w:p w14:paraId="0F19C912" w14:textId="77E1705F" w:rsidR="006E737D" w:rsidRDefault="00212712" w:rsidP="00212712">
            <w:pPr>
              <w:pStyle w:val="a6"/>
              <w:tabs>
                <w:tab w:val="left" w:pos="7655"/>
              </w:tabs>
              <w:ind w:left="0"/>
              <w:rPr>
                <w:bCs/>
                <w:sz w:val="22"/>
                <w:szCs w:val="22"/>
              </w:rPr>
            </w:pPr>
            <w:r w:rsidRPr="00212712">
              <w:rPr>
                <w:sz w:val="22"/>
                <w:szCs w:val="22"/>
              </w:rPr>
              <w:t xml:space="preserve"> </w:t>
            </w:r>
            <m:oMath>
              <m:sSub>
                <m:sSubPr>
                  <m:ctrlPr>
                    <w:rPr>
                      <w:rFonts w:ascii="Cambria Math" w:hAnsi="Cambria Math"/>
                      <w:b/>
                      <w:i/>
                      <w:sz w:val="22"/>
                      <w:szCs w:val="22"/>
                    </w:rPr>
                  </m:ctrlPr>
                </m:sSubPr>
                <m:e>
                  <m:r>
                    <m:rPr>
                      <m:sty m:val="bi"/>
                    </m:rPr>
                    <w:rPr>
                      <w:rFonts w:ascii="Cambria Math" w:hAnsi="Cambria Math"/>
                      <w:sz w:val="22"/>
                      <w:szCs w:val="22"/>
                    </w:rPr>
                    <m:t>Д</m:t>
                  </m:r>
                </m:e>
                <m:sub>
                  <m:r>
                    <m:rPr>
                      <m:sty m:val="bi"/>
                    </m:rPr>
                    <w:rPr>
                      <w:rFonts w:ascii="Cambria Math" w:hAnsi="Cambria Math"/>
                      <w:sz w:val="22"/>
                      <w:szCs w:val="22"/>
                    </w:rPr>
                    <m:t>рс</m:t>
                  </m:r>
                </m:sub>
              </m:sSub>
            </m:oMath>
            <w:r w:rsidR="00223F0F">
              <w:rPr>
                <w:b/>
                <w:sz w:val="22"/>
                <w:szCs w:val="22"/>
              </w:rPr>
              <w:t xml:space="preserve"> - </w:t>
            </w:r>
            <w:r w:rsidR="00223F0F">
              <w:t xml:space="preserve"> </w:t>
            </w:r>
            <w:r w:rsidR="00223F0F" w:rsidRPr="00223F0F">
              <w:rPr>
                <w:bCs/>
                <w:sz w:val="22"/>
                <w:szCs w:val="22"/>
              </w:rPr>
              <w:t>доля кладбищ, соответствующих требованиям Регионального стандарта, %;</w:t>
            </w:r>
          </w:p>
          <w:p w14:paraId="36B74319" w14:textId="5BBF7D1D" w:rsidR="00223F0F" w:rsidRPr="00223F0F" w:rsidRDefault="00000000" w:rsidP="00212712">
            <w:pPr>
              <w:pStyle w:val="a6"/>
              <w:tabs>
                <w:tab w:val="left" w:pos="7655"/>
              </w:tabs>
              <w:ind w:left="0"/>
              <w:rPr>
                <w:sz w:val="22"/>
                <w:szCs w:val="22"/>
              </w:rPr>
            </w:pPr>
            <m:oMath>
              <m:sSub>
                <m:sSubPr>
                  <m:ctrlPr>
                    <w:rPr>
                      <w:rFonts w:ascii="Cambria Math" w:hAnsi="Cambria Math"/>
                      <w:b/>
                      <w:bCs/>
                      <w:i/>
                      <w:sz w:val="22"/>
                      <w:szCs w:val="22"/>
                    </w:rPr>
                  </m:ctrlPr>
                </m:sSubPr>
                <m:e>
                  <m:r>
                    <m:rPr>
                      <m:sty m:val="bi"/>
                    </m:rPr>
                    <w:rPr>
                      <w:rFonts w:ascii="Cambria Math" w:hAnsi="Cambria Math"/>
                      <w:sz w:val="22"/>
                      <w:szCs w:val="22"/>
                    </w:rPr>
                    <m:t>КЛ</m:t>
                  </m:r>
                </m:e>
                <m:sub>
                  <m:r>
                    <m:rPr>
                      <m:sty m:val="bi"/>
                    </m:rPr>
                    <w:rPr>
                      <w:rFonts w:ascii="Cambria Math" w:hAnsi="Cambria Math"/>
                      <w:sz w:val="22"/>
                      <w:szCs w:val="22"/>
                    </w:rPr>
                    <m:t>рс</m:t>
                  </m:r>
                </m:sub>
              </m:sSub>
            </m:oMath>
            <w:r w:rsidR="00223F0F">
              <w:rPr>
                <w:b/>
                <w:bCs/>
                <w:sz w:val="22"/>
                <w:szCs w:val="22"/>
              </w:rPr>
              <w:t xml:space="preserve"> </w:t>
            </w:r>
            <w:r w:rsidR="00223F0F" w:rsidRPr="00223F0F">
              <w:rPr>
                <w:sz w:val="22"/>
                <w:szCs w:val="22"/>
              </w:rPr>
              <w:t xml:space="preserve">- </w:t>
            </w:r>
            <w:r w:rsidR="00223F0F" w:rsidRPr="00223F0F">
              <w:t xml:space="preserve"> </w:t>
            </w:r>
            <w:r w:rsidR="00223F0F" w:rsidRPr="00223F0F">
              <w:rPr>
                <w:sz w:val="22"/>
                <w:szCs w:val="22"/>
              </w:rPr>
              <w:t>количество кладбищ, соответствующих требованиям Регионального стандарта по итогам рассмотрения вопроса на заседании МВК, ед.;</w:t>
            </w:r>
          </w:p>
          <w:p w14:paraId="0BE0CEAC" w14:textId="599C874F" w:rsidR="00223F0F" w:rsidRPr="00223F0F" w:rsidRDefault="00000000" w:rsidP="00212712">
            <w:pPr>
              <w:pStyle w:val="a6"/>
              <w:tabs>
                <w:tab w:val="left" w:pos="7655"/>
              </w:tabs>
              <w:ind w:left="0"/>
              <w:rPr>
                <w:sz w:val="22"/>
                <w:szCs w:val="22"/>
              </w:rPr>
            </w:pPr>
            <m:oMath>
              <m:sSub>
                <m:sSubPr>
                  <m:ctrlPr>
                    <w:rPr>
                      <w:rFonts w:ascii="Cambria Math" w:hAnsi="Cambria Math"/>
                      <w:i/>
                      <w:sz w:val="22"/>
                      <w:szCs w:val="22"/>
                    </w:rPr>
                  </m:ctrlPr>
                </m:sSubPr>
                <m:e>
                  <m:r>
                    <w:rPr>
                      <w:rFonts w:ascii="Cambria Math" w:hAnsi="Cambria Math"/>
                      <w:sz w:val="22"/>
                      <w:szCs w:val="22"/>
                    </w:rPr>
                    <m:t>КЛ</m:t>
                  </m:r>
                </m:e>
                <m:sub>
                  <m:r>
                    <w:rPr>
                      <w:rFonts w:ascii="Cambria Math" w:hAnsi="Cambria Math"/>
                      <w:sz w:val="22"/>
                      <w:szCs w:val="22"/>
                    </w:rPr>
                    <m:t>общ</m:t>
                  </m:r>
                </m:sub>
              </m:sSub>
            </m:oMath>
            <w:r w:rsidR="00223F0F" w:rsidRPr="00223F0F">
              <w:rPr>
                <w:sz w:val="22"/>
                <w:szCs w:val="22"/>
              </w:rPr>
              <w:t xml:space="preserve"> - </w:t>
            </w:r>
            <w:r w:rsidR="00223F0F" w:rsidRPr="00223F0F">
              <w:t xml:space="preserve"> </w:t>
            </w:r>
            <w:r w:rsidR="00223F0F" w:rsidRPr="00223F0F">
              <w:rPr>
                <w:sz w:val="22"/>
                <w:szCs w:val="22"/>
              </w:rPr>
              <w:t>общее количество кладбищ на территории городского округа, ед.;</w:t>
            </w:r>
          </w:p>
          <w:p w14:paraId="7CA0727C" w14:textId="5ED4AFB6" w:rsidR="00223F0F" w:rsidRPr="00223F0F" w:rsidRDefault="00000000" w:rsidP="00212712">
            <w:pPr>
              <w:pStyle w:val="a6"/>
              <w:tabs>
                <w:tab w:val="left" w:pos="7655"/>
              </w:tabs>
              <w:ind w:left="0"/>
              <w:rPr>
                <w:sz w:val="22"/>
                <w:szCs w:val="22"/>
              </w:rPr>
            </w:pPr>
            <m:oMath>
              <m:sSub>
                <m:sSubPr>
                  <m:ctrlPr>
                    <w:rPr>
                      <w:rFonts w:ascii="Cambria Math" w:hAnsi="Cambria Math"/>
                      <w:i/>
                      <w:sz w:val="22"/>
                      <w:szCs w:val="22"/>
                      <w:lang w:val="en-US"/>
                    </w:rPr>
                  </m:ctrlPr>
                </m:sSubPr>
                <m:e>
                  <m:r>
                    <w:rPr>
                      <w:rFonts w:ascii="Cambria Math" w:hAnsi="Cambria Math"/>
                      <w:sz w:val="22"/>
                      <w:szCs w:val="22"/>
                      <w:lang w:val="en-US"/>
                    </w:rPr>
                    <m:t>K</m:t>
                  </m:r>
                </m:e>
                <m:sub>
                  <m:r>
                    <w:rPr>
                      <w:rFonts w:ascii="Cambria Math" w:hAnsi="Cambria Math"/>
                      <w:sz w:val="22"/>
                      <w:szCs w:val="22"/>
                    </w:rPr>
                    <m:t>с</m:t>
                  </m:r>
                </m:sub>
              </m:sSub>
            </m:oMath>
            <w:r w:rsidR="00223F0F" w:rsidRPr="00223F0F">
              <w:rPr>
                <w:sz w:val="22"/>
                <w:szCs w:val="22"/>
              </w:rPr>
              <w:t xml:space="preserve"> - </w:t>
            </w:r>
            <w:r w:rsidR="00223F0F" w:rsidRPr="00223F0F">
              <w:t xml:space="preserve"> </w:t>
            </w:r>
            <w:r w:rsidR="00223F0F" w:rsidRPr="00223F0F">
              <w:rPr>
                <w:sz w:val="22"/>
                <w:szCs w:val="22"/>
              </w:rPr>
              <w:t>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14:paraId="4F190401" w14:textId="77777777" w:rsidR="00223F0F" w:rsidRPr="00223F0F" w:rsidRDefault="00223F0F" w:rsidP="00223F0F">
            <w:pPr>
              <w:tabs>
                <w:tab w:val="left" w:pos="7655"/>
              </w:tabs>
              <w:rPr>
                <w:sz w:val="22"/>
                <w:szCs w:val="22"/>
              </w:rPr>
            </w:pPr>
            <w:r w:rsidRPr="00223F0F">
              <w:rPr>
                <w:sz w:val="22"/>
                <w:szCs w:val="22"/>
              </w:rPr>
              <w:t>При применении повышающего (стимулирующего) коэффициента Кс итоговое значение показателя Дрс не может быть больше 100 %.</w:t>
            </w:r>
          </w:p>
          <w:p w14:paraId="00AC8303" w14:textId="0DBB7BEC" w:rsidR="00223F0F" w:rsidRPr="00223F0F" w:rsidRDefault="00223F0F" w:rsidP="00223F0F">
            <w:pPr>
              <w:pStyle w:val="a6"/>
              <w:tabs>
                <w:tab w:val="left" w:pos="7655"/>
              </w:tabs>
              <w:ind w:left="0"/>
              <w:rPr>
                <w:sz w:val="22"/>
                <w:szCs w:val="22"/>
              </w:rPr>
            </w:pPr>
            <w:r w:rsidRPr="00223F0F">
              <w:rPr>
                <w:sz w:val="22"/>
                <w:szCs w:val="22"/>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tc>
      </w:tr>
      <w:tr w:rsidR="006E737D" w:rsidRPr="00FC4F4D" w14:paraId="6309A551" w14:textId="77777777" w:rsidTr="00D026E9">
        <w:trPr>
          <w:trHeight w:val="1101"/>
        </w:trPr>
        <w:tc>
          <w:tcPr>
            <w:tcW w:w="802" w:type="dxa"/>
            <w:shd w:val="clear" w:color="auto" w:fill="FFFFFF" w:themeFill="background1"/>
          </w:tcPr>
          <w:p w14:paraId="0113B3BF" w14:textId="369D85B1"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lastRenderedPageBreak/>
              <w:t>1</w:t>
            </w:r>
            <w:r w:rsidR="0008153D">
              <w:rPr>
                <w:rFonts w:ascii="Times New Roman" w:hAnsi="Times New Roman" w:cs="Times New Roman"/>
                <w:sz w:val="22"/>
                <w:szCs w:val="22"/>
              </w:rPr>
              <w:t>4</w:t>
            </w:r>
            <w:r w:rsidRPr="00FC4F4D">
              <w:rPr>
                <w:rFonts w:ascii="Times New Roman" w:hAnsi="Times New Roman" w:cs="Times New Roman"/>
                <w:sz w:val="22"/>
                <w:szCs w:val="22"/>
              </w:rPr>
              <w:t>.</w:t>
            </w:r>
          </w:p>
        </w:tc>
        <w:tc>
          <w:tcPr>
            <w:tcW w:w="2775" w:type="dxa"/>
            <w:shd w:val="clear" w:color="auto" w:fill="FFFFFF" w:themeFill="background1"/>
          </w:tcPr>
          <w:p w14:paraId="6BE34807" w14:textId="77777777"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Инвентаризация мест захоронений</w:t>
            </w:r>
          </w:p>
        </w:tc>
        <w:tc>
          <w:tcPr>
            <w:tcW w:w="1554" w:type="dxa"/>
            <w:shd w:val="clear" w:color="auto" w:fill="FFFFFF" w:themeFill="background1"/>
          </w:tcPr>
          <w:p w14:paraId="094F23BE"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процент</w:t>
            </w:r>
          </w:p>
        </w:tc>
        <w:tc>
          <w:tcPr>
            <w:tcW w:w="4627" w:type="dxa"/>
            <w:shd w:val="clear" w:color="auto" w:fill="FFFFFF" w:themeFill="background1"/>
          </w:tcPr>
          <w:p w14:paraId="3C1ADDF4" w14:textId="77777777"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Данные муниципальных образований Московской области</w:t>
            </w:r>
          </w:p>
        </w:tc>
        <w:tc>
          <w:tcPr>
            <w:tcW w:w="4979" w:type="dxa"/>
            <w:shd w:val="clear" w:color="auto" w:fill="FFFFFF" w:themeFill="background1"/>
          </w:tcPr>
          <w:p w14:paraId="6DC1C0BD" w14:textId="77777777" w:rsidR="006E737D" w:rsidRPr="00FC4F4D" w:rsidRDefault="006E737D" w:rsidP="006E737D">
            <w:pPr>
              <w:pStyle w:val="a6"/>
              <w:tabs>
                <w:tab w:val="left" w:pos="7655"/>
              </w:tabs>
              <w:spacing w:before="240" w:after="400"/>
              <w:ind w:left="0"/>
              <w:rPr>
                <w:b/>
                <w:bCs/>
                <w:sz w:val="22"/>
                <w:szCs w:val="22"/>
              </w:rPr>
            </w:pPr>
            <m:oMathPara>
              <m:oMath>
                <m:r>
                  <m:rPr>
                    <m:sty m:val="bi"/>
                  </m:rPr>
                  <w:rPr>
                    <w:rFonts w:ascii="Cambria Math" w:hAnsi="Cambria Math"/>
                    <w:sz w:val="22"/>
                    <w:szCs w:val="22"/>
                  </w:rPr>
                  <m:t>I=</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I</m:t>
                        </m:r>
                      </m:e>
                      <m:sub>
                        <m:r>
                          <m:rPr>
                            <m:sty m:val="bi"/>
                          </m:rPr>
                          <w:rPr>
                            <w:rFonts w:ascii="Cambria Math" w:hAnsi="Cambria Math"/>
                            <w:sz w:val="22"/>
                            <w:szCs w:val="22"/>
                          </w:rPr>
                          <m:t>S</m:t>
                        </m:r>
                      </m:sub>
                    </m:sSub>
                  </m:num>
                  <m:den>
                    <m:r>
                      <m:rPr>
                        <m:sty m:val="bi"/>
                      </m:rPr>
                      <w:rPr>
                        <w:rFonts w:ascii="Cambria Math" w:hAnsi="Cambria Math"/>
                        <w:sz w:val="22"/>
                        <w:szCs w:val="22"/>
                      </w:rPr>
                      <m:t>D</m:t>
                    </m:r>
                  </m:den>
                </m:f>
                <m:r>
                  <m:rPr>
                    <m:sty m:val="bi"/>
                  </m:rPr>
                  <w:rPr>
                    <w:rFonts w:ascii="Cambria Math" w:hAnsi="Cambria Math"/>
                    <w:sz w:val="22"/>
                    <w:szCs w:val="22"/>
                  </w:rPr>
                  <m:t>*100%</m:t>
                </m:r>
              </m:oMath>
            </m:oMathPara>
          </w:p>
          <w:p w14:paraId="3D0C1077" w14:textId="77777777" w:rsidR="006E737D" w:rsidRPr="00FC4F4D" w:rsidRDefault="006E737D" w:rsidP="006E737D">
            <w:pPr>
              <w:pStyle w:val="a6"/>
              <w:tabs>
                <w:tab w:val="left" w:pos="7655"/>
              </w:tabs>
              <w:ind w:left="0"/>
              <w:rPr>
                <w:sz w:val="22"/>
                <w:szCs w:val="22"/>
              </w:rPr>
            </w:pPr>
            <w:r w:rsidRPr="00FC4F4D">
              <w:rPr>
                <w:sz w:val="22"/>
                <w:szCs w:val="22"/>
              </w:rPr>
              <w:t>I - доля зоны захоронения кладбищ, на которых проведена инвентаризация захоронений в соответствии с требованиями законодательства, %;</w:t>
            </w:r>
          </w:p>
          <w:p w14:paraId="12E07E2C" w14:textId="77777777" w:rsidR="006E737D" w:rsidRPr="00FC4F4D" w:rsidRDefault="006E737D" w:rsidP="006E737D">
            <w:pPr>
              <w:pStyle w:val="a6"/>
              <w:tabs>
                <w:tab w:val="left" w:pos="7655"/>
              </w:tabs>
              <w:ind w:left="0"/>
              <w:rPr>
                <w:sz w:val="22"/>
                <w:szCs w:val="22"/>
              </w:rPr>
            </w:pPr>
            <w:r w:rsidRPr="00FC4F4D">
              <w:rPr>
                <w:sz w:val="22"/>
                <w:szCs w:val="22"/>
              </w:rPr>
              <w:t>I</w:t>
            </w:r>
            <w:r w:rsidRPr="00FC4F4D">
              <w:rPr>
                <w:sz w:val="22"/>
                <w:szCs w:val="22"/>
                <w:vertAlign w:val="subscript"/>
              </w:rPr>
              <w:t>s</w:t>
            </w:r>
            <w:r w:rsidRPr="00FC4F4D">
              <w:rPr>
                <w:sz w:val="22"/>
                <w:szCs w:val="22"/>
              </w:rPr>
              <w:t xml:space="preserve"> - площадь зоны захоронения, на которых проведена инвентаризация в электронном виде, га;</w:t>
            </w:r>
          </w:p>
          <w:p w14:paraId="495528C3" w14:textId="77777777" w:rsidR="006E737D" w:rsidRPr="00FC4F4D" w:rsidRDefault="006E737D" w:rsidP="006E737D">
            <w:pPr>
              <w:pStyle w:val="a6"/>
              <w:tabs>
                <w:tab w:val="left" w:pos="7655"/>
              </w:tabs>
              <w:ind w:left="0"/>
              <w:rPr>
                <w:sz w:val="22"/>
                <w:szCs w:val="22"/>
              </w:rPr>
            </w:pPr>
            <w:r w:rsidRPr="00FC4F4D">
              <w:rPr>
                <w:sz w:val="22"/>
                <w:szCs w:val="22"/>
              </w:rPr>
              <w:t>D - общая площадь зоны захоронения на кладбищах муниципального образования</w:t>
            </w:r>
          </w:p>
        </w:tc>
      </w:tr>
      <w:tr w:rsidR="006E737D" w:rsidRPr="00FC4F4D" w14:paraId="62EB41A2" w14:textId="77777777" w:rsidTr="00D026E9">
        <w:trPr>
          <w:trHeight w:val="1101"/>
        </w:trPr>
        <w:tc>
          <w:tcPr>
            <w:tcW w:w="802" w:type="dxa"/>
            <w:shd w:val="clear" w:color="auto" w:fill="FFFFFF" w:themeFill="background1"/>
          </w:tcPr>
          <w:p w14:paraId="111D9ED3" w14:textId="5D6005F2"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1</w:t>
            </w:r>
            <w:r w:rsidR="0008153D">
              <w:rPr>
                <w:rFonts w:ascii="Times New Roman" w:hAnsi="Times New Roman" w:cs="Times New Roman"/>
                <w:sz w:val="22"/>
                <w:szCs w:val="22"/>
              </w:rPr>
              <w:t>5</w:t>
            </w:r>
            <w:r w:rsidRPr="00FC4F4D">
              <w:rPr>
                <w:rFonts w:ascii="Times New Roman" w:hAnsi="Times New Roman" w:cs="Times New Roman"/>
                <w:sz w:val="22"/>
                <w:szCs w:val="22"/>
              </w:rPr>
              <w:t>.</w:t>
            </w:r>
          </w:p>
        </w:tc>
        <w:tc>
          <w:tcPr>
            <w:tcW w:w="2775" w:type="dxa"/>
            <w:shd w:val="clear" w:color="auto" w:fill="FFFFFF" w:themeFill="background1"/>
          </w:tcPr>
          <w:p w14:paraId="3862B069" w14:textId="7999BC29"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Количество восстановленных (ремонт, реставрация, благоустройство) воинских захоронений</w:t>
            </w:r>
          </w:p>
        </w:tc>
        <w:tc>
          <w:tcPr>
            <w:tcW w:w="1554" w:type="dxa"/>
            <w:shd w:val="clear" w:color="auto" w:fill="FFFFFF" w:themeFill="background1"/>
          </w:tcPr>
          <w:p w14:paraId="3D1688FB" w14:textId="03DF3C75"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единица</w:t>
            </w:r>
          </w:p>
        </w:tc>
        <w:tc>
          <w:tcPr>
            <w:tcW w:w="4627" w:type="dxa"/>
            <w:shd w:val="clear" w:color="auto" w:fill="FFFFFF" w:themeFill="background1"/>
          </w:tcPr>
          <w:p w14:paraId="2491E10C" w14:textId="261F188A"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Ежемесячные отчеты Администрации муниципального образования</w:t>
            </w:r>
          </w:p>
        </w:tc>
        <w:tc>
          <w:tcPr>
            <w:tcW w:w="4979" w:type="dxa"/>
            <w:shd w:val="clear" w:color="auto" w:fill="FFFFFF" w:themeFill="background1"/>
          </w:tcPr>
          <w:p w14:paraId="0B73575D" w14:textId="11FD3D47" w:rsidR="006E737D" w:rsidRPr="00FC4F4D" w:rsidRDefault="006E737D" w:rsidP="006E737D">
            <w:pPr>
              <w:autoSpaceDE w:val="0"/>
              <w:autoSpaceDN w:val="0"/>
              <w:adjustRightInd w:val="0"/>
              <w:rPr>
                <w:sz w:val="22"/>
                <w:szCs w:val="22"/>
              </w:rPr>
            </w:pPr>
            <w:r w:rsidRPr="00FC4F4D">
              <w:rPr>
                <w:sz w:val="22"/>
                <w:szCs w:val="22"/>
              </w:rPr>
              <w:t xml:space="preserve">Значение показателя определяется по фактическому количеству восстановленных (ремонт, реставрация, благоустройство) воинских захоронений </w:t>
            </w:r>
          </w:p>
        </w:tc>
      </w:tr>
      <w:tr w:rsidR="006E737D" w:rsidRPr="00FC4F4D" w14:paraId="7EFD3F93" w14:textId="77777777" w:rsidTr="00D026E9">
        <w:trPr>
          <w:trHeight w:val="1101"/>
        </w:trPr>
        <w:tc>
          <w:tcPr>
            <w:tcW w:w="802" w:type="dxa"/>
            <w:shd w:val="clear" w:color="auto" w:fill="FFFFFF" w:themeFill="background1"/>
          </w:tcPr>
          <w:p w14:paraId="1CC73DF5" w14:textId="71DCC281"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lang w:val="en-US"/>
              </w:rPr>
            </w:pPr>
            <w:r w:rsidRPr="00FC4F4D">
              <w:rPr>
                <w:rFonts w:ascii="Times New Roman" w:hAnsi="Times New Roman" w:cs="Times New Roman"/>
                <w:sz w:val="22"/>
                <w:szCs w:val="22"/>
                <w:lang w:val="en-US"/>
              </w:rPr>
              <w:t>1</w:t>
            </w:r>
            <w:r w:rsidR="0008153D">
              <w:rPr>
                <w:rFonts w:ascii="Times New Roman" w:hAnsi="Times New Roman" w:cs="Times New Roman"/>
                <w:sz w:val="22"/>
                <w:szCs w:val="22"/>
                <w:lang w:val="en-US"/>
              </w:rPr>
              <w:t>6</w:t>
            </w:r>
            <w:r w:rsidRPr="00FC4F4D">
              <w:rPr>
                <w:rFonts w:ascii="Times New Roman" w:hAnsi="Times New Roman" w:cs="Times New Roman"/>
                <w:sz w:val="22"/>
                <w:szCs w:val="22"/>
                <w:lang w:val="en-US"/>
              </w:rPr>
              <w:t>.</w:t>
            </w:r>
          </w:p>
        </w:tc>
        <w:tc>
          <w:tcPr>
            <w:tcW w:w="2775" w:type="dxa"/>
            <w:shd w:val="clear" w:color="auto" w:fill="FFFFFF" w:themeFill="background1"/>
          </w:tcPr>
          <w:p w14:paraId="22A098A7" w14:textId="6FE65688"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554" w:type="dxa"/>
            <w:shd w:val="clear" w:color="auto" w:fill="FFFFFF" w:themeFill="background1"/>
          </w:tcPr>
          <w:p w14:paraId="060CFE70" w14:textId="797009FA"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процент</w:t>
            </w:r>
          </w:p>
        </w:tc>
        <w:tc>
          <w:tcPr>
            <w:tcW w:w="4627" w:type="dxa"/>
            <w:shd w:val="clear" w:color="auto" w:fill="FFFFFF" w:themeFill="background1"/>
          </w:tcPr>
          <w:p w14:paraId="3B89B1E8" w14:textId="6852BE69"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Ежемесячные отчеты Администрации муниципального образования</w:t>
            </w:r>
          </w:p>
        </w:tc>
        <w:tc>
          <w:tcPr>
            <w:tcW w:w="4979" w:type="dxa"/>
            <w:shd w:val="clear" w:color="auto" w:fill="FFFFFF" w:themeFill="background1"/>
          </w:tcPr>
          <w:p w14:paraId="367466D5" w14:textId="77777777" w:rsidR="006E737D" w:rsidRPr="00FC4F4D" w:rsidRDefault="006E737D" w:rsidP="006E737D">
            <w:pPr>
              <w:autoSpaceDE w:val="0"/>
              <w:autoSpaceDN w:val="0"/>
              <w:adjustRightInd w:val="0"/>
              <w:rPr>
                <w:sz w:val="22"/>
                <w:szCs w:val="22"/>
              </w:rPr>
            </w:pPr>
            <w:r w:rsidRPr="00FC4F4D">
              <w:rPr>
                <w:sz w:val="22"/>
                <w:szCs w:val="22"/>
              </w:rPr>
              <w:t>Значение показателя рассчитывается по формуле:</w:t>
            </w:r>
          </w:p>
          <w:p w14:paraId="2A99DA43" w14:textId="77777777" w:rsidR="006E737D" w:rsidRPr="00FC4F4D" w:rsidRDefault="006E737D" w:rsidP="006E737D">
            <w:pPr>
              <w:autoSpaceDE w:val="0"/>
              <w:autoSpaceDN w:val="0"/>
              <w:adjustRightInd w:val="0"/>
              <w:rPr>
                <w:sz w:val="22"/>
                <w:szCs w:val="22"/>
              </w:rPr>
            </w:pPr>
          </w:p>
          <w:p w14:paraId="6B5710DB" w14:textId="5748AC40" w:rsidR="006E737D" w:rsidRPr="00FC4F4D" w:rsidRDefault="006E737D" w:rsidP="006E737D">
            <w:pPr>
              <w:autoSpaceDE w:val="0"/>
              <w:autoSpaceDN w:val="0"/>
              <w:adjustRightInd w:val="0"/>
              <w:outlineLvl w:val="0"/>
              <w:rPr>
                <w:sz w:val="22"/>
                <w:szCs w:val="22"/>
              </w:rPr>
            </w:pPr>
            <m:oMathPara>
              <m:oMathParaPr>
                <m:jc m:val="left"/>
              </m:oMathParaPr>
              <m:oMath>
                <m:r>
                  <m:rPr>
                    <m:sty m:val="p"/>
                  </m:rPr>
                  <w:rPr>
                    <w:rFonts w:ascii="Cambria Math" w:hAnsi="Cambria Math"/>
                    <w:sz w:val="22"/>
                    <w:szCs w:val="22"/>
                  </w:rPr>
                  <m:t>ДТ=</m:t>
                </m:r>
                <m:d>
                  <m:dPr>
                    <m:ctrlPr>
                      <w:rPr>
                        <w:rFonts w:ascii="Cambria Math" w:hAnsi="Cambria Math"/>
                        <w:sz w:val="22"/>
                        <w:szCs w:val="22"/>
                      </w:rPr>
                    </m:ctrlPr>
                  </m:dPr>
                  <m:e>
                    <m:r>
                      <m:rPr>
                        <m:sty m:val="p"/>
                      </m:rPr>
                      <w:rPr>
                        <w:rFonts w:ascii="Cambria Math" w:hAnsi="Cambria Math"/>
                        <w:sz w:val="22"/>
                        <w:szCs w:val="22"/>
                      </w:rPr>
                      <m:t>1-</m:t>
                    </m:r>
                    <m:f>
                      <m:fPr>
                        <m:ctrlPr>
                          <w:rPr>
                            <w:rFonts w:ascii="Cambria Math" w:hAnsi="Cambria Math"/>
                            <w:sz w:val="22"/>
                            <w:szCs w:val="22"/>
                          </w:rPr>
                        </m:ctrlPr>
                      </m:fPr>
                      <m:num>
                        <m:sSub>
                          <m:sSubPr>
                            <m:ctrlPr>
                              <w:rPr>
                                <w:rFonts w:ascii="Cambria Math" w:hAnsi="Cambria Math"/>
                                <w:sz w:val="22"/>
                                <w:szCs w:val="22"/>
                              </w:rPr>
                            </m:ctrlPr>
                          </m:sSubPr>
                          <m:e>
                            <m:r>
                              <m:rPr>
                                <m:sty m:val="p"/>
                              </m:rPr>
                              <w:rPr>
                                <w:rFonts w:ascii="Cambria Math" w:hAnsi="Cambria Math"/>
                                <w:sz w:val="22"/>
                                <w:szCs w:val="22"/>
                              </w:rPr>
                              <m:t>Т</m:t>
                            </m:r>
                          </m:e>
                          <m:sub>
                            <m:r>
                              <w:rPr>
                                <w:rFonts w:ascii="Cambria Math" w:hAnsi="Cambria Math"/>
                                <w:sz w:val="22"/>
                                <w:szCs w:val="22"/>
                              </w:rPr>
                              <m:t>н</m:t>
                            </m:r>
                          </m:sub>
                        </m:sSub>
                      </m:num>
                      <m:den>
                        <m:sSub>
                          <m:sSubPr>
                            <m:ctrlPr>
                              <w:rPr>
                                <w:rFonts w:ascii="Cambria Math" w:hAnsi="Cambria Math"/>
                                <w:sz w:val="22"/>
                                <w:szCs w:val="22"/>
                              </w:rPr>
                            </m:ctrlPr>
                          </m:sSubPr>
                          <m:e>
                            <m:r>
                              <m:rPr>
                                <m:sty m:val="p"/>
                              </m:rPr>
                              <w:rPr>
                                <w:rFonts w:ascii="Cambria Math" w:hAnsi="Cambria Math"/>
                                <w:sz w:val="22"/>
                                <w:szCs w:val="22"/>
                              </w:rPr>
                              <m:t>Т</m:t>
                            </m:r>
                          </m:e>
                          <m:sub>
                            <m:r>
                              <w:rPr>
                                <w:rFonts w:ascii="Cambria Math" w:hAnsi="Cambria Math"/>
                                <w:sz w:val="22"/>
                                <w:szCs w:val="22"/>
                              </w:rPr>
                              <m:t>общ</m:t>
                            </m:r>
                          </m:sub>
                        </m:sSub>
                      </m:den>
                    </m:f>
                  </m:e>
                </m:d>
                <m:r>
                  <m:rPr>
                    <m:sty m:val="p"/>
                  </m:rPr>
                  <w:rPr>
                    <w:rFonts w:ascii="Cambria Math" w:hAnsi="Cambria Math"/>
                    <w:sz w:val="22"/>
                    <w:szCs w:val="22"/>
                  </w:rPr>
                  <m:t>х100%</m:t>
                </m:r>
              </m:oMath>
            </m:oMathPara>
          </w:p>
          <w:p w14:paraId="062E9D92" w14:textId="77777777" w:rsidR="006E737D" w:rsidRPr="00FC4F4D" w:rsidRDefault="006E737D" w:rsidP="006E737D">
            <w:pPr>
              <w:autoSpaceDE w:val="0"/>
              <w:autoSpaceDN w:val="0"/>
              <w:adjustRightInd w:val="0"/>
              <w:rPr>
                <w:sz w:val="22"/>
                <w:szCs w:val="22"/>
              </w:rPr>
            </w:pPr>
          </w:p>
          <w:p w14:paraId="455F8ED4" w14:textId="77777777" w:rsidR="006E737D" w:rsidRPr="00FC4F4D" w:rsidRDefault="006E737D" w:rsidP="006E737D">
            <w:pPr>
              <w:autoSpaceDE w:val="0"/>
              <w:autoSpaceDN w:val="0"/>
              <w:adjustRightInd w:val="0"/>
              <w:rPr>
                <w:sz w:val="22"/>
                <w:szCs w:val="22"/>
              </w:rPr>
            </w:pPr>
            <w:r w:rsidRPr="00FC4F4D">
              <w:rPr>
                <w:sz w:val="22"/>
                <w:szCs w:val="22"/>
              </w:rPr>
              <w:t>где:</w:t>
            </w:r>
          </w:p>
          <w:p w14:paraId="7DF73BF8" w14:textId="77777777" w:rsidR="006E737D" w:rsidRPr="00FC4F4D" w:rsidRDefault="006E737D" w:rsidP="006E737D">
            <w:pPr>
              <w:autoSpaceDE w:val="0"/>
              <w:autoSpaceDN w:val="0"/>
              <w:adjustRightInd w:val="0"/>
              <w:rPr>
                <w:sz w:val="22"/>
                <w:szCs w:val="22"/>
              </w:rPr>
            </w:pPr>
            <w:r w:rsidRPr="00FC4F4D">
              <w:rPr>
                <w:sz w:val="22"/>
                <w:szCs w:val="22"/>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14:paraId="10C49AF3" w14:textId="7C583BAA" w:rsidR="006E737D" w:rsidRPr="00FC4F4D" w:rsidRDefault="006E737D" w:rsidP="006E737D">
            <w:pPr>
              <w:autoSpaceDE w:val="0"/>
              <w:autoSpaceDN w:val="0"/>
              <w:adjustRightInd w:val="0"/>
              <w:rPr>
                <w:sz w:val="22"/>
                <w:szCs w:val="22"/>
              </w:rPr>
            </w:pPr>
            <w:r w:rsidRPr="00FC4F4D">
              <w:rPr>
                <w:sz w:val="22"/>
                <w:szCs w:val="22"/>
              </w:rPr>
              <w:t>Т</w:t>
            </w:r>
            <w:r w:rsidRPr="00FC4F4D">
              <w:rPr>
                <w:sz w:val="22"/>
                <w:szCs w:val="22"/>
                <w:vertAlign w:val="subscript"/>
              </w:rPr>
              <w:t>н</w:t>
            </w:r>
            <w:r w:rsidRPr="00FC4F4D">
              <w:rPr>
                <w:sz w:val="22"/>
                <w:szCs w:val="22"/>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14:paraId="2C7AD2FF" w14:textId="61790782" w:rsidR="006E737D" w:rsidRPr="00FC4F4D" w:rsidRDefault="006E737D" w:rsidP="006E737D">
            <w:pPr>
              <w:pStyle w:val="a6"/>
              <w:tabs>
                <w:tab w:val="left" w:pos="7655"/>
              </w:tabs>
              <w:spacing w:before="240" w:after="400"/>
              <w:ind w:left="0"/>
              <w:rPr>
                <w:rFonts w:eastAsia="Calibri"/>
                <w:b/>
                <w:sz w:val="22"/>
                <w:szCs w:val="22"/>
              </w:rPr>
            </w:pPr>
            <w:r w:rsidRPr="00FC4F4D">
              <w:rPr>
                <w:sz w:val="22"/>
                <w:szCs w:val="22"/>
              </w:rPr>
              <w:lastRenderedPageBreak/>
              <w:t>Т</w:t>
            </w:r>
            <w:r w:rsidRPr="00FC4F4D">
              <w:rPr>
                <w:sz w:val="22"/>
                <w:szCs w:val="22"/>
                <w:vertAlign w:val="subscript"/>
              </w:rPr>
              <w:t>общ</w:t>
            </w:r>
            <w:r w:rsidRPr="00FC4F4D">
              <w:rPr>
                <w:sz w:val="22"/>
                <w:szCs w:val="22"/>
              </w:rPr>
              <w:t xml:space="preserve"> – общее фактическое количество осуществленных транспортировок умерших в морг</w:t>
            </w:r>
          </w:p>
        </w:tc>
      </w:tr>
      <w:tr w:rsidR="006E737D" w:rsidRPr="00FC4F4D" w14:paraId="287231F8" w14:textId="77777777" w:rsidTr="002362DA">
        <w:tc>
          <w:tcPr>
            <w:tcW w:w="14737" w:type="dxa"/>
            <w:gridSpan w:val="5"/>
            <w:shd w:val="clear" w:color="auto" w:fill="FFFFFF" w:themeFill="background1"/>
          </w:tcPr>
          <w:p w14:paraId="04180486" w14:textId="5428BE5B" w:rsidR="006E737D" w:rsidRPr="00FC4F4D" w:rsidRDefault="006E737D" w:rsidP="006E737D">
            <w:pPr>
              <w:pStyle w:val="ConsPlusNormal"/>
              <w:tabs>
                <w:tab w:val="left" w:pos="2460"/>
                <w:tab w:val="left" w:pos="7655"/>
              </w:tabs>
              <w:spacing w:before="240" w:after="240"/>
              <w:ind w:firstLine="0"/>
              <w:jc w:val="center"/>
              <w:rPr>
                <w:rFonts w:ascii="Times New Roman" w:hAnsi="Times New Roman" w:cs="Times New Roman"/>
                <w:b/>
                <w:color w:val="000000"/>
                <w:sz w:val="22"/>
                <w:szCs w:val="22"/>
              </w:rPr>
            </w:pPr>
            <w:r w:rsidRPr="00FC4F4D">
              <w:rPr>
                <w:rFonts w:ascii="Times New Roman" w:hAnsi="Times New Roman" w:cs="Times New Roman"/>
                <w:b/>
                <w:color w:val="000000"/>
                <w:sz w:val="22"/>
                <w:szCs w:val="22"/>
              </w:rPr>
              <w:lastRenderedPageBreak/>
              <w:t>Подпрограмма 2 «</w:t>
            </w:r>
            <w:r w:rsidR="008121F6" w:rsidRPr="008121F6">
              <w:rPr>
                <w:rFonts w:ascii="Times New Roman" w:hAnsi="Times New Roman" w:cs="Times New Roman"/>
                <w:b/>
                <w:color w:val="000000"/>
                <w:sz w:val="22"/>
                <w:szCs w:val="22"/>
              </w:rPr>
              <w:t>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r w:rsidR="008121F6">
              <w:rPr>
                <w:rFonts w:ascii="Times New Roman" w:hAnsi="Times New Roman" w:cs="Times New Roman"/>
                <w:b/>
                <w:color w:val="000000"/>
                <w:sz w:val="22"/>
                <w:szCs w:val="22"/>
              </w:rPr>
              <w:t>»</w:t>
            </w:r>
          </w:p>
        </w:tc>
      </w:tr>
      <w:tr w:rsidR="00D026E9" w:rsidRPr="00FC4F4D" w14:paraId="339E6358" w14:textId="77777777" w:rsidTr="00D026E9">
        <w:tc>
          <w:tcPr>
            <w:tcW w:w="802" w:type="dxa"/>
            <w:shd w:val="clear" w:color="auto" w:fill="FFFFFF" w:themeFill="background1"/>
          </w:tcPr>
          <w:p w14:paraId="3FF3ADCB" w14:textId="695E1E3E" w:rsidR="00D026E9" w:rsidRPr="00FC4F4D" w:rsidRDefault="00D026E9" w:rsidP="00D026E9">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1</w:t>
            </w:r>
            <w:r>
              <w:rPr>
                <w:rFonts w:ascii="Times New Roman" w:hAnsi="Times New Roman" w:cs="Times New Roman"/>
                <w:sz w:val="22"/>
                <w:szCs w:val="22"/>
              </w:rPr>
              <w:t>7</w:t>
            </w:r>
            <w:r w:rsidRPr="00FC4F4D">
              <w:rPr>
                <w:rFonts w:ascii="Times New Roman" w:hAnsi="Times New Roman" w:cs="Times New Roman"/>
                <w:sz w:val="22"/>
                <w:szCs w:val="22"/>
              </w:rPr>
              <w:t>.</w:t>
            </w:r>
          </w:p>
        </w:tc>
        <w:tc>
          <w:tcPr>
            <w:tcW w:w="2775" w:type="dxa"/>
            <w:shd w:val="clear" w:color="auto" w:fill="FFFFFF" w:themeFill="background1"/>
          </w:tcPr>
          <w:p w14:paraId="025F0F27" w14:textId="08458336" w:rsidR="00D026E9" w:rsidRPr="00FC4F4D" w:rsidRDefault="00B67670" w:rsidP="00D026E9">
            <w:pPr>
              <w:pStyle w:val="ConsPlusNormal"/>
              <w:tabs>
                <w:tab w:val="left" w:pos="7655"/>
              </w:tabs>
              <w:ind w:firstLine="0"/>
              <w:jc w:val="both"/>
              <w:outlineLvl w:val="1"/>
              <w:rPr>
                <w:rFonts w:ascii="Times New Roman" w:hAnsi="Times New Roman" w:cs="Times New Roman"/>
                <w:sz w:val="22"/>
                <w:szCs w:val="22"/>
              </w:rPr>
            </w:pPr>
            <w:r w:rsidRPr="00B67670">
              <w:rPr>
                <w:rFonts w:ascii="Times New Roman" w:hAnsi="Times New Roman" w:cs="Times New Roman"/>
                <w:sz w:val="22"/>
                <w:szCs w:val="22"/>
              </w:rPr>
              <w:t>Степень</w:t>
            </w:r>
            <w:r w:rsidR="00EC4B7B">
              <w:rPr>
                <w:rFonts w:ascii="Times New Roman" w:hAnsi="Times New Roman" w:cs="Times New Roman"/>
                <w:sz w:val="22"/>
                <w:szCs w:val="22"/>
              </w:rPr>
              <w:t xml:space="preserve"> </w:t>
            </w:r>
            <w:r w:rsidRPr="00B67670">
              <w:rPr>
                <w:rFonts w:ascii="Times New Roman" w:hAnsi="Times New Roman" w:cs="Times New Roman"/>
                <w:sz w:val="22"/>
                <w:szCs w:val="22"/>
              </w:rPr>
              <w:t>готовности муниципального звена Московской областной системы предупреждения и ликвидации чрезвычайным ситуациям к действиям по предназначению.</w:t>
            </w:r>
          </w:p>
        </w:tc>
        <w:tc>
          <w:tcPr>
            <w:tcW w:w="1554" w:type="dxa"/>
            <w:shd w:val="clear" w:color="auto" w:fill="FFFFFF" w:themeFill="background1"/>
          </w:tcPr>
          <w:p w14:paraId="13D50CCF" w14:textId="4764A7D2" w:rsidR="00D026E9" w:rsidRPr="00FC4F4D" w:rsidRDefault="00D026E9" w:rsidP="00D026E9">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процент</w:t>
            </w:r>
          </w:p>
        </w:tc>
        <w:tc>
          <w:tcPr>
            <w:tcW w:w="4627" w:type="dxa"/>
            <w:shd w:val="clear" w:color="auto" w:fill="FFFFFF" w:themeFill="background1"/>
          </w:tcPr>
          <w:p w14:paraId="71959DA5" w14:textId="77777777" w:rsidR="00B67670" w:rsidRPr="00B67670" w:rsidRDefault="00B67670" w:rsidP="00B67670">
            <w:pPr>
              <w:tabs>
                <w:tab w:val="left" w:pos="7655"/>
              </w:tabs>
              <w:jc w:val="both"/>
              <w:rPr>
                <w:sz w:val="22"/>
                <w:szCs w:val="22"/>
              </w:rPr>
            </w:pPr>
            <w:r w:rsidRPr="00B67670">
              <w:rPr>
                <w:sz w:val="22"/>
                <w:szCs w:val="22"/>
              </w:rPr>
              <w:t xml:space="preserve">Постановление Правительство Московской области от 04.02.2014 года № 25/1 «О Московской </w:t>
            </w:r>
          </w:p>
          <w:p w14:paraId="13CDB2AA" w14:textId="7225BF83" w:rsidR="00B67670" w:rsidRPr="00B67670" w:rsidRDefault="00B67670" w:rsidP="00B67670">
            <w:pPr>
              <w:tabs>
                <w:tab w:val="left" w:pos="7655"/>
              </w:tabs>
              <w:jc w:val="both"/>
              <w:rPr>
                <w:sz w:val="22"/>
                <w:szCs w:val="22"/>
              </w:rPr>
            </w:pPr>
            <w:r w:rsidRPr="00B67670">
              <w:rPr>
                <w:sz w:val="22"/>
                <w:szCs w:val="22"/>
              </w:rPr>
              <w:t xml:space="preserve">областной системе предупреждения и ликвидации чрезвычайных ситуаций». Обучение организуется </w:t>
            </w:r>
          </w:p>
          <w:p w14:paraId="554BD0A4" w14:textId="4844C2F3" w:rsidR="00B67670" w:rsidRPr="00B67670" w:rsidRDefault="00B67670" w:rsidP="00B67670">
            <w:pPr>
              <w:tabs>
                <w:tab w:val="left" w:pos="7655"/>
              </w:tabs>
              <w:jc w:val="both"/>
              <w:rPr>
                <w:sz w:val="22"/>
                <w:szCs w:val="22"/>
              </w:rPr>
            </w:pPr>
            <w:r w:rsidRPr="00B67670">
              <w:rPr>
                <w:sz w:val="22"/>
                <w:szCs w:val="22"/>
              </w:rPr>
              <w:t>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w:t>
            </w:r>
          </w:p>
          <w:p w14:paraId="588FF5D9" w14:textId="77777777" w:rsidR="00B67670" w:rsidRPr="00B67670" w:rsidRDefault="00B67670" w:rsidP="00B67670">
            <w:pPr>
              <w:tabs>
                <w:tab w:val="left" w:pos="7655"/>
              </w:tabs>
              <w:jc w:val="both"/>
              <w:rPr>
                <w:sz w:val="22"/>
                <w:szCs w:val="22"/>
              </w:rPr>
            </w:pPr>
            <w:r w:rsidRPr="00B67670">
              <w:rPr>
                <w:sz w:val="22"/>
                <w:szCs w:val="22"/>
              </w:rPr>
              <w:t xml:space="preserve">и техногенного характера», постановлений Правительства Российской Федерации </w:t>
            </w:r>
          </w:p>
          <w:p w14:paraId="25D7709B" w14:textId="26382D25" w:rsidR="00B67670" w:rsidRPr="00B67670" w:rsidRDefault="00B67670" w:rsidP="00B67670">
            <w:pPr>
              <w:tabs>
                <w:tab w:val="left" w:pos="7655"/>
              </w:tabs>
              <w:jc w:val="both"/>
              <w:rPr>
                <w:sz w:val="22"/>
                <w:szCs w:val="22"/>
              </w:rPr>
            </w:pPr>
            <w:r w:rsidRPr="00B67670">
              <w:rPr>
                <w:sz w:val="22"/>
                <w:szCs w:val="22"/>
              </w:rPr>
              <w:t xml:space="preserve">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w:t>
            </w:r>
            <w:r w:rsidRPr="00B67670">
              <w:rPr>
                <w:sz w:val="22"/>
                <w:szCs w:val="22"/>
              </w:rPr>
              <w:lastRenderedPageBreak/>
              <w:t>стихийных бедствий и осуществляется по месту работы.</w:t>
            </w:r>
          </w:p>
          <w:p w14:paraId="5507BDED" w14:textId="77777777" w:rsidR="00B67670" w:rsidRPr="00B67670" w:rsidRDefault="00B67670" w:rsidP="00B67670">
            <w:pPr>
              <w:tabs>
                <w:tab w:val="left" w:pos="7655"/>
              </w:tabs>
              <w:jc w:val="both"/>
              <w:rPr>
                <w:sz w:val="22"/>
                <w:szCs w:val="22"/>
              </w:rPr>
            </w:pPr>
            <w:r w:rsidRPr="00B67670">
              <w:rPr>
                <w:sz w:val="22"/>
                <w:szCs w:val="22"/>
              </w:rPr>
              <w:t xml:space="preserve">НПА органов местного самоуправления муниципальных образований Московской области «О Порядке создания, хранения, использования и восполнения резерва материальных ресурсов </w:t>
            </w:r>
          </w:p>
          <w:p w14:paraId="46BF6A09" w14:textId="250E2236" w:rsidR="00D026E9" w:rsidRPr="00FC4F4D" w:rsidRDefault="00B67670" w:rsidP="00B67670">
            <w:pPr>
              <w:tabs>
                <w:tab w:val="left" w:pos="7655"/>
              </w:tabs>
              <w:jc w:val="both"/>
              <w:rPr>
                <w:sz w:val="22"/>
                <w:szCs w:val="22"/>
              </w:rPr>
            </w:pPr>
            <w:r w:rsidRPr="00B67670">
              <w:rPr>
                <w:sz w:val="22"/>
                <w:szCs w:val="22"/>
              </w:rPr>
              <w:t>для ликвидации чрезвычайных ситуаций на территории Муниципального образования Московской области».</w:t>
            </w:r>
          </w:p>
        </w:tc>
        <w:tc>
          <w:tcPr>
            <w:tcW w:w="4979" w:type="dxa"/>
            <w:shd w:val="clear" w:color="auto" w:fill="FFFFFF" w:themeFill="background1"/>
          </w:tcPr>
          <w:p w14:paraId="3994FFB2" w14:textId="77777777" w:rsidR="00B67670" w:rsidRPr="00B67670" w:rsidRDefault="00B67670" w:rsidP="00B67670">
            <w:pPr>
              <w:tabs>
                <w:tab w:val="left" w:pos="7655"/>
              </w:tabs>
              <w:jc w:val="both"/>
              <w:rPr>
                <w:color w:val="000000"/>
                <w:sz w:val="22"/>
                <w:szCs w:val="22"/>
              </w:rPr>
            </w:pPr>
            <w:r w:rsidRPr="00B67670">
              <w:rPr>
                <w:color w:val="000000"/>
                <w:sz w:val="22"/>
                <w:szCs w:val="22"/>
              </w:rPr>
              <w:lastRenderedPageBreak/>
              <w:t>Значение показателя рассчитывается по формуле:</w:t>
            </w:r>
          </w:p>
          <w:p w14:paraId="242212F4" w14:textId="77777777" w:rsidR="00B67670" w:rsidRPr="00B67670" w:rsidRDefault="00B67670" w:rsidP="00B67670">
            <w:pPr>
              <w:tabs>
                <w:tab w:val="left" w:pos="7655"/>
              </w:tabs>
              <w:jc w:val="both"/>
              <w:rPr>
                <w:color w:val="000000"/>
                <w:sz w:val="22"/>
                <w:szCs w:val="22"/>
              </w:rPr>
            </w:pPr>
          </w:p>
          <w:p w14:paraId="4A3DD276" w14:textId="77777777" w:rsidR="00B67670" w:rsidRPr="00B67670" w:rsidRDefault="00B67670" w:rsidP="00B67670">
            <w:pPr>
              <w:tabs>
                <w:tab w:val="left" w:pos="7655"/>
              </w:tabs>
              <w:jc w:val="both"/>
              <w:rPr>
                <w:color w:val="000000"/>
                <w:sz w:val="22"/>
                <w:szCs w:val="22"/>
              </w:rPr>
            </w:pPr>
            <w:r w:rsidRPr="00B67670">
              <w:rPr>
                <w:color w:val="000000"/>
                <w:sz w:val="22"/>
                <w:szCs w:val="22"/>
              </w:rPr>
              <w:t>С = (А * 0,25 + В * 0,15 + С * 0,25 + Q * 0,15 + R * 0,2), где:</w:t>
            </w:r>
          </w:p>
          <w:p w14:paraId="40BFDF12" w14:textId="77777777" w:rsidR="00B67670" w:rsidRPr="00B67670" w:rsidRDefault="00B67670" w:rsidP="00B67670">
            <w:pPr>
              <w:tabs>
                <w:tab w:val="left" w:pos="7655"/>
              </w:tabs>
              <w:jc w:val="both"/>
              <w:rPr>
                <w:color w:val="000000"/>
                <w:sz w:val="22"/>
                <w:szCs w:val="22"/>
              </w:rPr>
            </w:pPr>
            <w:r w:rsidRPr="00B67670">
              <w:rPr>
                <w:color w:val="000000"/>
                <w:sz w:val="22"/>
                <w:szCs w:val="22"/>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14:paraId="1BDD8617" w14:textId="77777777" w:rsidR="00B67670" w:rsidRPr="00B67670" w:rsidRDefault="00B67670" w:rsidP="00B67670">
            <w:pPr>
              <w:tabs>
                <w:tab w:val="left" w:pos="7655"/>
              </w:tabs>
              <w:jc w:val="both"/>
              <w:rPr>
                <w:color w:val="000000"/>
                <w:sz w:val="22"/>
                <w:szCs w:val="22"/>
              </w:rPr>
            </w:pPr>
            <w:r w:rsidRPr="00B67670">
              <w:rPr>
                <w:color w:val="000000"/>
                <w:sz w:val="22"/>
                <w:szCs w:val="22"/>
              </w:rPr>
              <w:t>А = (А1  / А2 * 100) – 100%, где</w:t>
            </w:r>
          </w:p>
          <w:p w14:paraId="1C6DDDF3" w14:textId="77777777" w:rsidR="00B67670" w:rsidRPr="00B67670" w:rsidRDefault="00B67670" w:rsidP="00B67670">
            <w:pPr>
              <w:tabs>
                <w:tab w:val="left" w:pos="7655"/>
              </w:tabs>
              <w:jc w:val="both"/>
              <w:rPr>
                <w:color w:val="000000"/>
                <w:sz w:val="22"/>
                <w:szCs w:val="22"/>
              </w:rPr>
            </w:pPr>
          </w:p>
          <w:p w14:paraId="3DE87298" w14:textId="77777777" w:rsidR="00B67670" w:rsidRPr="00B67670" w:rsidRDefault="00B67670" w:rsidP="00B67670">
            <w:pPr>
              <w:tabs>
                <w:tab w:val="left" w:pos="7655"/>
              </w:tabs>
              <w:jc w:val="both"/>
              <w:rPr>
                <w:color w:val="000000"/>
                <w:sz w:val="22"/>
                <w:szCs w:val="22"/>
              </w:rPr>
            </w:pPr>
            <w:r w:rsidRPr="00B67670">
              <w:rPr>
                <w:color w:val="000000"/>
                <w:sz w:val="22"/>
                <w:szCs w:val="22"/>
              </w:rPr>
              <w:t>А1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14:paraId="1980F75B" w14:textId="77777777" w:rsidR="00B67670" w:rsidRPr="00B67670" w:rsidRDefault="00B67670" w:rsidP="00B67670">
            <w:pPr>
              <w:tabs>
                <w:tab w:val="left" w:pos="7655"/>
              </w:tabs>
              <w:jc w:val="both"/>
              <w:rPr>
                <w:color w:val="000000"/>
                <w:sz w:val="22"/>
                <w:szCs w:val="22"/>
              </w:rPr>
            </w:pPr>
            <w:r w:rsidRPr="00B67670">
              <w:rPr>
                <w:color w:val="000000"/>
                <w:sz w:val="22"/>
                <w:szCs w:val="22"/>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года(_____%). </w:t>
            </w:r>
          </w:p>
          <w:p w14:paraId="039E1223" w14:textId="77777777" w:rsidR="00B67670" w:rsidRPr="00B67670" w:rsidRDefault="00B67670" w:rsidP="00B67670">
            <w:pPr>
              <w:tabs>
                <w:tab w:val="left" w:pos="7655"/>
              </w:tabs>
              <w:jc w:val="both"/>
              <w:rPr>
                <w:color w:val="000000"/>
                <w:sz w:val="22"/>
                <w:szCs w:val="22"/>
              </w:rPr>
            </w:pPr>
          </w:p>
          <w:p w14:paraId="622A8568" w14:textId="77777777" w:rsidR="00B67670" w:rsidRPr="00B67670" w:rsidRDefault="00B67670" w:rsidP="00B67670">
            <w:pPr>
              <w:tabs>
                <w:tab w:val="left" w:pos="7655"/>
              </w:tabs>
              <w:jc w:val="both"/>
              <w:rPr>
                <w:color w:val="000000"/>
                <w:sz w:val="22"/>
                <w:szCs w:val="22"/>
              </w:rPr>
            </w:pPr>
            <w:r w:rsidRPr="00B67670">
              <w:rPr>
                <w:color w:val="000000"/>
                <w:sz w:val="22"/>
                <w:szCs w:val="22"/>
              </w:rPr>
              <w:t xml:space="preserve">В – снижение числа погибших и пострадавших при чрезвычайных ситуациях (происшествиях) на </w:t>
            </w:r>
            <w:r w:rsidRPr="00B67670">
              <w:rPr>
                <w:color w:val="000000"/>
                <w:sz w:val="22"/>
                <w:szCs w:val="22"/>
              </w:rPr>
              <w:lastRenderedPageBreak/>
              <w:t>территории муниципального образования Московской области</w:t>
            </w:r>
          </w:p>
          <w:p w14:paraId="144CC592" w14:textId="77777777" w:rsidR="00B67670" w:rsidRPr="00B67670" w:rsidRDefault="00B67670" w:rsidP="00B67670">
            <w:pPr>
              <w:tabs>
                <w:tab w:val="left" w:pos="7655"/>
              </w:tabs>
              <w:jc w:val="both"/>
              <w:rPr>
                <w:color w:val="000000"/>
                <w:sz w:val="22"/>
                <w:szCs w:val="22"/>
              </w:rPr>
            </w:pPr>
            <w:r w:rsidRPr="00B67670">
              <w:rPr>
                <w:color w:val="000000"/>
                <w:sz w:val="22"/>
                <w:szCs w:val="22"/>
              </w:rPr>
              <w:t>B = 100% – (B1 / B2 * 100), где</w:t>
            </w:r>
          </w:p>
          <w:p w14:paraId="60441CE5" w14:textId="77777777" w:rsidR="00B67670" w:rsidRPr="00B67670" w:rsidRDefault="00B67670" w:rsidP="00B67670">
            <w:pPr>
              <w:tabs>
                <w:tab w:val="left" w:pos="7655"/>
              </w:tabs>
              <w:jc w:val="both"/>
              <w:rPr>
                <w:color w:val="000000"/>
                <w:sz w:val="22"/>
                <w:szCs w:val="22"/>
              </w:rPr>
            </w:pPr>
            <w:r w:rsidRPr="00B67670">
              <w:rPr>
                <w:color w:val="000000"/>
                <w:sz w:val="22"/>
                <w:szCs w:val="22"/>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14:paraId="30157980" w14:textId="77777777" w:rsidR="00B67670" w:rsidRPr="00B67670" w:rsidRDefault="00B67670" w:rsidP="00B67670">
            <w:pPr>
              <w:tabs>
                <w:tab w:val="left" w:pos="7655"/>
              </w:tabs>
              <w:jc w:val="both"/>
              <w:rPr>
                <w:color w:val="000000"/>
                <w:sz w:val="22"/>
                <w:szCs w:val="22"/>
              </w:rPr>
            </w:pPr>
            <w:r w:rsidRPr="00B67670">
              <w:rPr>
                <w:color w:val="000000"/>
                <w:sz w:val="22"/>
                <w:szCs w:val="22"/>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14:paraId="42E2E417" w14:textId="77777777" w:rsidR="00B67670" w:rsidRPr="00B67670" w:rsidRDefault="00B67670" w:rsidP="00B67670">
            <w:pPr>
              <w:tabs>
                <w:tab w:val="left" w:pos="7655"/>
              </w:tabs>
              <w:jc w:val="both"/>
              <w:rPr>
                <w:color w:val="000000"/>
                <w:sz w:val="22"/>
                <w:szCs w:val="22"/>
              </w:rPr>
            </w:pPr>
          </w:p>
          <w:p w14:paraId="15550FDD" w14:textId="77777777" w:rsidR="00B67670" w:rsidRPr="00B67670" w:rsidRDefault="00B67670" w:rsidP="00B67670">
            <w:pPr>
              <w:tabs>
                <w:tab w:val="left" w:pos="7655"/>
              </w:tabs>
              <w:jc w:val="both"/>
              <w:rPr>
                <w:color w:val="000000"/>
                <w:sz w:val="22"/>
                <w:szCs w:val="22"/>
              </w:rPr>
            </w:pPr>
            <w:r w:rsidRPr="00B67670">
              <w:rPr>
                <w:color w:val="000000"/>
                <w:sz w:val="22"/>
                <w:szCs w:val="22"/>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14:paraId="7B4E4C07" w14:textId="77777777" w:rsidR="00B67670" w:rsidRPr="00B67670" w:rsidRDefault="00B67670" w:rsidP="00B67670">
            <w:pPr>
              <w:tabs>
                <w:tab w:val="left" w:pos="7655"/>
              </w:tabs>
              <w:jc w:val="both"/>
              <w:rPr>
                <w:color w:val="000000"/>
                <w:sz w:val="22"/>
                <w:szCs w:val="22"/>
              </w:rPr>
            </w:pPr>
          </w:p>
          <w:p w14:paraId="05C791F9" w14:textId="77777777" w:rsidR="00B67670" w:rsidRPr="00B67670" w:rsidRDefault="00B67670" w:rsidP="00B67670">
            <w:pPr>
              <w:tabs>
                <w:tab w:val="left" w:pos="7655"/>
              </w:tabs>
              <w:jc w:val="both"/>
              <w:rPr>
                <w:color w:val="000000"/>
                <w:sz w:val="22"/>
                <w:szCs w:val="22"/>
              </w:rPr>
            </w:pPr>
            <w:r w:rsidRPr="00B67670">
              <w:rPr>
                <w:color w:val="000000"/>
                <w:sz w:val="22"/>
                <w:szCs w:val="22"/>
              </w:rPr>
              <w:t>С = (С1  / С2 * 100) – 100%, где</w:t>
            </w:r>
          </w:p>
          <w:p w14:paraId="5437A073" w14:textId="77777777" w:rsidR="00B67670" w:rsidRPr="00B67670" w:rsidRDefault="00B67670" w:rsidP="00B67670">
            <w:pPr>
              <w:tabs>
                <w:tab w:val="left" w:pos="7655"/>
              </w:tabs>
              <w:jc w:val="both"/>
              <w:rPr>
                <w:color w:val="000000"/>
                <w:sz w:val="22"/>
                <w:szCs w:val="22"/>
              </w:rPr>
            </w:pPr>
          </w:p>
          <w:p w14:paraId="75132EF2" w14:textId="77777777" w:rsidR="00B67670" w:rsidRPr="00B67670" w:rsidRDefault="00B67670" w:rsidP="00B67670">
            <w:pPr>
              <w:tabs>
                <w:tab w:val="left" w:pos="7655"/>
              </w:tabs>
              <w:jc w:val="both"/>
              <w:rPr>
                <w:color w:val="000000"/>
                <w:sz w:val="22"/>
                <w:szCs w:val="22"/>
              </w:rPr>
            </w:pPr>
            <w:r w:rsidRPr="00B67670">
              <w:rPr>
                <w:color w:val="000000"/>
                <w:sz w:val="22"/>
                <w:szCs w:val="22"/>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14:paraId="7BFCEB94" w14:textId="77777777" w:rsidR="00B67670" w:rsidRPr="00B67670" w:rsidRDefault="00B67670" w:rsidP="00B67670">
            <w:pPr>
              <w:tabs>
                <w:tab w:val="left" w:pos="7655"/>
              </w:tabs>
              <w:jc w:val="both"/>
              <w:rPr>
                <w:color w:val="000000"/>
                <w:sz w:val="22"/>
                <w:szCs w:val="22"/>
              </w:rPr>
            </w:pPr>
            <w:r w:rsidRPr="00B67670">
              <w:rPr>
                <w:color w:val="000000"/>
                <w:sz w:val="22"/>
                <w:szCs w:val="22"/>
              </w:rPr>
              <w:t xml:space="preserve">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w:t>
            </w:r>
            <w:r w:rsidRPr="00B67670">
              <w:rPr>
                <w:color w:val="000000"/>
                <w:sz w:val="22"/>
                <w:szCs w:val="22"/>
              </w:rPr>
              <w:lastRenderedPageBreak/>
              <w:t>в состав сил постоянной МОСЧС, согласно табеля оснащенности формирования за аналогичный отчетный период 2016 года (_____%).</w:t>
            </w:r>
          </w:p>
          <w:p w14:paraId="30E67BBC" w14:textId="77777777" w:rsidR="00B67670" w:rsidRPr="00B67670" w:rsidRDefault="00B67670" w:rsidP="00B67670">
            <w:pPr>
              <w:tabs>
                <w:tab w:val="left" w:pos="7655"/>
              </w:tabs>
              <w:jc w:val="both"/>
              <w:rPr>
                <w:color w:val="000000"/>
                <w:sz w:val="22"/>
                <w:szCs w:val="22"/>
              </w:rPr>
            </w:pPr>
          </w:p>
          <w:p w14:paraId="1525B597" w14:textId="77777777" w:rsidR="00B67670" w:rsidRPr="00B67670" w:rsidRDefault="00B67670" w:rsidP="00B67670">
            <w:pPr>
              <w:tabs>
                <w:tab w:val="left" w:pos="7655"/>
              </w:tabs>
              <w:jc w:val="both"/>
              <w:rPr>
                <w:color w:val="000000"/>
                <w:sz w:val="22"/>
                <w:szCs w:val="22"/>
              </w:rPr>
            </w:pPr>
            <w:r w:rsidRPr="00B67670">
              <w:rPr>
                <w:color w:val="000000"/>
                <w:sz w:val="22"/>
                <w:szCs w:val="22"/>
              </w:rPr>
              <w:t>С1  = (С ОМСУ МО /N2  + С орг./ N3) / 3, где:</w:t>
            </w:r>
          </w:p>
          <w:p w14:paraId="62B4109C" w14:textId="77777777" w:rsidR="00B67670" w:rsidRPr="00B67670" w:rsidRDefault="00B67670" w:rsidP="00B67670">
            <w:pPr>
              <w:tabs>
                <w:tab w:val="left" w:pos="7655"/>
              </w:tabs>
              <w:jc w:val="both"/>
              <w:rPr>
                <w:color w:val="000000"/>
                <w:sz w:val="22"/>
                <w:szCs w:val="22"/>
              </w:rPr>
            </w:pPr>
          </w:p>
          <w:p w14:paraId="30EE17B3" w14:textId="77777777" w:rsidR="00B67670" w:rsidRPr="00B67670" w:rsidRDefault="00B67670" w:rsidP="00B67670">
            <w:pPr>
              <w:tabs>
                <w:tab w:val="left" w:pos="7655"/>
              </w:tabs>
              <w:jc w:val="both"/>
              <w:rPr>
                <w:color w:val="000000"/>
                <w:sz w:val="22"/>
                <w:szCs w:val="22"/>
              </w:rPr>
            </w:pPr>
            <w:r w:rsidRPr="00B67670">
              <w:rPr>
                <w:color w:val="000000"/>
                <w:sz w:val="22"/>
                <w:szCs w:val="22"/>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14:paraId="390FFE80" w14:textId="77777777" w:rsidR="00B67670" w:rsidRPr="00B67670" w:rsidRDefault="00B67670" w:rsidP="00B67670">
            <w:pPr>
              <w:tabs>
                <w:tab w:val="left" w:pos="7655"/>
              </w:tabs>
              <w:jc w:val="both"/>
              <w:rPr>
                <w:color w:val="000000"/>
                <w:sz w:val="22"/>
                <w:szCs w:val="22"/>
              </w:rPr>
            </w:pPr>
            <w:r w:rsidRPr="00B67670">
              <w:rPr>
                <w:color w:val="000000"/>
                <w:sz w:val="22"/>
                <w:szCs w:val="22"/>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14:paraId="35A3517D" w14:textId="77777777" w:rsidR="00B67670" w:rsidRPr="00B67670" w:rsidRDefault="00B67670" w:rsidP="00B67670">
            <w:pPr>
              <w:tabs>
                <w:tab w:val="left" w:pos="7655"/>
              </w:tabs>
              <w:jc w:val="both"/>
              <w:rPr>
                <w:color w:val="000000"/>
                <w:sz w:val="22"/>
                <w:szCs w:val="22"/>
              </w:rPr>
            </w:pPr>
            <w:r w:rsidRPr="00B67670">
              <w:rPr>
                <w:color w:val="000000"/>
                <w:sz w:val="22"/>
                <w:szCs w:val="22"/>
              </w:rPr>
              <w:t>С орг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14:paraId="5579EBD8" w14:textId="77777777" w:rsidR="00B67670" w:rsidRPr="00B67670" w:rsidRDefault="00B67670" w:rsidP="00B67670">
            <w:pPr>
              <w:tabs>
                <w:tab w:val="left" w:pos="7655"/>
              </w:tabs>
              <w:jc w:val="both"/>
              <w:rPr>
                <w:color w:val="000000"/>
                <w:sz w:val="22"/>
                <w:szCs w:val="22"/>
              </w:rPr>
            </w:pPr>
            <w:r w:rsidRPr="00B67670">
              <w:rPr>
                <w:color w:val="000000"/>
                <w:sz w:val="22"/>
                <w:szCs w:val="22"/>
              </w:rPr>
              <w:t xml:space="preserve">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w:t>
            </w:r>
            <w:r w:rsidRPr="00B67670">
              <w:rPr>
                <w:color w:val="000000"/>
                <w:sz w:val="22"/>
                <w:szCs w:val="22"/>
              </w:rPr>
              <w:lastRenderedPageBreak/>
              <w:t>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14:paraId="4159A997" w14:textId="77777777" w:rsidR="00B67670" w:rsidRPr="00B67670" w:rsidRDefault="00B67670" w:rsidP="00B67670">
            <w:pPr>
              <w:tabs>
                <w:tab w:val="left" w:pos="7655"/>
              </w:tabs>
              <w:jc w:val="both"/>
              <w:rPr>
                <w:color w:val="000000"/>
                <w:sz w:val="22"/>
                <w:szCs w:val="22"/>
              </w:rPr>
            </w:pPr>
          </w:p>
          <w:p w14:paraId="27CBE3D1" w14:textId="77777777" w:rsidR="00B67670" w:rsidRPr="00B67670" w:rsidRDefault="00B67670" w:rsidP="00B67670">
            <w:pPr>
              <w:tabs>
                <w:tab w:val="left" w:pos="7655"/>
              </w:tabs>
              <w:jc w:val="both"/>
              <w:rPr>
                <w:color w:val="000000"/>
                <w:sz w:val="22"/>
                <w:szCs w:val="22"/>
              </w:rPr>
            </w:pPr>
            <w:r w:rsidRPr="00B67670">
              <w:rPr>
                <w:color w:val="000000"/>
                <w:sz w:val="22"/>
                <w:szCs w:val="22"/>
              </w:rPr>
              <w:t>Q – снижение количества чрезвычайных ситуаций (происшествий, аварий, технологических сбоев) на территории Московской области;</w:t>
            </w:r>
          </w:p>
          <w:p w14:paraId="53EF9A39" w14:textId="77777777" w:rsidR="00B67670" w:rsidRPr="00B67670" w:rsidRDefault="00B67670" w:rsidP="00B67670">
            <w:pPr>
              <w:tabs>
                <w:tab w:val="left" w:pos="7655"/>
              </w:tabs>
              <w:jc w:val="both"/>
              <w:rPr>
                <w:color w:val="000000"/>
                <w:sz w:val="22"/>
                <w:szCs w:val="22"/>
              </w:rPr>
            </w:pPr>
          </w:p>
          <w:p w14:paraId="29FC599F" w14:textId="77777777" w:rsidR="00B67670" w:rsidRPr="00B67670" w:rsidRDefault="00B67670" w:rsidP="00B67670">
            <w:pPr>
              <w:tabs>
                <w:tab w:val="left" w:pos="7655"/>
              </w:tabs>
              <w:jc w:val="both"/>
              <w:rPr>
                <w:color w:val="000000"/>
                <w:sz w:val="22"/>
                <w:szCs w:val="22"/>
              </w:rPr>
            </w:pPr>
            <w:r w:rsidRPr="00B67670">
              <w:rPr>
                <w:color w:val="000000"/>
                <w:sz w:val="22"/>
                <w:szCs w:val="22"/>
              </w:rPr>
              <w:t>Q = 100% – (Q1 / Q2 * 100), где</w:t>
            </w:r>
          </w:p>
          <w:p w14:paraId="5106E53A" w14:textId="77777777" w:rsidR="00B67670" w:rsidRPr="00B67670" w:rsidRDefault="00B67670" w:rsidP="00B67670">
            <w:pPr>
              <w:tabs>
                <w:tab w:val="left" w:pos="7655"/>
              </w:tabs>
              <w:jc w:val="both"/>
              <w:rPr>
                <w:color w:val="000000"/>
                <w:sz w:val="22"/>
                <w:szCs w:val="22"/>
              </w:rPr>
            </w:pPr>
            <w:r w:rsidRPr="00B67670">
              <w:rPr>
                <w:color w:val="000000"/>
                <w:sz w:val="22"/>
                <w:szCs w:val="22"/>
              </w:rPr>
              <w:t>Q1 – количество чрезвычайных ситуаций (происшествий технологических сбоев) на территории Московской области за отчетный период времени;</w:t>
            </w:r>
          </w:p>
          <w:p w14:paraId="1094D251" w14:textId="77777777" w:rsidR="00B67670" w:rsidRPr="00B67670" w:rsidRDefault="00B67670" w:rsidP="00B67670">
            <w:pPr>
              <w:tabs>
                <w:tab w:val="left" w:pos="7655"/>
              </w:tabs>
              <w:jc w:val="both"/>
              <w:rPr>
                <w:color w:val="000000"/>
                <w:sz w:val="22"/>
                <w:szCs w:val="22"/>
              </w:rPr>
            </w:pPr>
            <w:r w:rsidRPr="00B67670">
              <w:rPr>
                <w:color w:val="000000"/>
                <w:sz w:val="22"/>
                <w:szCs w:val="22"/>
              </w:rPr>
              <w:t>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происшествий технологических сбоев.).</w:t>
            </w:r>
          </w:p>
          <w:p w14:paraId="385524A6" w14:textId="77777777" w:rsidR="00B67670" w:rsidRPr="00B67670" w:rsidRDefault="00B67670" w:rsidP="00B67670">
            <w:pPr>
              <w:tabs>
                <w:tab w:val="left" w:pos="7655"/>
              </w:tabs>
              <w:jc w:val="both"/>
              <w:rPr>
                <w:color w:val="000000"/>
                <w:sz w:val="22"/>
                <w:szCs w:val="22"/>
              </w:rPr>
            </w:pPr>
          </w:p>
          <w:p w14:paraId="356BC920" w14:textId="77777777" w:rsidR="00B67670" w:rsidRPr="00B67670" w:rsidRDefault="00B67670" w:rsidP="00B67670">
            <w:pPr>
              <w:tabs>
                <w:tab w:val="left" w:pos="7655"/>
              </w:tabs>
              <w:jc w:val="both"/>
              <w:rPr>
                <w:color w:val="000000"/>
                <w:sz w:val="22"/>
                <w:szCs w:val="22"/>
              </w:rPr>
            </w:pPr>
            <w:r w:rsidRPr="00B67670">
              <w:rPr>
                <w:color w:val="000000"/>
                <w:sz w:val="22"/>
                <w:szCs w:val="22"/>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14:paraId="030F9BC8" w14:textId="77777777" w:rsidR="00B67670" w:rsidRPr="00B67670" w:rsidRDefault="00B67670" w:rsidP="00B67670">
            <w:pPr>
              <w:tabs>
                <w:tab w:val="left" w:pos="7655"/>
              </w:tabs>
              <w:jc w:val="both"/>
              <w:rPr>
                <w:color w:val="000000"/>
                <w:sz w:val="22"/>
                <w:szCs w:val="22"/>
              </w:rPr>
            </w:pPr>
          </w:p>
          <w:p w14:paraId="08D80241" w14:textId="77777777" w:rsidR="00B67670" w:rsidRPr="00B67670" w:rsidRDefault="00B67670" w:rsidP="00B67670">
            <w:pPr>
              <w:tabs>
                <w:tab w:val="left" w:pos="7655"/>
              </w:tabs>
              <w:jc w:val="both"/>
              <w:rPr>
                <w:color w:val="000000"/>
                <w:sz w:val="22"/>
                <w:szCs w:val="22"/>
              </w:rPr>
            </w:pPr>
            <w:r w:rsidRPr="00B67670">
              <w:rPr>
                <w:color w:val="000000"/>
                <w:sz w:val="22"/>
                <w:szCs w:val="22"/>
              </w:rPr>
              <w:t>R = (Т / W5 х 100) – (S / W4 х 100), где</w:t>
            </w:r>
          </w:p>
          <w:p w14:paraId="61DB2CBD" w14:textId="77777777" w:rsidR="00B67670" w:rsidRPr="00B67670" w:rsidRDefault="00B67670" w:rsidP="00B67670">
            <w:pPr>
              <w:tabs>
                <w:tab w:val="left" w:pos="7655"/>
              </w:tabs>
              <w:jc w:val="both"/>
              <w:rPr>
                <w:color w:val="000000"/>
                <w:sz w:val="22"/>
                <w:szCs w:val="22"/>
              </w:rPr>
            </w:pPr>
          </w:p>
          <w:p w14:paraId="3050372D" w14:textId="77777777" w:rsidR="00B67670" w:rsidRPr="00B67670" w:rsidRDefault="00B67670" w:rsidP="00B67670">
            <w:pPr>
              <w:tabs>
                <w:tab w:val="left" w:pos="7655"/>
              </w:tabs>
              <w:jc w:val="both"/>
              <w:rPr>
                <w:color w:val="000000"/>
                <w:sz w:val="22"/>
                <w:szCs w:val="22"/>
              </w:rPr>
            </w:pPr>
            <w:r w:rsidRPr="00B67670">
              <w:rPr>
                <w:color w:val="000000"/>
                <w:sz w:val="22"/>
                <w:szCs w:val="22"/>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14:paraId="106192D1" w14:textId="77777777" w:rsidR="00B67670" w:rsidRPr="00B67670" w:rsidRDefault="00B67670" w:rsidP="00B67670">
            <w:pPr>
              <w:tabs>
                <w:tab w:val="left" w:pos="7655"/>
              </w:tabs>
              <w:jc w:val="both"/>
              <w:rPr>
                <w:color w:val="000000"/>
                <w:sz w:val="22"/>
                <w:szCs w:val="22"/>
              </w:rPr>
            </w:pPr>
          </w:p>
          <w:p w14:paraId="0A4A0AC2" w14:textId="77777777" w:rsidR="00B67670" w:rsidRPr="00B67670" w:rsidRDefault="00B67670" w:rsidP="00B67670">
            <w:pPr>
              <w:tabs>
                <w:tab w:val="left" w:pos="7655"/>
              </w:tabs>
              <w:jc w:val="both"/>
              <w:rPr>
                <w:color w:val="000000"/>
                <w:sz w:val="22"/>
                <w:szCs w:val="22"/>
              </w:rPr>
            </w:pPr>
            <w:r w:rsidRPr="00B67670">
              <w:rPr>
                <w:color w:val="000000"/>
                <w:sz w:val="22"/>
                <w:szCs w:val="22"/>
              </w:rPr>
              <w:lastRenderedPageBreak/>
              <w:t>Т =  Т1 + Т2 + Т3, где</w:t>
            </w:r>
          </w:p>
          <w:p w14:paraId="558B7C1B" w14:textId="77777777" w:rsidR="00B67670" w:rsidRPr="00B67670" w:rsidRDefault="00B67670" w:rsidP="00B67670">
            <w:pPr>
              <w:tabs>
                <w:tab w:val="left" w:pos="7655"/>
              </w:tabs>
              <w:jc w:val="both"/>
              <w:rPr>
                <w:color w:val="000000"/>
                <w:sz w:val="22"/>
                <w:szCs w:val="22"/>
              </w:rPr>
            </w:pPr>
            <w:r w:rsidRPr="00B67670">
              <w:rPr>
                <w:color w:val="000000"/>
                <w:sz w:val="22"/>
                <w:szCs w:val="22"/>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14:paraId="63250A86" w14:textId="77777777" w:rsidR="00B67670" w:rsidRPr="00B67670" w:rsidRDefault="00B67670" w:rsidP="00B67670">
            <w:pPr>
              <w:tabs>
                <w:tab w:val="left" w:pos="7655"/>
              </w:tabs>
              <w:jc w:val="both"/>
              <w:rPr>
                <w:color w:val="000000"/>
                <w:sz w:val="22"/>
                <w:szCs w:val="22"/>
              </w:rPr>
            </w:pPr>
            <w:r w:rsidRPr="00B67670">
              <w:rPr>
                <w:color w:val="000000"/>
                <w:sz w:val="22"/>
                <w:szCs w:val="22"/>
              </w:rPr>
              <w:t>Т2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w:t>
            </w:r>
          </w:p>
          <w:p w14:paraId="1F11940B" w14:textId="77777777" w:rsidR="00B67670" w:rsidRPr="00B67670" w:rsidRDefault="00B67670" w:rsidP="00B67670">
            <w:pPr>
              <w:tabs>
                <w:tab w:val="left" w:pos="7655"/>
              </w:tabs>
              <w:jc w:val="both"/>
              <w:rPr>
                <w:color w:val="000000"/>
                <w:sz w:val="22"/>
                <w:szCs w:val="22"/>
              </w:rPr>
            </w:pPr>
            <w:r w:rsidRPr="00B67670">
              <w:rPr>
                <w:color w:val="000000"/>
                <w:sz w:val="22"/>
                <w:szCs w:val="22"/>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14:paraId="006929EA" w14:textId="77777777" w:rsidR="00B67670" w:rsidRPr="00B67670" w:rsidRDefault="00B67670" w:rsidP="00B67670">
            <w:pPr>
              <w:tabs>
                <w:tab w:val="left" w:pos="7655"/>
              </w:tabs>
              <w:jc w:val="both"/>
              <w:rPr>
                <w:color w:val="000000"/>
                <w:sz w:val="22"/>
                <w:szCs w:val="22"/>
              </w:rPr>
            </w:pPr>
            <w:r w:rsidRPr="00B67670">
              <w:rPr>
                <w:color w:val="000000"/>
                <w:sz w:val="22"/>
                <w:szCs w:val="22"/>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14:paraId="5D79A729" w14:textId="77777777" w:rsidR="00B67670" w:rsidRPr="00B67670" w:rsidRDefault="00B67670" w:rsidP="00B67670">
            <w:pPr>
              <w:tabs>
                <w:tab w:val="left" w:pos="7655"/>
              </w:tabs>
              <w:jc w:val="both"/>
              <w:rPr>
                <w:color w:val="000000"/>
                <w:sz w:val="22"/>
                <w:szCs w:val="22"/>
              </w:rPr>
            </w:pPr>
          </w:p>
          <w:p w14:paraId="1F0EAFBB" w14:textId="77777777" w:rsidR="00B67670" w:rsidRPr="00B67670" w:rsidRDefault="00B67670" w:rsidP="00B67670">
            <w:pPr>
              <w:tabs>
                <w:tab w:val="left" w:pos="7655"/>
              </w:tabs>
              <w:jc w:val="both"/>
              <w:rPr>
                <w:color w:val="000000"/>
                <w:sz w:val="22"/>
                <w:szCs w:val="22"/>
              </w:rPr>
            </w:pPr>
            <w:r w:rsidRPr="00B67670">
              <w:rPr>
                <w:color w:val="000000"/>
                <w:sz w:val="22"/>
                <w:szCs w:val="22"/>
              </w:rPr>
              <w:t xml:space="preserve">S – количество прошедших подготовку (обучение), повышение квалификации руководителей, работников и специалистов </w:t>
            </w:r>
            <w:r w:rsidRPr="00B67670">
              <w:rPr>
                <w:color w:val="000000"/>
                <w:sz w:val="22"/>
                <w:szCs w:val="22"/>
              </w:rPr>
              <w:lastRenderedPageBreak/>
              <w:t xml:space="preserve">Московской областной системы предупреждения и ликвидации чрезвычайных ситуаций и населения на УКП ОМСУ за аналогичный период 2016 года (__________ чел.) </w:t>
            </w:r>
          </w:p>
          <w:p w14:paraId="11786703" w14:textId="77777777" w:rsidR="00B67670" w:rsidRPr="00B67670" w:rsidRDefault="00B67670" w:rsidP="00B67670">
            <w:pPr>
              <w:tabs>
                <w:tab w:val="left" w:pos="7655"/>
              </w:tabs>
              <w:jc w:val="both"/>
              <w:rPr>
                <w:color w:val="000000"/>
                <w:sz w:val="22"/>
                <w:szCs w:val="22"/>
              </w:rPr>
            </w:pPr>
          </w:p>
          <w:p w14:paraId="53149BE8" w14:textId="77777777" w:rsidR="00B67670" w:rsidRPr="00B67670" w:rsidRDefault="00B67670" w:rsidP="00B67670">
            <w:pPr>
              <w:tabs>
                <w:tab w:val="left" w:pos="7655"/>
              </w:tabs>
              <w:jc w:val="both"/>
              <w:rPr>
                <w:color w:val="000000"/>
                <w:sz w:val="22"/>
                <w:szCs w:val="22"/>
              </w:rPr>
            </w:pPr>
            <w:r w:rsidRPr="00B67670">
              <w:rPr>
                <w:color w:val="000000"/>
                <w:sz w:val="22"/>
                <w:szCs w:val="22"/>
              </w:rPr>
              <w:t xml:space="preserve">S = S1 + S2 + S3, где </w:t>
            </w:r>
          </w:p>
          <w:p w14:paraId="58ADE780" w14:textId="77777777" w:rsidR="00B67670" w:rsidRPr="00B67670" w:rsidRDefault="00B67670" w:rsidP="00B67670">
            <w:pPr>
              <w:tabs>
                <w:tab w:val="left" w:pos="7655"/>
              </w:tabs>
              <w:jc w:val="both"/>
              <w:rPr>
                <w:color w:val="000000"/>
                <w:sz w:val="22"/>
                <w:szCs w:val="22"/>
              </w:rPr>
            </w:pPr>
          </w:p>
          <w:p w14:paraId="2296F9A3" w14:textId="77777777" w:rsidR="00B67670" w:rsidRPr="00B67670" w:rsidRDefault="00B67670" w:rsidP="00B67670">
            <w:pPr>
              <w:tabs>
                <w:tab w:val="left" w:pos="7655"/>
              </w:tabs>
              <w:jc w:val="both"/>
              <w:rPr>
                <w:color w:val="000000"/>
                <w:sz w:val="22"/>
                <w:szCs w:val="22"/>
              </w:rPr>
            </w:pPr>
            <w:r w:rsidRPr="00B67670">
              <w:rPr>
                <w:color w:val="000000"/>
                <w:sz w:val="22"/>
                <w:szCs w:val="22"/>
              </w:rPr>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14:paraId="14F3976B" w14:textId="77777777" w:rsidR="00B67670" w:rsidRPr="00B67670" w:rsidRDefault="00B67670" w:rsidP="00B67670">
            <w:pPr>
              <w:tabs>
                <w:tab w:val="left" w:pos="7655"/>
              </w:tabs>
              <w:jc w:val="both"/>
              <w:rPr>
                <w:color w:val="000000"/>
                <w:sz w:val="22"/>
                <w:szCs w:val="22"/>
              </w:rPr>
            </w:pPr>
            <w:r w:rsidRPr="00B67670">
              <w:rPr>
                <w:color w:val="000000"/>
                <w:sz w:val="22"/>
                <w:szCs w:val="22"/>
              </w:rPr>
              <w:t>S2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 в том числе курсах ГО ОМСУ за аналогичный период 2016 года (__________ чел);</w:t>
            </w:r>
          </w:p>
          <w:p w14:paraId="600495FF" w14:textId="77777777" w:rsidR="00B67670" w:rsidRPr="00B67670" w:rsidRDefault="00B67670" w:rsidP="00B67670">
            <w:pPr>
              <w:tabs>
                <w:tab w:val="left" w:pos="7655"/>
              </w:tabs>
              <w:jc w:val="both"/>
              <w:rPr>
                <w:color w:val="000000"/>
                <w:sz w:val="22"/>
                <w:szCs w:val="22"/>
              </w:rPr>
            </w:pPr>
            <w:r w:rsidRPr="00B67670">
              <w:rPr>
                <w:color w:val="000000"/>
                <w:sz w:val="22"/>
                <w:szCs w:val="22"/>
              </w:rPr>
              <w:t>S3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 за аналогичный период 2016 года (_________ чел.).</w:t>
            </w:r>
          </w:p>
          <w:p w14:paraId="2AFB4555" w14:textId="77777777" w:rsidR="00B67670" w:rsidRPr="00B67670" w:rsidRDefault="00B67670" w:rsidP="00B67670">
            <w:pPr>
              <w:tabs>
                <w:tab w:val="left" w:pos="7655"/>
              </w:tabs>
              <w:jc w:val="both"/>
              <w:rPr>
                <w:color w:val="000000"/>
                <w:sz w:val="22"/>
                <w:szCs w:val="22"/>
              </w:rPr>
            </w:pPr>
            <w:r w:rsidRPr="00B67670">
              <w:rPr>
                <w:color w:val="000000"/>
                <w:sz w:val="22"/>
                <w:szCs w:val="22"/>
              </w:rPr>
              <w:lastRenderedPageBreak/>
              <w:t xml:space="preserve">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(________ чел.) </w:t>
            </w:r>
          </w:p>
          <w:p w14:paraId="435F21BF" w14:textId="049FA4BA" w:rsidR="00D026E9" w:rsidRPr="00FC4F4D" w:rsidRDefault="00B67670" w:rsidP="00B67670">
            <w:pPr>
              <w:tabs>
                <w:tab w:val="left" w:pos="7655"/>
              </w:tabs>
              <w:jc w:val="both"/>
              <w:rPr>
                <w:color w:val="000000"/>
                <w:sz w:val="22"/>
                <w:szCs w:val="22"/>
              </w:rPr>
            </w:pPr>
            <w:r w:rsidRPr="00B67670">
              <w:rPr>
                <w:color w:val="000000"/>
                <w:sz w:val="22"/>
                <w:szCs w:val="22"/>
              </w:rPr>
              <w:t>При расчете макропоказателя учитывается коэффициенты степени влияния составляющего показателя на достижение макропоказателя в целом.</w:t>
            </w:r>
          </w:p>
        </w:tc>
      </w:tr>
      <w:tr w:rsidR="00D026E9" w:rsidRPr="00FC4F4D" w14:paraId="0FDC3FB5" w14:textId="77777777" w:rsidTr="00D026E9">
        <w:tc>
          <w:tcPr>
            <w:tcW w:w="802" w:type="dxa"/>
            <w:shd w:val="clear" w:color="auto" w:fill="FFFFFF" w:themeFill="background1"/>
          </w:tcPr>
          <w:p w14:paraId="5E560155" w14:textId="77777777" w:rsidR="00D026E9" w:rsidRPr="00FC4F4D" w:rsidRDefault="00D026E9" w:rsidP="00D026E9">
            <w:pPr>
              <w:pStyle w:val="ConsPlusNormal"/>
              <w:tabs>
                <w:tab w:val="left" w:pos="7655"/>
              </w:tabs>
              <w:ind w:firstLine="0"/>
              <w:jc w:val="center"/>
              <w:outlineLvl w:val="1"/>
              <w:rPr>
                <w:rFonts w:ascii="Times New Roman" w:hAnsi="Times New Roman" w:cs="Times New Roman"/>
                <w:sz w:val="22"/>
                <w:szCs w:val="22"/>
              </w:rPr>
            </w:pPr>
          </w:p>
          <w:p w14:paraId="247DF5F8" w14:textId="5521BC9A" w:rsidR="00D026E9" w:rsidRPr="00FC4F4D" w:rsidRDefault="00D026E9" w:rsidP="00D026E9">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1</w:t>
            </w:r>
            <w:r>
              <w:rPr>
                <w:rFonts w:ascii="Times New Roman" w:hAnsi="Times New Roman" w:cs="Times New Roman"/>
                <w:sz w:val="22"/>
                <w:szCs w:val="22"/>
              </w:rPr>
              <w:t>8</w:t>
            </w:r>
            <w:r w:rsidRPr="00FC4F4D">
              <w:rPr>
                <w:rFonts w:ascii="Times New Roman" w:hAnsi="Times New Roman" w:cs="Times New Roman"/>
                <w:sz w:val="22"/>
                <w:szCs w:val="22"/>
              </w:rPr>
              <w:t>.</w:t>
            </w:r>
          </w:p>
        </w:tc>
        <w:tc>
          <w:tcPr>
            <w:tcW w:w="2775" w:type="dxa"/>
            <w:shd w:val="clear" w:color="auto" w:fill="FFFFFF" w:themeFill="background1"/>
          </w:tcPr>
          <w:p w14:paraId="0F51E7A4" w14:textId="0EB3832F" w:rsidR="00D026E9" w:rsidRPr="00FC4F4D" w:rsidRDefault="00EC4B7B" w:rsidP="00D026E9">
            <w:pPr>
              <w:rPr>
                <w:color w:val="000000"/>
                <w:sz w:val="22"/>
                <w:szCs w:val="22"/>
              </w:rPr>
            </w:pPr>
            <w:r w:rsidRPr="00EC4B7B">
              <w:rPr>
                <w:color w:val="000000"/>
                <w:sz w:val="22"/>
                <w:szCs w:val="22"/>
              </w:rPr>
              <w:t>Прирост уровня безопасности людей на водных объектах, расположенных на территории муниципального образования Московской области</w:t>
            </w:r>
          </w:p>
        </w:tc>
        <w:tc>
          <w:tcPr>
            <w:tcW w:w="1554" w:type="dxa"/>
            <w:shd w:val="clear" w:color="auto" w:fill="FFFFFF" w:themeFill="background1"/>
          </w:tcPr>
          <w:p w14:paraId="54302910" w14:textId="7B8710E8" w:rsidR="00D026E9" w:rsidRPr="00FC4F4D" w:rsidRDefault="00D026E9" w:rsidP="00D026E9">
            <w:pPr>
              <w:pStyle w:val="ConsPlusNormal"/>
              <w:tabs>
                <w:tab w:val="left" w:pos="7655"/>
              </w:tabs>
              <w:ind w:firstLine="0"/>
              <w:jc w:val="both"/>
              <w:outlineLvl w:val="1"/>
              <w:rPr>
                <w:rFonts w:ascii="Times New Roman" w:hAnsi="Times New Roman" w:cs="Times New Roman"/>
                <w:sz w:val="22"/>
                <w:szCs w:val="22"/>
              </w:rPr>
            </w:pPr>
            <w:r w:rsidRPr="00FC4F4D">
              <w:rPr>
                <w:rFonts w:ascii="Times New Roman" w:hAnsi="Times New Roman" w:cs="Times New Roman"/>
                <w:sz w:val="22"/>
                <w:szCs w:val="22"/>
              </w:rPr>
              <w:t>процент</w:t>
            </w:r>
          </w:p>
        </w:tc>
        <w:tc>
          <w:tcPr>
            <w:tcW w:w="4627" w:type="dxa"/>
            <w:shd w:val="clear" w:color="auto" w:fill="FFFFFF" w:themeFill="background1"/>
          </w:tcPr>
          <w:p w14:paraId="6BA711BE" w14:textId="77777777" w:rsidR="00D026E9" w:rsidRPr="00D026E9" w:rsidRDefault="00D026E9" w:rsidP="00D026E9">
            <w:pPr>
              <w:tabs>
                <w:tab w:val="left" w:pos="7655"/>
              </w:tabs>
              <w:jc w:val="both"/>
              <w:rPr>
                <w:sz w:val="22"/>
                <w:szCs w:val="22"/>
              </w:rPr>
            </w:pPr>
            <w:r w:rsidRPr="00D026E9">
              <w:rPr>
                <w:sz w:val="22"/>
                <w:szCs w:val="22"/>
              </w:rPr>
              <w:t xml:space="preserve">По итогам мониторинга. Ста-тистические данные по количеству утонувших на водных объектах </w:t>
            </w:r>
          </w:p>
          <w:p w14:paraId="03609260" w14:textId="3D00C9C0" w:rsidR="00D026E9" w:rsidRPr="00D026E9" w:rsidRDefault="00D026E9" w:rsidP="00D026E9">
            <w:pPr>
              <w:tabs>
                <w:tab w:val="left" w:pos="7655"/>
              </w:tabs>
              <w:jc w:val="both"/>
              <w:rPr>
                <w:sz w:val="22"/>
                <w:szCs w:val="22"/>
              </w:rPr>
            </w:pPr>
            <w:r w:rsidRPr="00D026E9">
              <w:rPr>
                <w:sz w:val="22"/>
                <w:szCs w:val="22"/>
              </w:rPr>
              <w:t>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14:paraId="2ADC132A" w14:textId="77777777" w:rsidR="00D026E9" w:rsidRPr="00D026E9" w:rsidRDefault="00D026E9" w:rsidP="00D026E9">
            <w:pPr>
              <w:tabs>
                <w:tab w:val="left" w:pos="7655"/>
              </w:tabs>
              <w:jc w:val="both"/>
              <w:rPr>
                <w:sz w:val="22"/>
                <w:szCs w:val="22"/>
              </w:rPr>
            </w:pPr>
            <w:r w:rsidRPr="00D026E9">
              <w:rPr>
                <w:sz w:val="22"/>
                <w:szCs w:val="22"/>
              </w:rPr>
              <w:t>Постановление Правительства Московской области от 28.09.2007 № 732/21 «О Правилах охраны жизни людей на водных объектах в Московской области»</w:t>
            </w:r>
          </w:p>
          <w:p w14:paraId="57D80521" w14:textId="77777777" w:rsidR="00D026E9" w:rsidRPr="00D026E9" w:rsidRDefault="00D026E9" w:rsidP="00D026E9">
            <w:pPr>
              <w:tabs>
                <w:tab w:val="left" w:pos="7655"/>
              </w:tabs>
              <w:jc w:val="both"/>
              <w:rPr>
                <w:sz w:val="22"/>
                <w:szCs w:val="22"/>
              </w:rPr>
            </w:pPr>
            <w:r w:rsidRPr="00D026E9">
              <w:rPr>
                <w:sz w:val="22"/>
                <w:szCs w:val="22"/>
              </w:rPr>
              <w:t>«Водный кодекс Российской Федерации» от 03.06.2006 № 74-ФЗ.</w:t>
            </w:r>
          </w:p>
          <w:p w14:paraId="154998C9" w14:textId="77777777" w:rsidR="00D026E9" w:rsidRPr="00D026E9" w:rsidRDefault="00D026E9" w:rsidP="00D026E9">
            <w:pPr>
              <w:tabs>
                <w:tab w:val="left" w:pos="7655"/>
              </w:tabs>
              <w:jc w:val="both"/>
              <w:rPr>
                <w:sz w:val="22"/>
                <w:szCs w:val="22"/>
              </w:rPr>
            </w:pPr>
          </w:p>
          <w:p w14:paraId="437709AC" w14:textId="77777777" w:rsidR="00D026E9" w:rsidRPr="00D026E9" w:rsidRDefault="00D026E9" w:rsidP="00D026E9">
            <w:pPr>
              <w:tabs>
                <w:tab w:val="left" w:pos="7655"/>
              </w:tabs>
              <w:jc w:val="both"/>
              <w:rPr>
                <w:sz w:val="22"/>
                <w:szCs w:val="22"/>
              </w:rPr>
            </w:pPr>
            <w:r w:rsidRPr="00D026E9">
              <w:rPr>
                <w:sz w:val="22"/>
                <w:szCs w:val="22"/>
              </w:rPr>
              <w:t xml:space="preserve">По итогам мониторинга. </w:t>
            </w:r>
          </w:p>
          <w:p w14:paraId="48BADD3B" w14:textId="77777777" w:rsidR="00D026E9" w:rsidRPr="00D026E9" w:rsidRDefault="00D026E9" w:rsidP="00D026E9">
            <w:pPr>
              <w:tabs>
                <w:tab w:val="left" w:pos="7655"/>
              </w:tabs>
              <w:jc w:val="both"/>
              <w:rPr>
                <w:sz w:val="22"/>
                <w:szCs w:val="22"/>
              </w:rPr>
            </w:pPr>
            <w:r w:rsidRPr="00D026E9">
              <w:rPr>
                <w:sz w:val="22"/>
                <w:szCs w:val="22"/>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14:paraId="43C600CB" w14:textId="77777777" w:rsidR="00D026E9" w:rsidRPr="00D026E9" w:rsidRDefault="00D026E9" w:rsidP="00D026E9">
            <w:pPr>
              <w:tabs>
                <w:tab w:val="left" w:pos="7655"/>
              </w:tabs>
              <w:jc w:val="both"/>
              <w:rPr>
                <w:sz w:val="22"/>
                <w:szCs w:val="22"/>
              </w:rPr>
            </w:pPr>
          </w:p>
          <w:p w14:paraId="1E1935DA" w14:textId="156982DA" w:rsidR="00D026E9" w:rsidRPr="00D026E9" w:rsidRDefault="00D026E9" w:rsidP="00D026E9">
            <w:pPr>
              <w:tabs>
                <w:tab w:val="left" w:pos="7655"/>
              </w:tabs>
              <w:jc w:val="both"/>
              <w:rPr>
                <w:sz w:val="22"/>
                <w:szCs w:val="22"/>
              </w:rPr>
            </w:pPr>
            <w:r w:rsidRPr="00D026E9">
              <w:rPr>
                <w:sz w:val="22"/>
                <w:szCs w:val="22"/>
              </w:rPr>
              <w:t xml:space="preserve">Обучение организуется в соответствии с </w:t>
            </w:r>
            <w:r w:rsidRPr="00D026E9">
              <w:rPr>
                <w:sz w:val="22"/>
                <w:szCs w:val="22"/>
              </w:rPr>
              <w:lastRenderedPageBreak/>
              <w:t xml:space="preserve">требованиями федеральных законов от 12.02.1998 № 28-ФЗ «О гражданской обороне» и от 21.12.1994 № 68-ФЗ «О защите населения и территорий </w:t>
            </w:r>
          </w:p>
          <w:p w14:paraId="4833B853" w14:textId="79A1FC49" w:rsidR="00D026E9" w:rsidRPr="00D026E9" w:rsidRDefault="00D026E9" w:rsidP="00D026E9">
            <w:pPr>
              <w:tabs>
                <w:tab w:val="left" w:pos="7655"/>
              </w:tabs>
              <w:jc w:val="both"/>
              <w:rPr>
                <w:sz w:val="22"/>
                <w:szCs w:val="22"/>
              </w:rPr>
            </w:pPr>
            <w:r w:rsidRPr="00D026E9">
              <w:rPr>
                <w:sz w:val="22"/>
                <w:szCs w:val="22"/>
              </w:rPr>
              <w:t>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ттехногенного характера» и</w:t>
            </w:r>
          </w:p>
          <w:p w14:paraId="0333109D" w14:textId="77777777" w:rsidR="00D026E9" w:rsidRPr="00D026E9" w:rsidRDefault="00D026E9" w:rsidP="00D026E9">
            <w:pPr>
              <w:tabs>
                <w:tab w:val="left" w:pos="7655"/>
              </w:tabs>
              <w:jc w:val="both"/>
              <w:rPr>
                <w:sz w:val="22"/>
                <w:szCs w:val="22"/>
              </w:rPr>
            </w:pPr>
            <w:r w:rsidRPr="00D026E9">
              <w:rPr>
                <w:sz w:val="22"/>
                <w:szCs w:val="22"/>
              </w:rPr>
              <w:t xml:space="preserve"> от 02.11.2000 № 841 </w:t>
            </w:r>
          </w:p>
          <w:p w14:paraId="5910FCF3" w14:textId="77777777" w:rsidR="00D026E9" w:rsidRPr="00D026E9" w:rsidRDefault="00D026E9" w:rsidP="00D026E9">
            <w:pPr>
              <w:tabs>
                <w:tab w:val="left" w:pos="7655"/>
              </w:tabs>
              <w:jc w:val="both"/>
              <w:rPr>
                <w:sz w:val="22"/>
                <w:szCs w:val="22"/>
              </w:rPr>
            </w:pPr>
            <w:r w:rsidRPr="00D026E9">
              <w:rPr>
                <w:sz w:val="22"/>
                <w:szCs w:val="22"/>
              </w:rPr>
              <w:t xml:space="preserve">«Об утверждении Положения </w:t>
            </w:r>
          </w:p>
          <w:p w14:paraId="7BC4CCAB" w14:textId="18CA3895" w:rsidR="00D026E9" w:rsidRPr="00D026E9" w:rsidRDefault="00D026E9" w:rsidP="00D026E9">
            <w:pPr>
              <w:tabs>
                <w:tab w:val="left" w:pos="7655"/>
              </w:tabs>
              <w:jc w:val="both"/>
              <w:rPr>
                <w:sz w:val="22"/>
                <w:szCs w:val="22"/>
              </w:rPr>
            </w:pPr>
            <w:r w:rsidRPr="00D026E9">
              <w:rPr>
                <w:sz w:val="22"/>
                <w:szCs w:val="22"/>
              </w:rPr>
              <w:t xml:space="preserve">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w:t>
            </w:r>
          </w:p>
          <w:p w14:paraId="04C218F4" w14:textId="47ECBD86" w:rsidR="00D026E9" w:rsidRPr="00FC4F4D" w:rsidRDefault="00D026E9" w:rsidP="00D026E9">
            <w:pPr>
              <w:tabs>
                <w:tab w:val="left" w:pos="7655"/>
              </w:tabs>
              <w:jc w:val="both"/>
              <w:rPr>
                <w:sz w:val="22"/>
                <w:szCs w:val="22"/>
              </w:rPr>
            </w:pPr>
            <w:r w:rsidRPr="00D026E9">
              <w:rPr>
                <w:sz w:val="22"/>
                <w:szCs w:val="22"/>
              </w:rPr>
              <w:t>и осуществляется по месту работы</w:t>
            </w:r>
          </w:p>
        </w:tc>
        <w:tc>
          <w:tcPr>
            <w:tcW w:w="4979" w:type="dxa"/>
            <w:shd w:val="clear" w:color="auto" w:fill="FFFFFF" w:themeFill="background1"/>
          </w:tcPr>
          <w:p w14:paraId="3C16EBB8" w14:textId="77777777" w:rsidR="00D026E9" w:rsidRPr="00D026E9" w:rsidRDefault="00D026E9" w:rsidP="00D026E9">
            <w:pPr>
              <w:tabs>
                <w:tab w:val="left" w:pos="7655"/>
              </w:tabs>
              <w:jc w:val="both"/>
              <w:rPr>
                <w:sz w:val="22"/>
                <w:szCs w:val="22"/>
              </w:rPr>
            </w:pPr>
            <w:r w:rsidRPr="00D026E9">
              <w:rPr>
                <w:sz w:val="22"/>
                <w:szCs w:val="22"/>
              </w:rPr>
              <w:lastRenderedPageBreak/>
              <w:t>Значение показателя рассчитывается по формуле:</w:t>
            </w:r>
          </w:p>
          <w:p w14:paraId="565DC623" w14:textId="77777777" w:rsidR="00D026E9" w:rsidRPr="00D026E9" w:rsidRDefault="00D026E9" w:rsidP="00D026E9">
            <w:pPr>
              <w:tabs>
                <w:tab w:val="left" w:pos="7655"/>
              </w:tabs>
              <w:jc w:val="both"/>
              <w:rPr>
                <w:sz w:val="22"/>
                <w:szCs w:val="22"/>
              </w:rPr>
            </w:pPr>
          </w:p>
          <w:p w14:paraId="668713D0" w14:textId="77777777" w:rsidR="00D026E9" w:rsidRPr="00D026E9" w:rsidRDefault="00D026E9" w:rsidP="00D026E9">
            <w:pPr>
              <w:tabs>
                <w:tab w:val="left" w:pos="7655"/>
              </w:tabs>
              <w:jc w:val="both"/>
              <w:rPr>
                <w:sz w:val="22"/>
                <w:szCs w:val="22"/>
              </w:rPr>
            </w:pPr>
            <w:r w:rsidRPr="00D026E9">
              <w:rPr>
                <w:sz w:val="22"/>
                <w:szCs w:val="22"/>
              </w:rPr>
              <w:t>V = F * 0,25 + H * 0,2 + P * 0,2 + J * 0,1 + G * 0,25, где</w:t>
            </w:r>
          </w:p>
          <w:p w14:paraId="6710105D" w14:textId="77777777" w:rsidR="00D026E9" w:rsidRPr="00D026E9" w:rsidRDefault="00D026E9" w:rsidP="00D026E9">
            <w:pPr>
              <w:tabs>
                <w:tab w:val="left" w:pos="7655"/>
              </w:tabs>
              <w:jc w:val="both"/>
              <w:rPr>
                <w:sz w:val="22"/>
                <w:szCs w:val="22"/>
              </w:rPr>
            </w:pPr>
          </w:p>
          <w:p w14:paraId="6E50BF03" w14:textId="77777777" w:rsidR="00D026E9" w:rsidRPr="00D026E9" w:rsidRDefault="00D026E9" w:rsidP="00D026E9">
            <w:pPr>
              <w:tabs>
                <w:tab w:val="left" w:pos="7655"/>
              </w:tabs>
              <w:jc w:val="both"/>
              <w:rPr>
                <w:sz w:val="22"/>
                <w:szCs w:val="22"/>
              </w:rPr>
            </w:pPr>
            <w:r w:rsidRPr="00D026E9">
              <w:rPr>
                <w:sz w:val="22"/>
                <w:szCs w:val="22"/>
              </w:rPr>
              <w:t>F – увеличение количества оборудованных безопасных мест отдыха у воды, расположенных</w:t>
            </w:r>
          </w:p>
          <w:p w14:paraId="2ABCC044" w14:textId="77777777" w:rsidR="00D026E9" w:rsidRPr="00D026E9" w:rsidRDefault="00D026E9" w:rsidP="00D026E9">
            <w:pPr>
              <w:tabs>
                <w:tab w:val="left" w:pos="7655"/>
              </w:tabs>
              <w:jc w:val="both"/>
              <w:rPr>
                <w:sz w:val="22"/>
                <w:szCs w:val="22"/>
              </w:rPr>
            </w:pPr>
            <w:r w:rsidRPr="00D026E9">
              <w:rPr>
                <w:sz w:val="22"/>
                <w:szCs w:val="22"/>
              </w:rPr>
              <w:t>на территории муниципального образования Московской области, в том числе пляжей</w:t>
            </w:r>
          </w:p>
          <w:p w14:paraId="2628B304" w14:textId="77777777" w:rsidR="00D026E9" w:rsidRPr="00D026E9" w:rsidRDefault="00D026E9" w:rsidP="00D026E9">
            <w:pPr>
              <w:tabs>
                <w:tab w:val="left" w:pos="7655"/>
              </w:tabs>
              <w:jc w:val="both"/>
              <w:rPr>
                <w:sz w:val="22"/>
                <w:szCs w:val="22"/>
              </w:rPr>
            </w:pPr>
            <w:r w:rsidRPr="00D026E9">
              <w:rPr>
                <w:sz w:val="22"/>
                <w:szCs w:val="22"/>
              </w:rPr>
              <w:t>в соответствии с требованиями  постановления Правительства Российской Федерации от 14.12.2006</w:t>
            </w:r>
          </w:p>
          <w:p w14:paraId="026870C8" w14:textId="77777777" w:rsidR="00D026E9" w:rsidRPr="00D026E9" w:rsidRDefault="00D026E9" w:rsidP="00D026E9">
            <w:pPr>
              <w:tabs>
                <w:tab w:val="left" w:pos="7655"/>
              </w:tabs>
              <w:jc w:val="both"/>
              <w:rPr>
                <w:sz w:val="22"/>
                <w:szCs w:val="22"/>
              </w:rPr>
            </w:pPr>
            <w:r w:rsidRPr="00D026E9">
              <w:rPr>
                <w:sz w:val="22"/>
                <w:szCs w:val="22"/>
              </w:rPr>
              <w:t>№ 769 «О порядке утверждения правил охраны жизни людей на водных объектах», Национальный стандарт Российской Федерации ГОСТ Р 58737-2019</w:t>
            </w:r>
          </w:p>
          <w:p w14:paraId="7BBB5157" w14:textId="77777777" w:rsidR="00D026E9" w:rsidRPr="00D026E9" w:rsidRDefault="00D026E9" w:rsidP="00D026E9">
            <w:pPr>
              <w:tabs>
                <w:tab w:val="left" w:pos="7655"/>
              </w:tabs>
              <w:jc w:val="both"/>
              <w:rPr>
                <w:sz w:val="22"/>
                <w:szCs w:val="22"/>
              </w:rPr>
            </w:pPr>
          </w:p>
          <w:p w14:paraId="5C2C68A6" w14:textId="77777777" w:rsidR="00D026E9" w:rsidRPr="00D026E9" w:rsidRDefault="00D026E9" w:rsidP="00D026E9">
            <w:pPr>
              <w:tabs>
                <w:tab w:val="left" w:pos="7655"/>
              </w:tabs>
              <w:jc w:val="both"/>
              <w:rPr>
                <w:sz w:val="22"/>
                <w:szCs w:val="22"/>
              </w:rPr>
            </w:pPr>
            <w:r w:rsidRPr="00D026E9">
              <w:rPr>
                <w:sz w:val="22"/>
                <w:szCs w:val="22"/>
              </w:rPr>
              <w:t>F = (L1 / L2 х 100) – 100% где</w:t>
            </w:r>
          </w:p>
          <w:p w14:paraId="2EB78465" w14:textId="77777777" w:rsidR="00D026E9" w:rsidRPr="00D026E9" w:rsidRDefault="00D026E9" w:rsidP="00D026E9">
            <w:pPr>
              <w:tabs>
                <w:tab w:val="left" w:pos="7655"/>
              </w:tabs>
              <w:jc w:val="both"/>
              <w:rPr>
                <w:sz w:val="22"/>
                <w:szCs w:val="22"/>
              </w:rPr>
            </w:pPr>
          </w:p>
          <w:p w14:paraId="515ED33C" w14:textId="77777777" w:rsidR="00D026E9" w:rsidRPr="00D026E9" w:rsidRDefault="00D026E9" w:rsidP="00D026E9">
            <w:pPr>
              <w:tabs>
                <w:tab w:val="left" w:pos="7655"/>
              </w:tabs>
              <w:jc w:val="both"/>
              <w:rPr>
                <w:sz w:val="22"/>
                <w:szCs w:val="22"/>
              </w:rPr>
            </w:pPr>
            <w:r w:rsidRPr="00D026E9">
              <w:rPr>
                <w:sz w:val="22"/>
                <w:szCs w:val="22"/>
              </w:rPr>
              <w:t xml:space="preserve">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w:t>
            </w:r>
            <w:r w:rsidRPr="00D026E9">
              <w:rPr>
                <w:sz w:val="22"/>
                <w:szCs w:val="22"/>
              </w:rPr>
              <w:lastRenderedPageBreak/>
              <w:t>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14:paraId="3DDA75A5" w14:textId="77777777" w:rsidR="00D026E9" w:rsidRPr="00D026E9" w:rsidRDefault="00D026E9" w:rsidP="00D026E9">
            <w:pPr>
              <w:tabs>
                <w:tab w:val="left" w:pos="7655"/>
              </w:tabs>
              <w:jc w:val="both"/>
              <w:rPr>
                <w:sz w:val="22"/>
                <w:szCs w:val="22"/>
              </w:rPr>
            </w:pPr>
            <w:r w:rsidRPr="00D026E9">
              <w:rPr>
                <w:sz w:val="22"/>
                <w:szCs w:val="22"/>
              </w:rPr>
              <w:t>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14:paraId="00E01469" w14:textId="77777777" w:rsidR="00D026E9" w:rsidRPr="00D026E9" w:rsidRDefault="00D026E9" w:rsidP="00D026E9">
            <w:pPr>
              <w:tabs>
                <w:tab w:val="left" w:pos="7655"/>
              </w:tabs>
              <w:jc w:val="both"/>
              <w:rPr>
                <w:sz w:val="22"/>
                <w:szCs w:val="22"/>
              </w:rPr>
            </w:pPr>
          </w:p>
          <w:p w14:paraId="2F7BAEFA" w14:textId="77777777" w:rsidR="00D026E9" w:rsidRPr="00D026E9" w:rsidRDefault="00D026E9" w:rsidP="00D026E9">
            <w:pPr>
              <w:tabs>
                <w:tab w:val="left" w:pos="7655"/>
              </w:tabs>
              <w:jc w:val="both"/>
              <w:rPr>
                <w:sz w:val="22"/>
                <w:szCs w:val="22"/>
              </w:rPr>
            </w:pPr>
            <w:r w:rsidRPr="00D026E9">
              <w:rPr>
                <w:sz w:val="22"/>
                <w:szCs w:val="22"/>
              </w:rPr>
              <w:t>H – Снижения количества происшествий на водных объектах расположенных на территории муниципального образования Московской области</w:t>
            </w:r>
          </w:p>
          <w:p w14:paraId="36F47474" w14:textId="77777777" w:rsidR="00D026E9" w:rsidRPr="00D026E9" w:rsidRDefault="00D026E9" w:rsidP="00D026E9">
            <w:pPr>
              <w:tabs>
                <w:tab w:val="left" w:pos="7655"/>
              </w:tabs>
              <w:jc w:val="both"/>
              <w:rPr>
                <w:sz w:val="22"/>
                <w:szCs w:val="22"/>
              </w:rPr>
            </w:pPr>
          </w:p>
          <w:p w14:paraId="5B245DFE" w14:textId="77777777" w:rsidR="00D026E9" w:rsidRPr="00D026E9" w:rsidRDefault="00D026E9" w:rsidP="00D026E9">
            <w:pPr>
              <w:tabs>
                <w:tab w:val="left" w:pos="7655"/>
              </w:tabs>
              <w:jc w:val="both"/>
              <w:rPr>
                <w:sz w:val="22"/>
                <w:szCs w:val="22"/>
              </w:rPr>
            </w:pPr>
            <w:r w:rsidRPr="00D026E9">
              <w:rPr>
                <w:sz w:val="22"/>
                <w:szCs w:val="22"/>
              </w:rPr>
              <w:t>Н = 100% –  ( Z1 / Z2 х 100), где</w:t>
            </w:r>
          </w:p>
          <w:p w14:paraId="1D36C553" w14:textId="77777777" w:rsidR="00D026E9" w:rsidRPr="00D026E9" w:rsidRDefault="00D026E9" w:rsidP="00D026E9">
            <w:pPr>
              <w:tabs>
                <w:tab w:val="left" w:pos="7655"/>
              </w:tabs>
              <w:jc w:val="both"/>
              <w:rPr>
                <w:sz w:val="22"/>
                <w:szCs w:val="22"/>
              </w:rPr>
            </w:pPr>
          </w:p>
          <w:p w14:paraId="593CB1C8" w14:textId="77777777" w:rsidR="00D026E9" w:rsidRPr="00D026E9" w:rsidRDefault="00D026E9" w:rsidP="00D026E9">
            <w:pPr>
              <w:tabs>
                <w:tab w:val="left" w:pos="7655"/>
              </w:tabs>
              <w:jc w:val="both"/>
              <w:rPr>
                <w:sz w:val="22"/>
                <w:szCs w:val="22"/>
              </w:rPr>
            </w:pPr>
            <w:r w:rsidRPr="00D026E9">
              <w:rPr>
                <w:sz w:val="22"/>
                <w:szCs w:val="22"/>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14:paraId="087D1B14" w14:textId="77777777" w:rsidR="00D026E9" w:rsidRPr="00D026E9" w:rsidRDefault="00D026E9" w:rsidP="00D026E9">
            <w:pPr>
              <w:tabs>
                <w:tab w:val="left" w:pos="7655"/>
              </w:tabs>
              <w:jc w:val="both"/>
              <w:rPr>
                <w:sz w:val="22"/>
                <w:szCs w:val="22"/>
              </w:rPr>
            </w:pPr>
            <w:r w:rsidRPr="00D026E9">
              <w:rPr>
                <w:sz w:val="22"/>
                <w:szCs w:val="22"/>
              </w:rPr>
              <w:t>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(___ происшествий)</w:t>
            </w:r>
          </w:p>
          <w:p w14:paraId="42848470" w14:textId="77777777" w:rsidR="00D026E9" w:rsidRPr="00D026E9" w:rsidRDefault="00D026E9" w:rsidP="00D026E9">
            <w:pPr>
              <w:tabs>
                <w:tab w:val="left" w:pos="7655"/>
              </w:tabs>
              <w:jc w:val="both"/>
              <w:rPr>
                <w:sz w:val="22"/>
                <w:szCs w:val="22"/>
              </w:rPr>
            </w:pPr>
          </w:p>
          <w:p w14:paraId="70D9A309" w14:textId="77777777" w:rsidR="00D026E9" w:rsidRPr="00D026E9" w:rsidRDefault="00D026E9" w:rsidP="00D026E9">
            <w:pPr>
              <w:tabs>
                <w:tab w:val="left" w:pos="7655"/>
              </w:tabs>
              <w:jc w:val="both"/>
              <w:rPr>
                <w:sz w:val="22"/>
                <w:szCs w:val="22"/>
              </w:rPr>
            </w:pPr>
            <w:r w:rsidRPr="00D026E9">
              <w:rPr>
                <w:sz w:val="22"/>
                <w:szCs w:val="22"/>
              </w:rPr>
              <w:lastRenderedPageBreak/>
              <w:t xml:space="preserve">P – снижение количества погибших, травмированных на водных объектах расположенных на территории муниципального образования Московской области </w:t>
            </w:r>
          </w:p>
          <w:p w14:paraId="6850951E" w14:textId="77777777" w:rsidR="00D026E9" w:rsidRPr="00D026E9" w:rsidRDefault="00D026E9" w:rsidP="00D026E9">
            <w:pPr>
              <w:tabs>
                <w:tab w:val="left" w:pos="7655"/>
              </w:tabs>
              <w:jc w:val="both"/>
              <w:rPr>
                <w:sz w:val="22"/>
                <w:szCs w:val="22"/>
              </w:rPr>
            </w:pPr>
            <w:r w:rsidRPr="00D026E9">
              <w:rPr>
                <w:sz w:val="22"/>
                <w:szCs w:val="22"/>
              </w:rPr>
              <w:t>P = 100% –  (E 1 / E 2 х 100), где</w:t>
            </w:r>
          </w:p>
          <w:p w14:paraId="76757BAF" w14:textId="77777777" w:rsidR="00D026E9" w:rsidRPr="00D026E9" w:rsidRDefault="00D026E9" w:rsidP="00D026E9">
            <w:pPr>
              <w:tabs>
                <w:tab w:val="left" w:pos="7655"/>
              </w:tabs>
              <w:jc w:val="both"/>
              <w:rPr>
                <w:sz w:val="22"/>
                <w:szCs w:val="22"/>
              </w:rPr>
            </w:pPr>
          </w:p>
          <w:p w14:paraId="1416D5F9" w14:textId="77777777" w:rsidR="00D026E9" w:rsidRPr="00D026E9" w:rsidRDefault="00D026E9" w:rsidP="00D026E9">
            <w:pPr>
              <w:tabs>
                <w:tab w:val="left" w:pos="7655"/>
              </w:tabs>
              <w:jc w:val="both"/>
              <w:rPr>
                <w:sz w:val="22"/>
                <w:szCs w:val="22"/>
              </w:rPr>
            </w:pPr>
            <w:r w:rsidRPr="00D026E9">
              <w:rPr>
                <w:sz w:val="22"/>
                <w:szCs w:val="22"/>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14:paraId="4B1B6C6D" w14:textId="77777777" w:rsidR="00D026E9" w:rsidRPr="00D026E9" w:rsidRDefault="00D026E9" w:rsidP="00D026E9">
            <w:pPr>
              <w:tabs>
                <w:tab w:val="left" w:pos="7655"/>
              </w:tabs>
              <w:jc w:val="both"/>
              <w:rPr>
                <w:sz w:val="22"/>
                <w:szCs w:val="22"/>
              </w:rPr>
            </w:pPr>
            <w:r w:rsidRPr="00D026E9">
              <w:rPr>
                <w:sz w:val="22"/>
                <w:szCs w:val="22"/>
              </w:rPr>
              <w:t>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2016 года (_____ чел.)</w:t>
            </w:r>
          </w:p>
          <w:p w14:paraId="761B698F" w14:textId="77777777" w:rsidR="00D026E9" w:rsidRPr="00D026E9" w:rsidRDefault="00D026E9" w:rsidP="00D026E9">
            <w:pPr>
              <w:tabs>
                <w:tab w:val="left" w:pos="7655"/>
              </w:tabs>
              <w:jc w:val="both"/>
              <w:rPr>
                <w:sz w:val="22"/>
                <w:szCs w:val="22"/>
              </w:rPr>
            </w:pPr>
          </w:p>
          <w:p w14:paraId="14AD9C98" w14:textId="77777777" w:rsidR="00D026E9" w:rsidRPr="00D026E9" w:rsidRDefault="00D026E9" w:rsidP="00D026E9">
            <w:pPr>
              <w:tabs>
                <w:tab w:val="left" w:pos="7655"/>
              </w:tabs>
              <w:jc w:val="both"/>
              <w:rPr>
                <w:sz w:val="22"/>
                <w:szCs w:val="22"/>
              </w:rPr>
            </w:pPr>
            <w:r w:rsidRPr="00D026E9">
              <w:rPr>
                <w:sz w:val="22"/>
                <w:szCs w:val="22"/>
              </w:rPr>
              <w:t>J – Снижение количества утонувших жителей муниципального образования Московской области</w:t>
            </w:r>
          </w:p>
          <w:p w14:paraId="635D409E" w14:textId="77777777" w:rsidR="00D026E9" w:rsidRPr="00D026E9" w:rsidRDefault="00D026E9" w:rsidP="00D026E9">
            <w:pPr>
              <w:tabs>
                <w:tab w:val="left" w:pos="7655"/>
              </w:tabs>
              <w:jc w:val="both"/>
              <w:rPr>
                <w:sz w:val="22"/>
                <w:szCs w:val="22"/>
              </w:rPr>
            </w:pPr>
            <w:r w:rsidRPr="00D026E9">
              <w:rPr>
                <w:sz w:val="22"/>
                <w:szCs w:val="22"/>
              </w:rPr>
              <w:t>J = 100% – (F 1 / F 2 х 100), где</w:t>
            </w:r>
          </w:p>
          <w:p w14:paraId="0B84DF98" w14:textId="77777777" w:rsidR="00D026E9" w:rsidRPr="00D026E9" w:rsidRDefault="00D026E9" w:rsidP="00D026E9">
            <w:pPr>
              <w:tabs>
                <w:tab w:val="left" w:pos="7655"/>
              </w:tabs>
              <w:jc w:val="both"/>
              <w:rPr>
                <w:sz w:val="22"/>
                <w:szCs w:val="22"/>
              </w:rPr>
            </w:pPr>
            <w:r w:rsidRPr="00D026E9">
              <w:rPr>
                <w:sz w:val="22"/>
                <w:szCs w:val="22"/>
              </w:rPr>
              <w:t>F 1 – количества утонувших жителей муниципального образования Московской области за отчетный период времени;</w:t>
            </w:r>
          </w:p>
          <w:p w14:paraId="038276CE" w14:textId="77777777" w:rsidR="00D026E9" w:rsidRPr="00D026E9" w:rsidRDefault="00D026E9" w:rsidP="00D026E9">
            <w:pPr>
              <w:tabs>
                <w:tab w:val="left" w:pos="7655"/>
              </w:tabs>
              <w:jc w:val="both"/>
              <w:rPr>
                <w:sz w:val="22"/>
                <w:szCs w:val="22"/>
              </w:rPr>
            </w:pPr>
            <w:r w:rsidRPr="00D026E9">
              <w:rPr>
                <w:sz w:val="22"/>
                <w:szCs w:val="22"/>
              </w:rPr>
              <w:t>F 2 – количества утонувших жителей муниципального образования Московской области за аналогичный отчетный период 2016 года (_____ чел.)</w:t>
            </w:r>
          </w:p>
          <w:p w14:paraId="3F14733C" w14:textId="77777777" w:rsidR="00D026E9" w:rsidRPr="00D026E9" w:rsidRDefault="00D026E9" w:rsidP="00D026E9">
            <w:pPr>
              <w:tabs>
                <w:tab w:val="left" w:pos="7655"/>
              </w:tabs>
              <w:jc w:val="both"/>
              <w:rPr>
                <w:sz w:val="22"/>
                <w:szCs w:val="22"/>
              </w:rPr>
            </w:pPr>
          </w:p>
          <w:p w14:paraId="0E9599B2" w14:textId="77777777" w:rsidR="00D026E9" w:rsidRPr="00D026E9" w:rsidRDefault="00D026E9" w:rsidP="00D026E9">
            <w:pPr>
              <w:tabs>
                <w:tab w:val="left" w:pos="7655"/>
              </w:tabs>
              <w:jc w:val="both"/>
              <w:rPr>
                <w:sz w:val="22"/>
                <w:szCs w:val="22"/>
              </w:rPr>
            </w:pPr>
            <w:r w:rsidRPr="00D026E9">
              <w:rPr>
                <w:sz w:val="22"/>
                <w:szCs w:val="22"/>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14:paraId="1C35ED6D" w14:textId="77777777" w:rsidR="00D026E9" w:rsidRPr="00D026E9" w:rsidRDefault="00D026E9" w:rsidP="00D026E9">
            <w:pPr>
              <w:tabs>
                <w:tab w:val="left" w:pos="7655"/>
              </w:tabs>
              <w:jc w:val="both"/>
              <w:rPr>
                <w:sz w:val="22"/>
                <w:szCs w:val="22"/>
              </w:rPr>
            </w:pPr>
            <w:r w:rsidRPr="00D026E9">
              <w:rPr>
                <w:sz w:val="22"/>
                <w:szCs w:val="22"/>
              </w:rPr>
              <w:t>G = (N 1 / N 2 х 100) – 100%, где</w:t>
            </w:r>
          </w:p>
          <w:p w14:paraId="5BE22512" w14:textId="77777777" w:rsidR="00D026E9" w:rsidRPr="00D026E9" w:rsidRDefault="00D026E9" w:rsidP="00D026E9">
            <w:pPr>
              <w:tabs>
                <w:tab w:val="left" w:pos="7655"/>
              </w:tabs>
              <w:jc w:val="both"/>
              <w:rPr>
                <w:sz w:val="22"/>
                <w:szCs w:val="22"/>
              </w:rPr>
            </w:pPr>
          </w:p>
          <w:p w14:paraId="0DB4FF68" w14:textId="77777777" w:rsidR="00D026E9" w:rsidRPr="00D026E9" w:rsidRDefault="00D026E9" w:rsidP="00D026E9">
            <w:pPr>
              <w:tabs>
                <w:tab w:val="left" w:pos="7655"/>
              </w:tabs>
              <w:jc w:val="both"/>
              <w:rPr>
                <w:sz w:val="22"/>
                <w:szCs w:val="22"/>
              </w:rPr>
            </w:pPr>
            <w:r w:rsidRPr="00D026E9">
              <w:rPr>
                <w:sz w:val="22"/>
                <w:szCs w:val="22"/>
              </w:rPr>
              <w:t xml:space="preserve">N 1 – количество несовершеннолетних </w:t>
            </w:r>
            <w:r w:rsidRPr="00D026E9">
              <w:rPr>
                <w:sz w:val="22"/>
                <w:szCs w:val="22"/>
              </w:rPr>
              <w:lastRenderedPageBreak/>
              <w:t>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14:paraId="73B6E06A" w14:textId="77777777" w:rsidR="00D026E9" w:rsidRPr="00D026E9" w:rsidRDefault="00D026E9" w:rsidP="00D026E9">
            <w:pPr>
              <w:tabs>
                <w:tab w:val="left" w:pos="7655"/>
              </w:tabs>
              <w:jc w:val="both"/>
              <w:rPr>
                <w:sz w:val="22"/>
                <w:szCs w:val="22"/>
              </w:rPr>
            </w:pPr>
            <w:r w:rsidRPr="00D026E9">
              <w:rPr>
                <w:sz w:val="22"/>
                <w:szCs w:val="22"/>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14:paraId="2DC8EA96" w14:textId="49CC4615" w:rsidR="00D026E9" w:rsidRPr="00FC4F4D" w:rsidRDefault="00D026E9" w:rsidP="00D026E9">
            <w:pPr>
              <w:tabs>
                <w:tab w:val="left" w:pos="7655"/>
              </w:tabs>
              <w:jc w:val="both"/>
              <w:rPr>
                <w:sz w:val="22"/>
                <w:szCs w:val="22"/>
              </w:rPr>
            </w:pPr>
            <w:r w:rsidRPr="00D026E9">
              <w:rPr>
                <w:sz w:val="22"/>
                <w:szCs w:val="22"/>
              </w:rPr>
              <w:t>При расчете показателя учитываются коэффициенты степени влияния составляющего показателя на достижение макропоказателя в целом.</w:t>
            </w:r>
          </w:p>
        </w:tc>
      </w:tr>
      <w:tr w:rsidR="00D026E9" w:rsidRPr="00FC4F4D" w14:paraId="5DCD9C26" w14:textId="77777777" w:rsidTr="00D026E9">
        <w:tc>
          <w:tcPr>
            <w:tcW w:w="802" w:type="dxa"/>
            <w:shd w:val="clear" w:color="auto" w:fill="FFFFFF" w:themeFill="background1"/>
          </w:tcPr>
          <w:p w14:paraId="0F84B39C" w14:textId="5160B22A" w:rsidR="00D026E9" w:rsidRPr="00FC4F4D" w:rsidRDefault="00D026E9" w:rsidP="00D026E9">
            <w:pPr>
              <w:widowControl w:val="0"/>
              <w:tabs>
                <w:tab w:val="left" w:pos="7655"/>
              </w:tabs>
              <w:autoSpaceDE w:val="0"/>
              <w:autoSpaceDN w:val="0"/>
              <w:adjustRightInd w:val="0"/>
              <w:jc w:val="center"/>
              <w:rPr>
                <w:color w:val="000000"/>
                <w:sz w:val="22"/>
                <w:szCs w:val="22"/>
              </w:rPr>
            </w:pPr>
            <w:r w:rsidRPr="00FC4F4D">
              <w:rPr>
                <w:color w:val="000000"/>
                <w:sz w:val="22"/>
                <w:szCs w:val="22"/>
              </w:rPr>
              <w:lastRenderedPageBreak/>
              <w:t>1</w:t>
            </w:r>
            <w:r>
              <w:rPr>
                <w:color w:val="000000"/>
                <w:sz w:val="22"/>
                <w:szCs w:val="22"/>
              </w:rPr>
              <w:t>9</w:t>
            </w:r>
            <w:r w:rsidRPr="00FC4F4D">
              <w:rPr>
                <w:color w:val="000000"/>
                <w:sz w:val="22"/>
                <w:szCs w:val="22"/>
              </w:rPr>
              <w:t>.</w:t>
            </w:r>
          </w:p>
        </w:tc>
        <w:tc>
          <w:tcPr>
            <w:tcW w:w="2775" w:type="dxa"/>
            <w:shd w:val="clear" w:color="auto" w:fill="FFFFFF" w:themeFill="background1"/>
          </w:tcPr>
          <w:p w14:paraId="56374CEB" w14:textId="77777777" w:rsidR="007F2065" w:rsidRPr="007F2065" w:rsidRDefault="007F2065" w:rsidP="007F2065">
            <w:pPr>
              <w:pStyle w:val="a5"/>
              <w:widowControl w:val="0"/>
              <w:tabs>
                <w:tab w:val="left" w:pos="7655"/>
              </w:tabs>
              <w:autoSpaceDE w:val="0"/>
              <w:autoSpaceDN w:val="0"/>
              <w:adjustRightInd w:val="0"/>
              <w:rPr>
                <w:rFonts w:ascii="Times New Roman" w:hAnsi="Times New Roman" w:cs="Times New Roman"/>
                <w:color w:val="000000"/>
              </w:rPr>
            </w:pPr>
            <w:r w:rsidRPr="007F2065">
              <w:rPr>
                <w:rFonts w:ascii="Times New Roman" w:hAnsi="Times New Roman" w:cs="Times New Roman"/>
                <w:color w:val="000000"/>
              </w:rPr>
              <w:t>Среднее временя совместного реагирования нескольких экстренных оперативных служб на обращения населения</w:t>
            </w:r>
          </w:p>
          <w:p w14:paraId="228EBAB3" w14:textId="77777777" w:rsidR="007F2065" w:rsidRPr="007F2065" w:rsidRDefault="007F2065" w:rsidP="007F2065">
            <w:pPr>
              <w:pStyle w:val="a5"/>
              <w:widowControl w:val="0"/>
              <w:tabs>
                <w:tab w:val="left" w:pos="7655"/>
              </w:tabs>
              <w:autoSpaceDE w:val="0"/>
              <w:autoSpaceDN w:val="0"/>
              <w:adjustRightInd w:val="0"/>
              <w:rPr>
                <w:rFonts w:ascii="Times New Roman" w:hAnsi="Times New Roman" w:cs="Times New Roman"/>
                <w:color w:val="000000"/>
              </w:rPr>
            </w:pPr>
            <w:r w:rsidRPr="007F2065">
              <w:rPr>
                <w:rFonts w:ascii="Times New Roman" w:hAnsi="Times New Roman" w:cs="Times New Roman"/>
                <w:color w:val="000000"/>
              </w:rPr>
              <w:t>по единому номеру «112»</w:t>
            </w:r>
          </w:p>
          <w:p w14:paraId="589D2B02" w14:textId="77777777" w:rsidR="007F2065" w:rsidRPr="007F2065" w:rsidRDefault="007F2065" w:rsidP="007F2065">
            <w:pPr>
              <w:pStyle w:val="a5"/>
              <w:widowControl w:val="0"/>
              <w:tabs>
                <w:tab w:val="left" w:pos="7655"/>
              </w:tabs>
              <w:autoSpaceDE w:val="0"/>
              <w:autoSpaceDN w:val="0"/>
              <w:adjustRightInd w:val="0"/>
              <w:rPr>
                <w:rFonts w:ascii="Times New Roman" w:hAnsi="Times New Roman" w:cs="Times New Roman"/>
                <w:color w:val="000000"/>
              </w:rPr>
            </w:pPr>
            <w:r w:rsidRPr="007F2065">
              <w:rPr>
                <w:rFonts w:ascii="Times New Roman" w:hAnsi="Times New Roman" w:cs="Times New Roman"/>
                <w:color w:val="000000"/>
              </w:rPr>
              <w:t xml:space="preserve">на территории муниципального </w:t>
            </w:r>
          </w:p>
          <w:p w14:paraId="70EB2BA1" w14:textId="2087DE98" w:rsidR="00D026E9" w:rsidRPr="00FC4F4D" w:rsidRDefault="007F2065" w:rsidP="007F2065">
            <w:pPr>
              <w:pStyle w:val="a5"/>
              <w:widowControl w:val="0"/>
              <w:tabs>
                <w:tab w:val="left" w:pos="7655"/>
              </w:tabs>
              <w:autoSpaceDE w:val="0"/>
              <w:autoSpaceDN w:val="0"/>
              <w:adjustRightInd w:val="0"/>
              <w:rPr>
                <w:rFonts w:ascii="Times New Roman" w:hAnsi="Times New Roman" w:cs="Times New Roman"/>
                <w:color w:val="000000"/>
              </w:rPr>
            </w:pPr>
            <w:r w:rsidRPr="007F2065">
              <w:rPr>
                <w:rFonts w:ascii="Times New Roman" w:hAnsi="Times New Roman" w:cs="Times New Roman"/>
                <w:color w:val="000000"/>
              </w:rPr>
              <w:t>образования Московской области</w:t>
            </w:r>
          </w:p>
        </w:tc>
        <w:tc>
          <w:tcPr>
            <w:tcW w:w="1554" w:type="dxa"/>
            <w:shd w:val="clear" w:color="auto" w:fill="FFFFFF" w:themeFill="background1"/>
          </w:tcPr>
          <w:p w14:paraId="08F5B607" w14:textId="07A08A86" w:rsidR="00D026E9" w:rsidRPr="00FC4F4D" w:rsidRDefault="00D026E9" w:rsidP="00D026E9">
            <w:pPr>
              <w:pStyle w:val="ConsPlusNormal"/>
              <w:tabs>
                <w:tab w:val="left" w:pos="7655"/>
              </w:tabs>
              <w:ind w:firstLine="0"/>
              <w:jc w:val="both"/>
              <w:outlineLvl w:val="1"/>
              <w:rPr>
                <w:rFonts w:ascii="Times New Roman" w:hAnsi="Times New Roman" w:cs="Times New Roman"/>
                <w:sz w:val="22"/>
                <w:szCs w:val="22"/>
              </w:rPr>
            </w:pPr>
            <w:r w:rsidRPr="00FC4F4D">
              <w:rPr>
                <w:rFonts w:ascii="Times New Roman" w:hAnsi="Times New Roman" w:cs="Times New Roman"/>
                <w:sz w:val="22"/>
                <w:szCs w:val="22"/>
              </w:rPr>
              <w:t>процент</w:t>
            </w:r>
          </w:p>
        </w:tc>
        <w:tc>
          <w:tcPr>
            <w:tcW w:w="4627" w:type="dxa"/>
            <w:shd w:val="clear" w:color="auto" w:fill="FFFFFF" w:themeFill="background1"/>
          </w:tcPr>
          <w:p w14:paraId="5C3BDA22" w14:textId="77777777" w:rsidR="007F2065" w:rsidRPr="007F2065" w:rsidRDefault="007F2065" w:rsidP="007F2065">
            <w:pPr>
              <w:tabs>
                <w:tab w:val="left" w:pos="7655"/>
              </w:tabs>
              <w:jc w:val="both"/>
              <w:rPr>
                <w:sz w:val="22"/>
                <w:szCs w:val="22"/>
              </w:rPr>
            </w:pPr>
            <w:r w:rsidRPr="007F2065">
              <w:rPr>
                <w:sz w:val="22"/>
                <w:szCs w:val="22"/>
              </w:rPr>
              <w:t xml:space="preserve">Указ Президента Российской </w:t>
            </w:r>
          </w:p>
          <w:p w14:paraId="7F2C2C21" w14:textId="77777777" w:rsidR="007F2065" w:rsidRPr="007F2065" w:rsidRDefault="007F2065" w:rsidP="007F2065">
            <w:pPr>
              <w:tabs>
                <w:tab w:val="left" w:pos="7655"/>
              </w:tabs>
              <w:jc w:val="both"/>
              <w:rPr>
                <w:sz w:val="22"/>
                <w:szCs w:val="22"/>
              </w:rPr>
            </w:pPr>
            <w:r w:rsidRPr="007F2065">
              <w:rPr>
                <w:sz w:val="22"/>
                <w:szCs w:val="22"/>
              </w:rPr>
              <w:t xml:space="preserve">Федерации от 13.11.2012 № 1522 «О создании комплексной системы экстренного оповещения населения об угрозе возникновения или о возникновении чрезвычайных </w:t>
            </w:r>
          </w:p>
          <w:p w14:paraId="5CA5EFC3" w14:textId="77777777" w:rsidR="007F2065" w:rsidRPr="007F2065" w:rsidRDefault="007F2065" w:rsidP="007F2065">
            <w:pPr>
              <w:tabs>
                <w:tab w:val="left" w:pos="7655"/>
              </w:tabs>
              <w:jc w:val="both"/>
              <w:rPr>
                <w:sz w:val="22"/>
                <w:szCs w:val="22"/>
              </w:rPr>
            </w:pPr>
            <w:r w:rsidRPr="007F2065">
              <w:rPr>
                <w:sz w:val="22"/>
                <w:szCs w:val="22"/>
              </w:rPr>
              <w:t>ситуаций»; от 28.12.2010 № 1632</w:t>
            </w:r>
          </w:p>
          <w:p w14:paraId="64EBFCC1" w14:textId="46D084EF" w:rsidR="007F2065" w:rsidRPr="007F2065" w:rsidRDefault="007F2065" w:rsidP="007F2065">
            <w:pPr>
              <w:tabs>
                <w:tab w:val="left" w:pos="7655"/>
              </w:tabs>
              <w:jc w:val="both"/>
              <w:rPr>
                <w:sz w:val="22"/>
                <w:szCs w:val="22"/>
              </w:rPr>
            </w:pPr>
            <w:r w:rsidRPr="007F2065">
              <w:rPr>
                <w:sz w:val="22"/>
                <w:szCs w:val="22"/>
              </w:rPr>
              <w:t>«О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 природного и техногенного характера»</w:t>
            </w:r>
          </w:p>
          <w:p w14:paraId="5554EBCE" w14:textId="3E0D5C7B" w:rsidR="00D026E9" w:rsidRPr="00FC4F4D" w:rsidRDefault="007F2065" w:rsidP="007F2065">
            <w:pPr>
              <w:tabs>
                <w:tab w:val="left" w:pos="7655"/>
              </w:tabs>
              <w:jc w:val="both"/>
              <w:rPr>
                <w:sz w:val="22"/>
                <w:szCs w:val="22"/>
              </w:rPr>
            </w:pPr>
            <w:r w:rsidRPr="007F2065">
              <w:rPr>
                <w:sz w:val="22"/>
                <w:szCs w:val="22"/>
              </w:rPr>
              <w:t xml:space="preserve">Модуль формирования отчетов учета времени реагирования экстренных оперативных служб по единому номеру «112» на территории Московской области, утвержденной постановлением Правительства Московской областиот 25.02.016 № 143/5 «Об утверждении Положения о системе </w:t>
            </w:r>
            <w:r w:rsidRPr="007F2065">
              <w:rPr>
                <w:sz w:val="22"/>
                <w:szCs w:val="22"/>
              </w:rPr>
              <w:lastRenderedPageBreak/>
              <w:t>обеспечения вызова экстренных оперативных служб по единому номеру «112» на территории Московской области»</w:t>
            </w:r>
          </w:p>
        </w:tc>
        <w:tc>
          <w:tcPr>
            <w:tcW w:w="4979" w:type="dxa"/>
            <w:shd w:val="clear" w:color="auto" w:fill="FFFFFF" w:themeFill="background1"/>
          </w:tcPr>
          <w:p w14:paraId="48335DD0" w14:textId="77777777" w:rsidR="007F2065" w:rsidRPr="007F2065" w:rsidRDefault="007F2065" w:rsidP="007F2065">
            <w:pPr>
              <w:widowControl w:val="0"/>
              <w:tabs>
                <w:tab w:val="left" w:pos="7655"/>
              </w:tabs>
              <w:autoSpaceDE w:val="0"/>
              <w:autoSpaceDN w:val="0"/>
              <w:adjustRightInd w:val="0"/>
              <w:rPr>
                <w:color w:val="000000"/>
                <w:sz w:val="22"/>
                <w:szCs w:val="22"/>
              </w:rPr>
            </w:pPr>
            <w:r w:rsidRPr="007F2065">
              <w:rPr>
                <w:color w:val="000000"/>
                <w:sz w:val="22"/>
                <w:szCs w:val="22"/>
              </w:rPr>
              <w:lastRenderedPageBreak/>
              <w:t>Значение показателя рассчитывается по формуле:</w:t>
            </w:r>
          </w:p>
          <w:p w14:paraId="75A2BD77" w14:textId="77777777" w:rsidR="007F2065" w:rsidRPr="007F2065" w:rsidRDefault="007F2065" w:rsidP="007F2065">
            <w:pPr>
              <w:widowControl w:val="0"/>
              <w:tabs>
                <w:tab w:val="left" w:pos="7655"/>
              </w:tabs>
              <w:autoSpaceDE w:val="0"/>
              <w:autoSpaceDN w:val="0"/>
              <w:adjustRightInd w:val="0"/>
              <w:rPr>
                <w:color w:val="000000"/>
                <w:sz w:val="22"/>
                <w:szCs w:val="22"/>
              </w:rPr>
            </w:pPr>
          </w:p>
          <w:p w14:paraId="7F4B7450" w14:textId="77777777" w:rsidR="007F2065" w:rsidRPr="007F2065" w:rsidRDefault="007F2065" w:rsidP="007F2065">
            <w:pPr>
              <w:widowControl w:val="0"/>
              <w:tabs>
                <w:tab w:val="left" w:pos="7655"/>
              </w:tabs>
              <w:autoSpaceDE w:val="0"/>
              <w:autoSpaceDN w:val="0"/>
              <w:adjustRightInd w:val="0"/>
              <w:rPr>
                <w:color w:val="000000"/>
                <w:sz w:val="22"/>
                <w:szCs w:val="22"/>
              </w:rPr>
            </w:pPr>
            <w:r w:rsidRPr="007F2065">
              <w:rPr>
                <w:color w:val="000000"/>
                <w:sz w:val="22"/>
                <w:szCs w:val="22"/>
              </w:rPr>
              <w:t>С = Тп + То + Тк + Тi + Тн + Тв + Тм,</w:t>
            </w:r>
          </w:p>
          <w:p w14:paraId="0CBA2B75" w14:textId="77777777" w:rsidR="007F2065" w:rsidRPr="007F2065" w:rsidRDefault="007F2065" w:rsidP="007F2065">
            <w:pPr>
              <w:widowControl w:val="0"/>
              <w:tabs>
                <w:tab w:val="left" w:pos="7655"/>
              </w:tabs>
              <w:autoSpaceDE w:val="0"/>
              <w:autoSpaceDN w:val="0"/>
              <w:adjustRightInd w:val="0"/>
              <w:rPr>
                <w:color w:val="000000"/>
                <w:sz w:val="22"/>
                <w:szCs w:val="22"/>
              </w:rPr>
            </w:pPr>
          </w:p>
          <w:p w14:paraId="5D21EDDC" w14:textId="77777777" w:rsidR="007F2065" w:rsidRPr="007F2065" w:rsidRDefault="007F2065" w:rsidP="007F2065">
            <w:pPr>
              <w:widowControl w:val="0"/>
              <w:tabs>
                <w:tab w:val="left" w:pos="7655"/>
              </w:tabs>
              <w:autoSpaceDE w:val="0"/>
              <w:autoSpaceDN w:val="0"/>
              <w:adjustRightInd w:val="0"/>
              <w:rPr>
                <w:color w:val="000000"/>
                <w:sz w:val="22"/>
                <w:szCs w:val="22"/>
              </w:rPr>
            </w:pPr>
            <w:r w:rsidRPr="007F2065">
              <w:rPr>
                <w:color w:val="000000"/>
                <w:sz w:val="22"/>
                <w:szCs w:val="22"/>
              </w:rPr>
              <w:t>где:</w:t>
            </w:r>
          </w:p>
          <w:p w14:paraId="79AF0043" w14:textId="77777777" w:rsidR="007F2065" w:rsidRPr="007F2065" w:rsidRDefault="007F2065" w:rsidP="007F2065">
            <w:pPr>
              <w:widowControl w:val="0"/>
              <w:tabs>
                <w:tab w:val="left" w:pos="7655"/>
              </w:tabs>
              <w:autoSpaceDE w:val="0"/>
              <w:autoSpaceDN w:val="0"/>
              <w:adjustRightInd w:val="0"/>
              <w:rPr>
                <w:color w:val="000000"/>
                <w:sz w:val="22"/>
                <w:szCs w:val="22"/>
              </w:rPr>
            </w:pPr>
            <w:r w:rsidRPr="007F2065">
              <w:rPr>
                <w:color w:val="000000"/>
                <w:sz w:val="22"/>
                <w:szCs w:val="22"/>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14:paraId="49AA0765" w14:textId="77777777" w:rsidR="007F2065" w:rsidRPr="007F2065" w:rsidRDefault="007F2065" w:rsidP="007F2065">
            <w:pPr>
              <w:widowControl w:val="0"/>
              <w:tabs>
                <w:tab w:val="left" w:pos="7655"/>
              </w:tabs>
              <w:autoSpaceDE w:val="0"/>
              <w:autoSpaceDN w:val="0"/>
              <w:adjustRightInd w:val="0"/>
              <w:rPr>
                <w:color w:val="000000"/>
                <w:sz w:val="22"/>
                <w:szCs w:val="22"/>
              </w:rPr>
            </w:pPr>
            <w:r w:rsidRPr="007F2065">
              <w:rPr>
                <w:color w:val="000000"/>
                <w:sz w:val="22"/>
                <w:szCs w:val="22"/>
              </w:rPr>
              <w:t>Тп - среднее время приема обращения от заявителя по единому номеру "112" о происшествии и/или чрезвычайной ситуации, в минутах;</w:t>
            </w:r>
          </w:p>
          <w:p w14:paraId="1AEA8DAD" w14:textId="77777777" w:rsidR="007F2065" w:rsidRPr="007F2065" w:rsidRDefault="007F2065" w:rsidP="007F2065">
            <w:pPr>
              <w:widowControl w:val="0"/>
              <w:tabs>
                <w:tab w:val="left" w:pos="7655"/>
              </w:tabs>
              <w:autoSpaceDE w:val="0"/>
              <w:autoSpaceDN w:val="0"/>
              <w:adjustRightInd w:val="0"/>
              <w:rPr>
                <w:color w:val="000000"/>
                <w:sz w:val="22"/>
                <w:szCs w:val="22"/>
              </w:rPr>
            </w:pPr>
            <w:r w:rsidRPr="007F2065">
              <w:rPr>
                <w:color w:val="000000"/>
                <w:sz w:val="22"/>
                <w:szCs w:val="22"/>
              </w:rPr>
              <w:t>То - среднее время опроса заявителя по единому номеру "112" о происшествии и/или чрезвычайной ситуации, в минутах;</w:t>
            </w:r>
          </w:p>
          <w:p w14:paraId="3349F379" w14:textId="77777777" w:rsidR="007F2065" w:rsidRPr="007F2065" w:rsidRDefault="007F2065" w:rsidP="007F2065">
            <w:pPr>
              <w:widowControl w:val="0"/>
              <w:tabs>
                <w:tab w:val="left" w:pos="7655"/>
              </w:tabs>
              <w:autoSpaceDE w:val="0"/>
              <w:autoSpaceDN w:val="0"/>
              <w:adjustRightInd w:val="0"/>
              <w:rPr>
                <w:color w:val="000000"/>
                <w:sz w:val="22"/>
                <w:szCs w:val="22"/>
              </w:rPr>
            </w:pPr>
            <w:r w:rsidRPr="007F2065">
              <w:rPr>
                <w:color w:val="000000"/>
                <w:sz w:val="22"/>
                <w:szCs w:val="22"/>
              </w:rPr>
              <w:t>Тк - среднее время передачи карточки происшествия в экстренные оперативные службы, в минутах;</w:t>
            </w:r>
          </w:p>
          <w:p w14:paraId="370E49B1" w14:textId="77777777" w:rsidR="007F2065" w:rsidRPr="007F2065" w:rsidRDefault="007F2065" w:rsidP="007F2065">
            <w:pPr>
              <w:widowControl w:val="0"/>
              <w:tabs>
                <w:tab w:val="left" w:pos="7655"/>
              </w:tabs>
              <w:autoSpaceDE w:val="0"/>
              <w:autoSpaceDN w:val="0"/>
              <w:adjustRightInd w:val="0"/>
              <w:rPr>
                <w:color w:val="000000"/>
                <w:sz w:val="22"/>
                <w:szCs w:val="22"/>
              </w:rPr>
            </w:pPr>
            <w:r w:rsidRPr="007F2065">
              <w:rPr>
                <w:color w:val="000000"/>
                <w:sz w:val="22"/>
                <w:szCs w:val="22"/>
              </w:rPr>
              <w:t xml:space="preserve">Тi - среднее время опроса заявителя о происшествии и/или чрезвычайной ситуации в </w:t>
            </w:r>
            <w:r w:rsidRPr="007F2065">
              <w:rPr>
                <w:color w:val="000000"/>
                <w:sz w:val="22"/>
                <w:szCs w:val="22"/>
              </w:rPr>
              <w:lastRenderedPageBreak/>
              <w:t>экстренной оперативной службе, в минутах;</w:t>
            </w:r>
          </w:p>
          <w:p w14:paraId="3A2DD1E2" w14:textId="77777777" w:rsidR="007F2065" w:rsidRPr="007F2065" w:rsidRDefault="007F2065" w:rsidP="007F2065">
            <w:pPr>
              <w:widowControl w:val="0"/>
              <w:tabs>
                <w:tab w:val="left" w:pos="7655"/>
              </w:tabs>
              <w:autoSpaceDE w:val="0"/>
              <w:autoSpaceDN w:val="0"/>
              <w:adjustRightInd w:val="0"/>
              <w:rPr>
                <w:color w:val="000000"/>
                <w:sz w:val="22"/>
                <w:szCs w:val="22"/>
              </w:rPr>
            </w:pPr>
            <w:r w:rsidRPr="007F2065">
              <w:rPr>
                <w:color w:val="000000"/>
                <w:sz w:val="22"/>
                <w:szCs w:val="22"/>
              </w:rPr>
              <w:t>Тн - среднее время назначения экипажей экстренных оперативных служб, в минутах;</w:t>
            </w:r>
          </w:p>
          <w:p w14:paraId="0AD9A8FE" w14:textId="77777777" w:rsidR="007F2065" w:rsidRPr="007F2065" w:rsidRDefault="007F2065" w:rsidP="007F2065">
            <w:pPr>
              <w:widowControl w:val="0"/>
              <w:tabs>
                <w:tab w:val="left" w:pos="7655"/>
              </w:tabs>
              <w:autoSpaceDE w:val="0"/>
              <w:autoSpaceDN w:val="0"/>
              <w:adjustRightInd w:val="0"/>
              <w:rPr>
                <w:color w:val="000000"/>
                <w:sz w:val="22"/>
                <w:szCs w:val="22"/>
              </w:rPr>
            </w:pPr>
            <w:r w:rsidRPr="007F2065">
              <w:rPr>
                <w:color w:val="000000"/>
                <w:sz w:val="22"/>
                <w:szCs w:val="22"/>
              </w:rPr>
              <w:t>Тв - среднее время выезда экипажей экстренных оперативных служб к месту происшествия и/или чрезвычайной ситуации, в минутах;</w:t>
            </w:r>
          </w:p>
          <w:p w14:paraId="4D33F868" w14:textId="5B34BC3D" w:rsidR="00D026E9" w:rsidRPr="00FC4F4D" w:rsidRDefault="007F2065" w:rsidP="007F2065">
            <w:pPr>
              <w:widowControl w:val="0"/>
              <w:tabs>
                <w:tab w:val="left" w:pos="7655"/>
              </w:tabs>
              <w:autoSpaceDE w:val="0"/>
              <w:autoSpaceDN w:val="0"/>
              <w:adjustRightInd w:val="0"/>
              <w:rPr>
                <w:color w:val="000000"/>
                <w:sz w:val="22"/>
                <w:szCs w:val="22"/>
              </w:rPr>
            </w:pPr>
            <w:r w:rsidRPr="007F2065">
              <w:rPr>
                <w:color w:val="000000"/>
                <w:sz w:val="22"/>
                <w:szCs w:val="22"/>
              </w:rPr>
              <w:t>Тм - среднее время прибытия к месту происшествия и/или чрезвычайной ситуации экипажей экстренных оперативных служб, в минутах.</w:t>
            </w:r>
          </w:p>
        </w:tc>
      </w:tr>
      <w:tr w:rsidR="00D026E9" w:rsidRPr="00FC4F4D" w14:paraId="4AC48B3E" w14:textId="77777777" w:rsidTr="00D026E9">
        <w:tc>
          <w:tcPr>
            <w:tcW w:w="802" w:type="dxa"/>
            <w:shd w:val="clear" w:color="auto" w:fill="FFFFFF" w:themeFill="background1"/>
          </w:tcPr>
          <w:p w14:paraId="33EC4D00" w14:textId="213986F6" w:rsidR="00D026E9" w:rsidRPr="00FC4F4D" w:rsidRDefault="00D026E9" w:rsidP="00D026E9">
            <w:pPr>
              <w:widowControl w:val="0"/>
              <w:tabs>
                <w:tab w:val="left" w:pos="7655"/>
              </w:tabs>
              <w:autoSpaceDE w:val="0"/>
              <w:autoSpaceDN w:val="0"/>
              <w:adjustRightInd w:val="0"/>
              <w:jc w:val="center"/>
              <w:rPr>
                <w:color w:val="000000"/>
                <w:sz w:val="22"/>
                <w:szCs w:val="22"/>
              </w:rPr>
            </w:pPr>
            <w:r>
              <w:rPr>
                <w:color w:val="000000"/>
                <w:sz w:val="22"/>
                <w:szCs w:val="22"/>
              </w:rPr>
              <w:lastRenderedPageBreak/>
              <w:t>20</w:t>
            </w:r>
            <w:r w:rsidRPr="00FC4F4D">
              <w:rPr>
                <w:color w:val="000000"/>
                <w:sz w:val="22"/>
                <w:szCs w:val="22"/>
              </w:rPr>
              <w:t>.</w:t>
            </w:r>
          </w:p>
        </w:tc>
        <w:tc>
          <w:tcPr>
            <w:tcW w:w="2775" w:type="dxa"/>
            <w:shd w:val="clear" w:color="auto" w:fill="FFFFFF" w:themeFill="background1"/>
          </w:tcPr>
          <w:p w14:paraId="0B52C1C2" w14:textId="338A43EA" w:rsidR="00D026E9" w:rsidRPr="00FC4F4D" w:rsidRDefault="00D026E9" w:rsidP="00D026E9">
            <w:pPr>
              <w:pStyle w:val="a5"/>
              <w:widowControl w:val="0"/>
              <w:tabs>
                <w:tab w:val="left" w:pos="7655"/>
              </w:tabs>
              <w:autoSpaceDE w:val="0"/>
              <w:autoSpaceDN w:val="0"/>
              <w:adjustRightInd w:val="0"/>
              <w:rPr>
                <w:rFonts w:ascii="Times New Roman" w:hAnsi="Times New Roman" w:cs="Times New Roman"/>
                <w:color w:val="000000"/>
              </w:rPr>
            </w:pPr>
          </w:p>
        </w:tc>
        <w:tc>
          <w:tcPr>
            <w:tcW w:w="1554" w:type="dxa"/>
            <w:shd w:val="clear" w:color="auto" w:fill="FFFFFF" w:themeFill="background1"/>
          </w:tcPr>
          <w:p w14:paraId="00DFF145" w14:textId="77777777" w:rsidR="00D026E9" w:rsidRPr="00FC4F4D" w:rsidRDefault="00D026E9" w:rsidP="00D026E9">
            <w:pPr>
              <w:pStyle w:val="ConsPlusNormal"/>
              <w:tabs>
                <w:tab w:val="left" w:pos="7655"/>
              </w:tabs>
              <w:ind w:firstLine="0"/>
              <w:jc w:val="both"/>
              <w:outlineLvl w:val="1"/>
              <w:rPr>
                <w:rFonts w:ascii="Times New Roman" w:hAnsi="Times New Roman" w:cs="Times New Roman"/>
                <w:sz w:val="22"/>
                <w:szCs w:val="22"/>
              </w:rPr>
            </w:pPr>
          </w:p>
        </w:tc>
        <w:tc>
          <w:tcPr>
            <w:tcW w:w="4627" w:type="dxa"/>
            <w:shd w:val="clear" w:color="auto" w:fill="FFFFFF" w:themeFill="background1"/>
          </w:tcPr>
          <w:p w14:paraId="119676C4" w14:textId="08D6CD2F" w:rsidR="00D026E9" w:rsidRPr="00FC4F4D" w:rsidRDefault="00D026E9" w:rsidP="00D026E9">
            <w:pPr>
              <w:tabs>
                <w:tab w:val="left" w:pos="7655"/>
              </w:tabs>
              <w:jc w:val="both"/>
              <w:rPr>
                <w:sz w:val="22"/>
                <w:szCs w:val="22"/>
              </w:rPr>
            </w:pPr>
          </w:p>
        </w:tc>
        <w:tc>
          <w:tcPr>
            <w:tcW w:w="4979" w:type="dxa"/>
            <w:shd w:val="clear" w:color="auto" w:fill="FFFFFF" w:themeFill="background1"/>
          </w:tcPr>
          <w:p w14:paraId="7E6383CF" w14:textId="20B2DD0C" w:rsidR="00D026E9" w:rsidRPr="00FC4F4D" w:rsidRDefault="00D026E9" w:rsidP="00D026E9">
            <w:pPr>
              <w:pStyle w:val="ConsPlusNormal"/>
              <w:tabs>
                <w:tab w:val="left" w:pos="7655"/>
              </w:tabs>
              <w:ind w:firstLine="0"/>
              <w:jc w:val="both"/>
              <w:rPr>
                <w:rFonts w:ascii="Times New Roman" w:eastAsia="Times New Roman" w:hAnsi="Times New Roman" w:cs="Times New Roman"/>
                <w:color w:val="FF0000"/>
                <w:sz w:val="22"/>
                <w:szCs w:val="22"/>
              </w:rPr>
            </w:pPr>
          </w:p>
        </w:tc>
      </w:tr>
      <w:tr w:rsidR="00D026E9" w:rsidRPr="00FC4F4D" w14:paraId="0C62D71D" w14:textId="77777777" w:rsidTr="002362DA">
        <w:tc>
          <w:tcPr>
            <w:tcW w:w="14737" w:type="dxa"/>
            <w:gridSpan w:val="5"/>
            <w:shd w:val="clear" w:color="auto" w:fill="FFFFFF" w:themeFill="background1"/>
          </w:tcPr>
          <w:p w14:paraId="711EAADA" w14:textId="77777777" w:rsidR="00D026E9" w:rsidRPr="00FC4F4D" w:rsidRDefault="00D026E9" w:rsidP="00D026E9">
            <w:pPr>
              <w:pStyle w:val="ConsPlusNormal"/>
              <w:tabs>
                <w:tab w:val="left" w:pos="7655"/>
              </w:tabs>
              <w:spacing w:before="240"/>
              <w:ind w:firstLine="0"/>
              <w:jc w:val="center"/>
              <w:rPr>
                <w:rFonts w:ascii="Times New Roman" w:hAnsi="Times New Roman" w:cs="Times New Roman"/>
                <w:b/>
                <w:sz w:val="22"/>
                <w:szCs w:val="22"/>
              </w:rPr>
            </w:pPr>
            <w:r w:rsidRPr="00FC4F4D">
              <w:rPr>
                <w:rFonts w:ascii="Times New Roman" w:hAnsi="Times New Roman" w:cs="Times New Roman"/>
                <w:b/>
                <w:sz w:val="22"/>
                <w:szCs w:val="22"/>
              </w:rPr>
              <w:t xml:space="preserve">Подпрограмма 3 «Развитие и совершенствование систем оповещения и информирования населения муниципального образования </w:t>
            </w:r>
          </w:p>
          <w:p w14:paraId="408D6B86" w14:textId="77777777" w:rsidR="00D026E9" w:rsidRPr="00FC4F4D" w:rsidRDefault="00D026E9" w:rsidP="00D026E9">
            <w:pPr>
              <w:pStyle w:val="ConsPlusNormal"/>
              <w:tabs>
                <w:tab w:val="left" w:pos="7655"/>
              </w:tabs>
              <w:spacing w:after="240"/>
              <w:ind w:firstLine="0"/>
              <w:jc w:val="center"/>
              <w:rPr>
                <w:rFonts w:ascii="Times New Roman" w:hAnsi="Times New Roman" w:cs="Times New Roman"/>
                <w:b/>
                <w:sz w:val="22"/>
                <w:szCs w:val="22"/>
              </w:rPr>
            </w:pPr>
            <w:r w:rsidRPr="00FC4F4D">
              <w:rPr>
                <w:rFonts w:ascii="Times New Roman" w:hAnsi="Times New Roman" w:cs="Times New Roman"/>
                <w:b/>
                <w:sz w:val="22"/>
                <w:szCs w:val="22"/>
              </w:rPr>
              <w:t>Московской области</w:t>
            </w:r>
          </w:p>
        </w:tc>
      </w:tr>
      <w:tr w:rsidR="00D026E9" w:rsidRPr="00FC4F4D" w14:paraId="21989918" w14:textId="77777777" w:rsidTr="00D026E9">
        <w:tc>
          <w:tcPr>
            <w:tcW w:w="802" w:type="dxa"/>
            <w:shd w:val="clear" w:color="auto" w:fill="FFFFFF" w:themeFill="background1"/>
          </w:tcPr>
          <w:p w14:paraId="46E3286F" w14:textId="4D77CFCF" w:rsidR="00D026E9" w:rsidRPr="00FC4F4D" w:rsidRDefault="00D026E9" w:rsidP="00D026E9">
            <w:pPr>
              <w:widowControl w:val="0"/>
              <w:tabs>
                <w:tab w:val="left" w:pos="7655"/>
              </w:tabs>
              <w:autoSpaceDE w:val="0"/>
              <w:autoSpaceDN w:val="0"/>
              <w:adjustRightInd w:val="0"/>
              <w:jc w:val="center"/>
              <w:rPr>
                <w:color w:val="000000"/>
                <w:sz w:val="22"/>
                <w:szCs w:val="22"/>
                <w:lang w:val="en-US"/>
              </w:rPr>
            </w:pPr>
            <w:r>
              <w:rPr>
                <w:color w:val="000000"/>
                <w:sz w:val="22"/>
                <w:szCs w:val="22"/>
              </w:rPr>
              <w:t>21</w:t>
            </w:r>
            <w:r w:rsidRPr="00FC4F4D">
              <w:rPr>
                <w:color w:val="000000"/>
                <w:sz w:val="22"/>
                <w:szCs w:val="22"/>
                <w:lang w:val="en-US"/>
              </w:rPr>
              <w:t>.</w:t>
            </w:r>
          </w:p>
        </w:tc>
        <w:tc>
          <w:tcPr>
            <w:tcW w:w="2775" w:type="dxa"/>
            <w:shd w:val="clear" w:color="auto" w:fill="FFFFFF" w:themeFill="background1"/>
          </w:tcPr>
          <w:p w14:paraId="13930D4F" w14:textId="610D6B93" w:rsidR="00D026E9" w:rsidRPr="00FC4F4D" w:rsidRDefault="00D026E9" w:rsidP="00D026E9">
            <w:pPr>
              <w:pStyle w:val="ConsPlusNormal"/>
              <w:tabs>
                <w:tab w:val="left" w:pos="7655"/>
              </w:tabs>
              <w:ind w:firstLine="0"/>
              <w:jc w:val="both"/>
              <w:rPr>
                <w:rFonts w:ascii="Times New Roman" w:hAnsi="Times New Roman" w:cs="Times New Roman"/>
                <w:smallCaps/>
                <w:sz w:val="22"/>
                <w:szCs w:val="22"/>
              </w:rPr>
            </w:pPr>
            <w:r w:rsidRPr="00D026E9">
              <w:rPr>
                <w:rFonts w:ascii="Times New Roman" w:hAnsi="Times New Roman" w:cs="Times New Roman"/>
                <w:sz w:val="22"/>
                <w:szCs w:val="22"/>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территории муниципального образования</w:t>
            </w:r>
          </w:p>
        </w:tc>
        <w:tc>
          <w:tcPr>
            <w:tcW w:w="1554" w:type="dxa"/>
            <w:shd w:val="clear" w:color="auto" w:fill="FFFFFF" w:themeFill="background1"/>
          </w:tcPr>
          <w:p w14:paraId="0B724128" w14:textId="77777777" w:rsidR="00D026E9" w:rsidRPr="00FC4F4D" w:rsidRDefault="00D026E9" w:rsidP="00D026E9">
            <w:pPr>
              <w:pStyle w:val="ConsPlusNormal"/>
              <w:tabs>
                <w:tab w:val="left" w:pos="7655"/>
              </w:tabs>
              <w:ind w:firstLine="0"/>
              <w:jc w:val="both"/>
              <w:outlineLvl w:val="1"/>
              <w:rPr>
                <w:rFonts w:ascii="Times New Roman" w:hAnsi="Times New Roman" w:cs="Times New Roman"/>
                <w:sz w:val="22"/>
                <w:szCs w:val="22"/>
              </w:rPr>
            </w:pPr>
          </w:p>
        </w:tc>
        <w:tc>
          <w:tcPr>
            <w:tcW w:w="4627" w:type="dxa"/>
            <w:shd w:val="clear" w:color="auto" w:fill="FFFFFF" w:themeFill="background1"/>
          </w:tcPr>
          <w:p w14:paraId="393A4A83" w14:textId="7F3DA10E" w:rsidR="00D026E9" w:rsidRPr="00FC4F4D" w:rsidRDefault="001C491E" w:rsidP="001C491E">
            <w:pPr>
              <w:tabs>
                <w:tab w:val="left" w:pos="7655"/>
              </w:tabs>
              <w:jc w:val="both"/>
              <w:rPr>
                <w:sz w:val="22"/>
                <w:szCs w:val="22"/>
              </w:rPr>
            </w:pPr>
            <w:r w:rsidRPr="001C491E">
              <w:rPr>
                <w:sz w:val="22"/>
                <w:szCs w:val="22"/>
              </w:rPr>
              <w:t>Постановление Правительства Московской области от 04.02.2014 № 25/1 «О Московской областной сис-теме предупреждения и ликвидации чрезвычайных ситуаций». Данные по количеству населения, находящегося в зоне воздействия средств информи-рования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p>
        </w:tc>
        <w:tc>
          <w:tcPr>
            <w:tcW w:w="4979" w:type="dxa"/>
            <w:shd w:val="clear" w:color="auto" w:fill="FFFFFF" w:themeFill="background1"/>
          </w:tcPr>
          <w:p w14:paraId="77DA0253" w14:textId="77777777" w:rsidR="001C491E" w:rsidRPr="001C491E" w:rsidRDefault="001C491E" w:rsidP="001C491E">
            <w:pPr>
              <w:tabs>
                <w:tab w:val="left" w:pos="7655"/>
              </w:tabs>
              <w:jc w:val="both"/>
              <w:rPr>
                <w:sz w:val="22"/>
                <w:szCs w:val="22"/>
              </w:rPr>
            </w:pPr>
            <w:r w:rsidRPr="001C491E">
              <w:rPr>
                <w:sz w:val="22"/>
                <w:szCs w:val="22"/>
              </w:rPr>
              <w:t>Значение показателя рассчитывается по формуле:</w:t>
            </w:r>
          </w:p>
          <w:p w14:paraId="01982590" w14:textId="77777777" w:rsidR="001C491E" w:rsidRPr="001C491E" w:rsidRDefault="001C491E" w:rsidP="001C491E">
            <w:pPr>
              <w:tabs>
                <w:tab w:val="left" w:pos="7655"/>
              </w:tabs>
              <w:jc w:val="both"/>
              <w:rPr>
                <w:sz w:val="22"/>
                <w:szCs w:val="22"/>
              </w:rPr>
            </w:pPr>
          </w:p>
          <w:p w14:paraId="44E5BF15" w14:textId="77777777" w:rsidR="001C491E" w:rsidRPr="001C491E" w:rsidRDefault="001C491E" w:rsidP="001C491E">
            <w:pPr>
              <w:tabs>
                <w:tab w:val="left" w:pos="7655"/>
              </w:tabs>
              <w:jc w:val="both"/>
              <w:rPr>
                <w:sz w:val="22"/>
                <w:szCs w:val="22"/>
              </w:rPr>
            </w:pPr>
            <w:r w:rsidRPr="001C491E">
              <w:rPr>
                <w:sz w:val="22"/>
                <w:szCs w:val="22"/>
              </w:rPr>
              <w:t>Pсп = Nохасп / Nнас x 100%,</w:t>
            </w:r>
          </w:p>
          <w:p w14:paraId="3CE06431" w14:textId="77777777" w:rsidR="001C491E" w:rsidRPr="001C491E" w:rsidRDefault="001C491E" w:rsidP="001C491E">
            <w:pPr>
              <w:tabs>
                <w:tab w:val="left" w:pos="7655"/>
              </w:tabs>
              <w:jc w:val="both"/>
              <w:rPr>
                <w:sz w:val="22"/>
                <w:szCs w:val="22"/>
              </w:rPr>
            </w:pPr>
          </w:p>
          <w:p w14:paraId="07708FC2" w14:textId="77777777" w:rsidR="001C491E" w:rsidRPr="001C491E" w:rsidRDefault="001C491E" w:rsidP="001C491E">
            <w:pPr>
              <w:tabs>
                <w:tab w:val="left" w:pos="7655"/>
              </w:tabs>
              <w:jc w:val="both"/>
              <w:rPr>
                <w:sz w:val="22"/>
                <w:szCs w:val="22"/>
              </w:rPr>
            </w:pPr>
            <w:r w:rsidRPr="001C491E">
              <w:rPr>
                <w:sz w:val="22"/>
                <w:szCs w:val="22"/>
              </w:rPr>
              <w:t>где:</w:t>
            </w:r>
          </w:p>
          <w:p w14:paraId="0447C4CC" w14:textId="77777777" w:rsidR="001C491E" w:rsidRPr="001C491E" w:rsidRDefault="001C491E" w:rsidP="001C491E">
            <w:pPr>
              <w:tabs>
                <w:tab w:val="left" w:pos="7655"/>
              </w:tabs>
              <w:jc w:val="both"/>
              <w:rPr>
                <w:sz w:val="22"/>
                <w:szCs w:val="22"/>
              </w:rPr>
            </w:pPr>
            <w:r w:rsidRPr="001C491E">
              <w:rPr>
                <w:sz w:val="22"/>
                <w:szCs w:val="22"/>
              </w:rPr>
              <w:t>Pсп - процент охвата муниципального образования оповещением и информированием;</w:t>
            </w:r>
          </w:p>
          <w:p w14:paraId="505565E1" w14:textId="77777777" w:rsidR="001C491E" w:rsidRPr="001C491E" w:rsidRDefault="001C491E" w:rsidP="001C491E">
            <w:pPr>
              <w:tabs>
                <w:tab w:val="left" w:pos="7655"/>
              </w:tabs>
              <w:jc w:val="both"/>
              <w:rPr>
                <w:sz w:val="22"/>
                <w:szCs w:val="22"/>
              </w:rPr>
            </w:pPr>
            <w:r w:rsidRPr="001C491E">
              <w:rPr>
                <w:sz w:val="22"/>
                <w:szCs w:val="22"/>
              </w:rPr>
              <w:t>Nохасп - количество населения, находящегося в зоне воздействия средств информирования и оповещения, тыс. чел.;</w:t>
            </w:r>
          </w:p>
          <w:p w14:paraId="33B42913" w14:textId="7732432C" w:rsidR="00D026E9" w:rsidRPr="00FC4F4D" w:rsidRDefault="001C491E" w:rsidP="001C491E">
            <w:pPr>
              <w:tabs>
                <w:tab w:val="left" w:pos="7655"/>
              </w:tabs>
              <w:jc w:val="both"/>
              <w:rPr>
                <w:color w:val="FF0000"/>
                <w:sz w:val="22"/>
                <w:szCs w:val="22"/>
                <w:lang w:eastAsia="en-US"/>
              </w:rPr>
            </w:pPr>
            <w:r w:rsidRPr="001C491E">
              <w:rPr>
                <w:sz w:val="22"/>
                <w:szCs w:val="22"/>
              </w:rPr>
              <w:t>Nнас - количество населения, тыс. чел.</w:t>
            </w:r>
          </w:p>
        </w:tc>
      </w:tr>
      <w:tr w:rsidR="00D026E9" w:rsidRPr="00FC4F4D" w14:paraId="0C606917" w14:textId="77777777" w:rsidTr="002362DA">
        <w:tc>
          <w:tcPr>
            <w:tcW w:w="14737" w:type="dxa"/>
            <w:gridSpan w:val="5"/>
            <w:shd w:val="clear" w:color="auto" w:fill="FFFFFF" w:themeFill="background1"/>
          </w:tcPr>
          <w:p w14:paraId="7635E35D" w14:textId="46F35DCB" w:rsidR="00D026E9" w:rsidRPr="00FC4F4D" w:rsidRDefault="00D026E9" w:rsidP="00D026E9">
            <w:pPr>
              <w:tabs>
                <w:tab w:val="left" w:pos="7655"/>
              </w:tabs>
              <w:spacing w:before="240" w:after="240"/>
              <w:jc w:val="center"/>
              <w:rPr>
                <w:b/>
                <w:sz w:val="22"/>
                <w:szCs w:val="22"/>
              </w:rPr>
            </w:pPr>
            <w:r w:rsidRPr="00FC4F4D">
              <w:rPr>
                <w:b/>
                <w:sz w:val="22"/>
                <w:szCs w:val="22"/>
              </w:rPr>
              <w:t>Подпрограмма 4 «</w:t>
            </w:r>
            <w:r w:rsidR="00C3263E" w:rsidRPr="00C3263E">
              <w:rPr>
                <w:b/>
                <w:sz w:val="22"/>
                <w:szCs w:val="22"/>
              </w:rPr>
              <w:t xml:space="preserve">Обеспечение пожарной безопасности на территории муниципального образования Московской области </w:t>
            </w:r>
            <w:r w:rsidRPr="00FC4F4D">
              <w:rPr>
                <w:b/>
                <w:sz w:val="22"/>
                <w:szCs w:val="22"/>
              </w:rPr>
              <w:t>»</w:t>
            </w:r>
          </w:p>
        </w:tc>
      </w:tr>
      <w:tr w:rsidR="00D026E9" w:rsidRPr="00FC4F4D" w14:paraId="2C4AD665" w14:textId="77777777" w:rsidTr="00D026E9">
        <w:tc>
          <w:tcPr>
            <w:tcW w:w="802" w:type="dxa"/>
            <w:shd w:val="clear" w:color="auto" w:fill="FFFFFF" w:themeFill="background1"/>
          </w:tcPr>
          <w:p w14:paraId="69AC4609" w14:textId="372A8237" w:rsidR="00D026E9" w:rsidRPr="00FC4F4D" w:rsidRDefault="00D026E9" w:rsidP="00D026E9">
            <w:pPr>
              <w:widowControl w:val="0"/>
              <w:tabs>
                <w:tab w:val="left" w:pos="7655"/>
              </w:tabs>
              <w:autoSpaceDE w:val="0"/>
              <w:autoSpaceDN w:val="0"/>
              <w:adjustRightInd w:val="0"/>
              <w:jc w:val="center"/>
              <w:rPr>
                <w:sz w:val="22"/>
                <w:szCs w:val="22"/>
              </w:rPr>
            </w:pPr>
            <w:r w:rsidRPr="00FC4F4D">
              <w:rPr>
                <w:sz w:val="22"/>
                <w:szCs w:val="22"/>
              </w:rPr>
              <w:t>2</w:t>
            </w:r>
            <w:r>
              <w:rPr>
                <w:sz w:val="22"/>
                <w:szCs w:val="22"/>
              </w:rPr>
              <w:t>2</w:t>
            </w:r>
            <w:r w:rsidRPr="00FC4F4D">
              <w:rPr>
                <w:sz w:val="22"/>
                <w:szCs w:val="22"/>
              </w:rPr>
              <w:t>.</w:t>
            </w:r>
          </w:p>
        </w:tc>
        <w:tc>
          <w:tcPr>
            <w:tcW w:w="2775" w:type="dxa"/>
            <w:shd w:val="clear" w:color="auto" w:fill="FFFFFF" w:themeFill="background1"/>
          </w:tcPr>
          <w:p w14:paraId="6DAB161B" w14:textId="2C34425C" w:rsidR="00D026E9" w:rsidRPr="00FC4F4D" w:rsidRDefault="00EC4B7B" w:rsidP="00D026E9">
            <w:pPr>
              <w:widowControl w:val="0"/>
              <w:tabs>
                <w:tab w:val="left" w:pos="7655"/>
              </w:tabs>
              <w:autoSpaceDE w:val="0"/>
              <w:autoSpaceDN w:val="0"/>
              <w:adjustRightInd w:val="0"/>
              <w:jc w:val="both"/>
              <w:rPr>
                <w:color w:val="000000"/>
                <w:sz w:val="22"/>
                <w:szCs w:val="22"/>
              </w:rPr>
            </w:pPr>
            <w:r w:rsidRPr="00EC4B7B">
              <w:rPr>
                <w:sz w:val="22"/>
                <w:szCs w:val="22"/>
              </w:rPr>
              <w:t xml:space="preserve">Повышение степени пожарной защищенности городского округа, по </w:t>
            </w:r>
            <w:r w:rsidRPr="00EC4B7B">
              <w:rPr>
                <w:sz w:val="22"/>
                <w:szCs w:val="22"/>
              </w:rPr>
              <w:lastRenderedPageBreak/>
              <w:t>отношению к базовому периоду 2019 года</w:t>
            </w:r>
          </w:p>
        </w:tc>
        <w:tc>
          <w:tcPr>
            <w:tcW w:w="1554" w:type="dxa"/>
            <w:shd w:val="clear" w:color="auto" w:fill="FFFFFF" w:themeFill="background1"/>
          </w:tcPr>
          <w:p w14:paraId="577C0CC8" w14:textId="4212523B" w:rsidR="00D026E9" w:rsidRPr="00FC4F4D" w:rsidRDefault="001C491E" w:rsidP="00D026E9">
            <w:pPr>
              <w:pStyle w:val="ConsPlusNormal"/>
              <w:tabs>
                <w:tab w:val="left" w:pos="7655"/>
              </w:tabs>
              <w:ind w:firstLine="0"/>
              <w:jc w:val="both"/>
              <w:outlineLvl w:val="1"/>
              <w:rPr>
                <w:rFonts w:ascii="Times New Roman" w:hAnsi="Times New Roman" w:cs="Times New Roman"/>
                <w:sz w:val="22"/>
                <w:szCs w:val="22"/>
              </w:rPr>
            </w:pPr>
            <w:r>
              <w:rPr>
                <w:rFonts w:ascii="Times New Roman" w:hAnsi="Times New Roman" w:cs="Times New Roman"/>
                <w:sz w:val="22"/>
                <w:szCs w:val="22"/>
              </w:rPr>
              <w:lastRenderedPageBreak/>
              <w:t>процент</w:t>
            </w:r>
          </w:p>
        </w:tc>
        <w:tc>
          <w:tcPr>
            <w:tcW w:w="4627" w:type="dxa"/>
            <w:shd w:val="clear" w:color="auto" w:fill="FFFFFF" w:themeFill="background1"/>
          </w:tcPr>
          <w:p w14:paraId="4CECDBA5" w14:textId="77777777" w:rsidR="003B6EFC" w:rsidRPr="003B6EFC" w:rsidRDefault="003B6EFC" w:rsidP="003B6EFC">
            <w:pPr>
              <w:tabs>
                <w:tab w:val="left" w:pos="7655"/>
              </w:tabs>
              <w:jc w:val="both"/>
              <w:rPr>
                <w:sz w:val="22"/>
                <w:szCs w:val="22"/>
              </w:rPr>
            </w:pPr>
            <w:r w:rsidRPr="003B6EFC">
              <w:rPr>
                <w:sz w:val="22"/>
                <w:szCs w:val="22"/>
              </w:rPr>
              <w:t>По итогам мониторинга. Приказ</w:t>
            </w:r>
          </w:p>
          <w:p w14:paraId="1106EE30" w14:textId="7A589FBA" w:rsidR="00D026E9" w:rsidRPr="00FC4F4D" w:rsidRDefault="003B6EFC" w:rsidP="003B6EFC">
            <w:pPr>
              <w:tabs>
                <w:tab w:val="left" w:pos="7655"/>
              </w:tabs>
              <w:jc w:val="both"/>
              <w:rPr>
                <w:sz w:val="22"/>
                <w:szCs w:val="22"/>
              </w:rPr>
            </w:pPr>
            <w:r w:rsidRPr="003B6EFC">
              <w:rPr>
                <w:sz w:val="22"/>
                <w:szCs w:val="22"/>
              </w:rPr>
              <w:t xml:space="preserve">Министерства Российской Федерации по делам гражданской обороны, чрезвычайным </w:t>
            </w:r>
            <w:r w:rsidRPr="003B6EFC">
              <w:rPr>
                <w:sz w:val="22"/>
                <w:szCs w:val="22"/>
              </w:rPr>
              <w:lastRenderedPageBreak/>
              <w:t>ситуациям и ликвидации последствий стихийных бедствий от 21.11.2008 № 714 «Об утверждении Порядка учета пожаров и их последствий»</w:t>
            </w:r>
          </w:p>
          <w:p w14:paraId="51EC5D29" w14:textId="77777777" w:rsidR="00D026E9" w:rsidRPr="00FC4F4D" w:rsidRDefault="00D026E9" w:rsidP="00D026E9">
            <w:pPr>
              <w:tabs>
                <w:tab w:val="left" w:pos="7655"/>
              </w:tabs>
              <w:jc w:val="both"/>
              <w:rPr>
                <w:sz w:val="22"/>
                <w:szCs w:val="22"/>
              </w:rPr>
            </w:pPr>
          </w:p>
          <w:p w14:paraId="73BED0CC" w14:textId="77777777" w:rsidR="00D026E9" w:rsidRPr="00FC4F4D" w:rsidRDefault="00D026E9" w:rsidP="00D026E9">
            <w:pPr>
              <w:tabs>
                <w:tab w:val="left" w:pos="7655"/>
              </w:tabs>
              <w:jc w:val="both"/>
              <w:rPr>
                <w:sz w:val="22"/>
                <w:szCs w:val="22"/>
              </w:rPr>
            </w:pPr>
          </w:p>
        </w:tc>
        <w:tc>
          <w:tcPr>
            <w:tcW w:w="4979" w:type="dxa"/>
            <w:shd w:val="clear" w:color="auto" w:fill="FFFFFF" w:themeFill="background1"/>
          </w:tcPr>
          <w:p w14:paraId="627F0915" w14:textId="77777777" w:rsidR="003B6EFC" w:rsidRPr="003B6EFC" w:rsidRDefault="003B6EFC" w:rsidP="003B6EFC">
            <w:pPr>
              <w:tabs>
                <w:tab w:val="left" w:pos="7655"/>
              </w:tabs>
              <w:jc w:val="both"/>
              <w:rPr>
                <w:sz w:val="22"/>
                <w:szCs w:val="22"/>
              </w:rPr>
            </w:pPr>
            <w:r w:rsidRPr="003B6EFC">
              <w:rPr>
                <w:sz w:val="22"/>
                <w:szCs w:val="22"/>
              </w:rPr>
              <w:lastRenderedPageBreak/>
              <w:t>Значение рассчитывается по формуле:</w:t>
            </w:r>
          </w:p>
          <w:p w14:paraId="3E8C455E" w14:textId="77777777" w:rsidR="003B6EFC" w:rsidRPr="003B6EFC" w:rsidRDefault="003B6EFC" w:rsidP="003B6EFC">
            <w:pPr>
              <w:tabs>
                <w:tab w:val="left" w:pos="7655"/>
              </w:tabs>
              <w:jc w:val="both"/>
              <w:rPr>
                <w:sz w:val="22"/>
                <w:szCs w:val="22"/>
              </w:rPr>
            </w:pPr>
            <w:r w:rsidRPr="003B6EFC">
              <w:rPr>
                <w:sz w:val="22"/>
                <w:szCs w:val="22"/>
              </w:rPr>
              <w:t>S = (L + M + Y) / 3</w:t>
            </w:r>
          </w:p>
          <w:p w14:paraId="264DFFB7" w14:textId="77777777" w:rsidR="003B6EFC" w:rsidRPr="003B6EFC" w:rsidRDefault="003B6EFC" w:rsidP="003B6EFC">
            <w:pPr>
              <w:tabs>
                <w:tab w:val="left" w:pos="7655"/>
              </w:tabs>
              <w:jc w:val="both"/>
              <w:rPr>
                <w:sz w:val="22"/>
                <w:szCs w:val="22"/>
              </w:rPr>
            </w:pPr>
            <w:r w:rsidRPr="003B6EFC">
              <w:rPr>
                <w:sz w:val="22"/>
                <w:szCs w:val="22"/>
              </w:rPr>
              <w:t xml:space="preserve">L - процент снижения пожаров, произошедших на </w:t>
            </w:r>
            <w:r w:rsidRPr="003B6EFC">
              <w:rPr>
                <w:sz w:val="22"/>
                <w:szCs w:val="22"/>
              </w:rPr>
              <w:lastRenderedPageBreak/>
              <w:t xml:space="preserve">территории городского округа, по отношению к базовому показателю ; </w:t>
            </w:r>
          </w:p>
          <w:p w14:paraId="1957DDC9" w14:textId="77777777" w:rsidR="003B6EFC" w:rsidRPr="003B6EFC" w:rsidRDefault="003B6EFC" w:rsidP="003B6EFC">
            <w:pPr>
              <w:tabs>
                <w:tab w:val="left" w:pos="7655"/>
              </w:tabs>
              <w:jc w:val="both"/>
              <w:rPr>
                <w:sz w:val="22"/>
                <w:szCs w:val="22"/>
              </w:rPr>
            </w:pPr>
            <w:r w:rsidRPr="003B6EFC">
              <w:rPr>
                <w:sz w:val="22"/>
                <w:szCs w:val="22"/>
              </w:rPr>
              <w:t>M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14:paraId="5AE41460" w14:textId="77777777" w:rsidR="003B6EFC" w:rsidRPr="003B6EFC" w:rsidRDefault="003B6EFC" w:rsidP="003B6EFC">
            <w:pPr>
              <w:tabs>
                <w:tab w:val="left" w:pos="7655"/>
              </w:tabs>
              <w:jc w:val="both"/>
              <w:rPr>
                <w:sz w:val="22"/>
                <w:szCs w:val="22"/>
              </w:rPr>
            </w:pPr>
            <w:r w:rsidRPr="003B6EFC">
              <w:rPr>
                <w:sz w:val="22"/>
                <w:szCs w:val="22"/>
              </w:rPr>
              <w:t>Y – увеличение процента исправных гидрантов и оборудованных мест для забора воды на территории городского округа от общего количества, по отношению к базовому периоду</w:t>
            </w:r>
          </w:p>
          <w:p w14:paraId="7AEE9517" w14:textId="77777777" w:rsidR="003B6EFC" w:rsidRPr="003B6EFC" w:rsidRDefault="003B6EFC" w:rsidP="003B6EFC">
            <w:pPr>
              <w:tabs>
                <w:tab w:val="left" w:pos="7655"/>
              </w:tabs>
              <w:jc w:val="both"/>
              <w:rPr>
                <w:sz w:val="22"/>
                <w:szCs w:val="22"/>
              </w:rPr>
            </w:pPr>
          </w:p>
          <w:p w14:paraId="2DDA9AFA" w14:textId="77777777" w:rsidR="003B6EFC" w:rsidRPr="003B6EFC" w:rsidRDefault="003B6EFC" w:rsidP="003B6EFC">
            <w:pPr>
              <w:tabs>
                <w:tab w:val="left" w:pos="7655"/>
              </w:tabs>
              <w:jc w:val="both"/>
              <w:rPr>
                <w:sz w:val="22"/>
                <w:szCs w:val="22"/>
              </w:rPr>
            </w:pPr>
            <w:r w:rsidRPr="003B6EFC">
              <w:rPr>
                <w:sz w:val="22"/>
                <w:szCs w:val="22"/>
              </w:rPr>
              <w:t>процент снижения пожаров, произошедших на территории городского округа, по отношению к базовому показателю рассчитывается по формуле:</w:t>
            </w:r>
          </w:p>
          <w:p w14:paraId="367839F8" w14:textId="77777777" w:rsidR="003B6EFC" w:rsidRPr="003B6EFC" w:rsidRDefault="003B6EFC" w:rsidP="003B6EFC">
            <w:pPr>
              <w:tabs>
                <w:tab w:val="left" w:pos="7655"/>
              </w:tabs>
              <w:jc w:val="both"/>
              <w:rPr>
                <w:sz w:val="22"/>
                <w:szCs w:val="22"/>
              </w:rPr>
            </w:pPr>
            <w:r w:rsidRPr="003B6EFC">
              <w:rPr>
                <w:sz w:val="22"/>
                <w:szCs w:val="22"/>
              </w:rPr>
              <w:t>L =  100 % - (D тек. / Dбаз. * 100%), где:</w:t>
            </w:r>
          </w:p>
          <w:p w14:paraId="3D54AE12" w14:textId="77777777" w:rsidR="003B6EFC" w:rsidRPr="003B6EFC" w:rsidRDefault="003B6EFC" w:rsidP="003B6EFC">
            <w:pPr>
              <w:tabs>
                <w:tab w:val="left" w:pos="7655"/>
              </w:tabs>
              <w:jc w:val="both"/>
              <w:rPr>
                <w:sz w:val="22"/>
                <w:szCs w:val="22"/>
              </w:rPr>
            </w:pPr>
            <w:r w:rsidRPr="003B6EFC">
              <w:rPr>
                <w:sz w:val="22"/>
                <w:szCs w:val="22"/>
              </w:rPr>
              <w:t>D тек. – количество зарегистрированных пожаров на территории городского округа за отчетный период;</w:t>
            </w:r>
          </w:p>
          <w:p w14:paraId="74A6AD3F" w14:textId="77777777" w:rsidR="003B6EFC" w:rsidRPr="003B6EFC" w:rsidRDefault="003B6EFC" w:rsidP="003B6EFC">
            <w:pPr>
              <w:tabs>
                <w:tab w:val="left" w:pos="7655"/>
              </w:tabs>
              <w:jc w:val="both"/>
              <w:rPr>
                <w:sz w:val="22"/>
                <w:szCs w:val="22"/>
              </w:rPr>
            </w:pPr>
            <w:r w:rsidRPr="003B6EFC">
              <w:rPr>
                <w:sz w:val="22"/>
                <w:szCs w:val="22"/>
              </w:rPr>
              <w:t>D баз. - количество зарегистрированных пожаров на территории городского округа аналогичному периоду базового года.</w:t>
            </w:r>
          </w:p>
          <w:p w14:paraId="39513961" w14:textId="77777777" w:rsidR="003B6EFC" w:rsidRPr="003B6EFC" w:rsidRDefault="003B6EFC" w:rsidP="003B6EFC">
            <w:pPr>
              <w:tabs>
                <w:tab w:val="left" w:pos="7655"/>
              </w:tabs>
              <w:jc w:val="both"/>
              <w:rPr>
                <w:sz w:val="22"/>
                <w:szCs w:val="22"/>
              </w:rPr>
            </w:pPr>
          </w:p>
          <w:p w14:paraId="7C1322DD" w14:textId="77777777" w:rsidR="003B6EFC" w:rsidRPr="003B6EFC" w:rsidRDefault="003B6EFC" w:rsidP="003B6EFC">
            <w:pPr>
              <w:tabs>
                <w:tab w:val="left" w:pos="7655"/>
              </w:tabs>
              <w:jc w:val="both"/>
              <w:rPr>
                <w:sz w:val="22"/>
                <w:szCs w:val="22"/>
              </w:rPr>
            </w:pPr>
            <w:r w:rsidRPr="003B6EFC">
              <w:rPr>
                <w:sz w:val="22"/>
                <w:szCs w:val="22"/>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14:paraId="052D7652" w14:textId="77777777" w:rsidR="003B6EFC" w:rsidRPr="003B6EFC" w:rsidRDefault="003B6EFC" w:rsidP="003B6EFC">
            <w:pPr>
              <w:tabs>
                <w:tab w:val="left" w:pos="7655"/>
              </w:tabs>
              <w:jc w:val="both"/>
              <w:rPr>
                <w:sz w:val="22"/>
                <w:szCs w:val="22"/>
              </w:rPr>
            </w:pPr>
            <w:r w:rsidRPr="003B6EFC">
              <w:rPr>
                <w:sz w:val="22"/>
                <w:szCs w:val="22"/>
              </w:rPr>
              <w:t>M = 100 % - (D тек. / Dбаз. * 100%), где:</w:t>
            </w:r>
          </w:p>
          <w:p w14:paraId="3C20C8FC" w14:textId="77777777" w:rsidR="003B6EFC" w:rsidRPr="003B6EFC" w:rsidRDefault="003B6EFC" w:rsidP="003B6EFC">
            <w:pPr>
              <w:tabs>
                <w:tab w:val="left" w:pos="7655"/>
              </w:tabs>
              <w:jc w:val="both"/>
              <w:rPr>
                <w:sz w:val="22"/>
                <w:szCs w:val="22"/>
              </w:rPr>
            </w:pPr>
            <w:r w:rsidRPr="003B6EFC">
              <w:rPr>
                <w:sz w:val="22"/>
                <w:szCs w:val="22"/>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14:paraId="50CB30EE" w14:textId="77777777" w:rsidR="003B6EFC" w:rsidRPr="003B6EFC" w:rsidRDefault="003B6EFC" w:rsidP="003B6EFC">
            <w:pPr>
              <w:tabs>
                <w:tab w:val="left" w:pos="7655"/>
              </w:tabs>
              <w:jc w:val="both"/>
              <w:rPr>
                <w:sz w:val="22"/>
                <w:szCs w:val="22"/>
              </w:rPr>
            </w:pPr>
            <w:r w:rsidRPr="003B6EFC">
              <w:rPr>
                <w:sz w:val="22"/>
                <w:szCs w:val="22"/>
              </w:rPr>
              <w:t xml:space="preserve">D баз. - количество погибших и травмированных людей на пожарах на территории городского </w:t>
            </w:r>
            <w:r w:rsidRPr="003B6EFC">
              <w:rPr>
                <w:sz w:val="22"/>
                <w:szCs w:val="22"/>
              </w:rPr>
              <w:lastRenderedPageBreak/>
              <w:t>округа, зарегистрированных в Росстате аналогичному периоду базового года.</w:t>
            </w:r>
          </w:p>
          <w:p w14:paraId="1E20FBF2" w14:textId="77777777" w:rsidR="003B6EFC" w:rsidRPr="003B6EFC" w:rsidRDefault="003B6EFC" w:rsidP="003B6EFC">
            <w:pPr>
              <w:tabs>
                <w:tab w:val="left" w:pos="7655"/>
              </w:tabs>
              <w:jc w:val="both"/>
              <w:rPr>
                <w:sz w:val="22"/>
                <w:szCs w:val="22"/>
              </w:rPr>
            </w:pPr>
          </w:p>
          <w:p w14:paraId="726E3273" w14:textId="77777777" w:rsidR="003B6EFC" w:rsidRPr="003B6EFC" w:rsidRDefault="003B6EFC" w:rsidP="003B6EFC">
            <w:pPr>
              <w:tabs>
                <w:tab w:val="left" w:pos="7655"/>
              </w:tabs>
              <w:jc w:val="both"/>
              <w:rPr>
                <w:sz w:val="22"/>
                <w:szCs w:val="22"/>
              </w:rPr>
            </w:pPr>
            <w:r w:rsidRPr="003B6EFC">
              <w:rPr>
                <w:sz w:val="22"/>
                <w:szCs w:val="22"/>
              </w:rPr>
              <w:t>увеличение процента исправных гидрантов и оборудованных мест для забора воды на территории городского округа от общего количества, по отношению к базовому периоду, рассчитывается по формуле:</w:t>
            </w:r>
          </w:p>
          <w:p w14:paraId="0892672F" w14:textId="77777777" w:rsidR="003B6EFC" w:rsidRPr="003B6EFC" w:rsidRDefault="003B6EFC" w:rsidP="003B6EFC">
            <w:pPr>
              <w:tabs>
                <w:tab w:val="left" w:pos="7655"/>
              </w:tabs>
              <w:jc w:val="both"/>
              <w:rPr>
                <w:sz w:val="22"/>
                <w:szCs w:val="22"/>
              </w:rPr>
            </w:pPr>
            <w:r w:rsidRPr="003B6EFC">
              <w:rPr>
                <w:sz w:val="22"/>
                <w:szCs w:val="22"/>
              </w:rPr>
              <w:t>Y = (Dтек -  Dбаз ) *100%, где</w:t>
            </w:r>
          </w:p>
          <w:p w14:paraId="738D1DDC" w14:textId="77777777" w:rsidR="003B6EFC" w:rsidRPr="003B6EFC" w:rsidRDefault="003B6EFC" w:rsidP="003B6EFC">
            <w:pPr>
              <w:tabs>
                <w:tab w:val="left" w:pos="7655"/>
              </w:tabs>
              <w:jc w:val="both"/>
              <w:rPr>
                <w:sz w:val="22"/>
                <w:szCs w:val="22"/>
              </w:rPr>
            </w:pPr>
            <w:r w:rsidRPr="003B6EFC">
              <w:rPr>
                <w:sz w:val="22"/>
                <w:szCs w:val="22"/>
              </w:rPr>
              <w:t xml:space="preserve">Dтек= (Nпг испр/Nпг общ+Nпв испр/Nпв общ)/2 </w:t>
            </w:r>
          </w:p>
          <w:p w14:paraId="07BF6C13" w14:textId="77777777" w:rsidR="003B6EFC" w:rsidRPr="003B6EFC" w:rsidRDefault="003B6EFC" w:rsidP="003B6EFC">
            <w:pPr>
              <w:tabs>
                <w:tab w:val="left" w:pos="7655"/>
              </w:tabs>
              <w:jc w:val="both"/>
              <w:rPr>
                <w:sz w:val="22"/>
                <w:szCs w:val="22"/>
              </w:rPr>
            </w:pPr>
            <w:r w:rsidRPr="003B6EFC">
              <w:rPr>
                <w:sz w:val="22"/>
                <w:szCs w:val="22"/>
              </w:rPr>
              <w:t>Dбаз= аналогично Dтек в базовом периоде</w:t>
            </w:r>
          </w:p>
          <w:p w14:paraId="55A1BEC9" w14:textId="77777777" w:rsidR="003B6EFC" w:rsidRPr="003B6EFC" w:rsidRDefault="003B6EFC" w:rsidP="003B6EFC">
            <w:pPr>
              <w:tabs>
                <w:tab w:val="left" w:pos="7655"/>
              </w:tabs>
              <w:jc w:val="both"/>
              <w:rPr>
                <w:sz w:val="22"/>
                <w:szCs w:val="22"/>
              </w:rPr>
            </w:pPr>
            <w:r w:rsidRPr="003B6EFC">
              <w:rPr>
                <w:sz w:val="22"/>
                <w:szCs w:val="22"/>
              </w:rPr>
              <w:t>Nпг испр – количество исправных пожарных гидрантов на территории городского округа</w:t>
            </w:r>
          </w:p>
          <w:p w14:paraId="39211377" w14:textId="77777777" w:rsidR="003B6EFC" w:rsidRPr="003B6EFC" w:rsidRDefault="003B6EFC" w:rsidP="003B6EFC">
            <w:pPr>
              <w:tabs>
                <w:tab w:val="left" w:pos="7655"/>
              </w:tabs>
              <w:jc w:val="both"/>
              <w:rPr>
                <w:sz w:val="22"/>
                <w:szCs w:val="22"/>
              </w:rPr>
            </w:pPr>
            <w:r w:rsidRPr="003B6EFC">
              <w:rPr>
                <w:sz w:val="22"/>
                <w:szCs w:val="22"/>
              </w:rPr>
              <w:t>Nпг общ – общее пожарных гидрантов на территории городского округа</w:t>
            </w:r>
          </w:p>
          <w:p w14:paraId="44F48C07" w14:textId="77777777" w:rsidR="003B6EFC" w:rsidRPr="003B6EFC" w:rsidRDefault="003B6EFC" w:rsidP="003B6EFC">
            <w:pPr>
              <w:tabs>
                <w:tab w:val="left" w:pos="7655"/>
              </w:tabs>
              <w:jc w:val="both"/>
              <w:rPr>
                <w:sz w:val="22"/>
                <w:szCs w:val="22"/>
              </w:rPr>
            </w:pPr>
            <w:r w:rsidRPr="003B6EFC">
              <w:rPr>
                <w:sz w:val="22"/>
                <w:szCs w:val="22"/>
              </w:rPr>
              <w:t>Nпв испр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14:paraId="459CD2AB" w14:textId="74ACD38A" w:rsidR="00D026E9" w:rsidRPr="00FC4F4D" w:rsidRDefault="003B6EFC" w:rsidP="003B6EFC">
            <w:pPr>
              <w:tabs>
                <w:tab w:val="left" w:pos="1843"/>
                <w:tab w:val="left" w:pos="2127"/>
                <w:tab w:val="left" w:pos="7655"/>
              </w:tabs>
              <w:jc w:val="both"/>
              <w:rPr>
                <w:color w:val="FF0000"/>
                <w:sz w:val="22"/>
                <w:szCs w:val="22"/>
                <w:lang w:eastAsia="en-US"/>
              </w:rPr>
            </w:pPr>
            <w:r w:rsidRPr="003B6EFC">
              <w:rPr>
                <w:sz w:val="22"/>
                <w:szCs w:val="22"/>
              </w:rPr>
              <w:t>Nпв общ – общее количество пожарных водоёмов на территории городского округа.</w:t>
            </w:r>
          </w:p>
        </w:tc>
      </w:tr>
      <w:tr w:rsidR="00D026E9" w:rsidRPr="00FC4F4D" w14:paraId="4968C820" w14:textId="77777777" w:rsidTr="002362DA">
        <w:tc>
          <w:tcPr>
            <w:tcW w:w="14737" w:type="dxa"/>
            <w:gridSpan w:val="5"/>
            <w:shd w:val="clear" w:color="auto" w:fill="FFFFFF" w:themeFill="background1"/>
          </w:tcPr>
          <w:p w14:paraId="4E0FA639" w14:textId="744A036D" w:rsidR="00D026E9" w:rsidRPr="00FC4F4D" w:rsidRDefault="00D026E9" w:rsidP="00D026E9">
            <w:pPr>
              <w:tabs>
                <w:tab w:val="left" w:pos="7655"/>
              </w:tabs>
              <w:spacing w:before="240" w:after="240"/>
              <w:jc w:val="center"/>
              <w:rPr>
                <w:b/>
                <w:sz w:val="22"/>
                <w:szCs w:val="22"/>
              </w:rPr>
            </w:pPr>
            <w:r w:rsidRPr="00FC4F4D">
              <w:rPr>
                <w:b/>
                <w:sz w:val="22"/>
                <w:szCs w:val="22"/>
              </w:rPr>
              <w:lastRenderedPageBreak/>
              <w:t>Подпрограмма 5 «</w:t>
            </w:r>
            <w:r w:rsidR="00F918D9" w:rsidRPr="00F918D9">
              <w:rPr>
                <w:b/>
                <w:sz w:val="22"/>
                <w:szCs w:val="22"/>
              </w:rPr>
              <w:t xml:space="preserve">Обеспечение мероприятий гражданской обороны на территории муниципального образования Московской области </w:t>
            </w:r>
            <w:r w:rsidRPr="00FC4F4D">
              <w:rPr>
                <w:b/>
                <w:sz w:val="22"/>
                <w:szCs w:val="22"/>
              </w:rPr>
              <w:t>»</w:t>
            </w:r>
          </w:p>
        </w:tc>
      </w:tr>
      <w:tr w:rsidR="00D026E9" w:rsidRPr="00FC4F4D" w14:paraId="015830DE" w14:textId="77777777" w:rsidTr="00D026E9">
        <w:tc>
          <w:tcPr>
            <w:tcW w:w="802" w:type="dxa"/>
            <w:shd w:val="clear" w:color="auto" w:fill="FFFFFF" w:themeFill="background1"/>
          </w:tcPr>
          <w:p w14:paraId="53D25149" w14:textId="44742D22" w:rsidR="00D026E9" w:rsidRPr="00FC4F4D" w:rsidRDefault="00D026E9" w:rsidP="00D026E9">
            <w:pPr>
              <w:widowControl w:val="0"/>
              <w:tabs>
                <w:tab w:val="left" w:pos="7655"/>
              </w:tabs>
              <w:autoSpaceDE w:val="0"/>
              <w:autoSpaceDN w:val="0"/>
              <w:adjustRightInd w:val="0"/>
              <w:jc w:val="center"/>
              <w:rPr>
                <w:sz w:val="22"/>
                <w:szCs w:val="22"/>
              </w:rPr>
            </w:pPr>
            <w:r w:rsidRPr="00FC4F4D">
              <w:rPr>
                <w:sz w:val="22"/>
                <w:szCs w:val="22"/>
              </w:rPr>
              <w:t>2</w:t>
            </w:r>
            <w:r>
              <w:rPr>
                <w:sz w:val="22"/>
                <w:szCs w:val="22"/>
              </w:rPr>
              <w:t>3</w:t>
            </w:r>
            <w:r w:rsidRPr="00FC4F4D">
              <w:rPr>
                <w:sz w:val="22"/>
                <w:szCs w:val="22"/>
              </w:rPr>
              <w:t>.</w:t>
            </w:r>
          </w:p>
        </w:tc>
        <w:tc>
          <w:tcPr>
            <w:tcW w:w="2775" w:type="dxa"/>
            <w:shd w:val="clear" w:color="auto" w:fill="FFFFFF" w:themeFill="background1"/>
          </w:tcPr>
          <w:p w14:paraId="4685394E" w14:textId="33C2498F" w:rsidR="00D026E9" w:rsidRPr="00FC4F4D" w:rsidRDefault="00EC4B7B" w:rsidP="00D026E9">
            <w:pPr>
              <w:tabs>
                <w:tab w:val="left" w:pos="7655"/>
              </w:tabs>
              <w:jc w:val="both"/>
              <w:rPr>
                <w:color w:val="FF0000"/>
                <w:sz w:val="22"/>
                <w:szCs w:val="22"/>
              </w:rPr>
            </w:pPr>
            <w:r w:rsidRPr="00EC4B7B">
              <w:rPr>
                <w:sz w:val="22"/>
                <w:szCs w:val="22"/>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554" w:type="dxa"/>
            <w:shd w:val="clear" w:color="auto" w:fill="FFFFFF" w:themeFill="background1"/>
          </w:tcPr>
          <w:p w14:paraId="7FF452BA" w14:textId="77777777" w:rsidR="00D026E9" w:rsidRPr="00FC4F4D" w:rsidRDefault="00D026E9" w:rsidP="00D026E9">
            <w:pPr>
              <w:pStyle w:val="ConsPlusNormal"/>
              <w:tabs>
                <w:tab w:val="left" w:pos="7655"/>
              </w:tabs>
              <w:ind w:firstLine="0"/>
              <w:jc w:val="both"/>
              <w:outlineLvl w:val="1"/>
              <w:rPr>
                <w:rFonts w:ascii="Times New Roman" w:hAnsi="Times New Roman" w:cs="Times New Roman"/>
                <w:sz w:val="22"/>
                <w:szCs w:val="22"/>
              </w:rPr>
            </w:pPr>
          </w:p>
        </w:tc>
        <w:tc>
          <w:tcPr>
            <w:tcW w:w="4627" w:type="dxa"/>
            <w:shd w:val="clear" w:color="auto" w:fill="FFFFFF" w:themeFill="background1"/>
          </w:tcPr>
          <w:p w14:paraId="6BF3B01F" w14:textId="77777777" w:rsidR="003B6EFC" w:rsidRPr="003B6EFC" w:rsidRDefault="003B6EFC" w:rsidP="003B6EFC">
            <w:pPr>
              <w:tabs>
                <w:tab w:val="left" w:pos="7655"/>
              </w:tabs>
              <w:jc w:val="both"/>
              <w:rPr>
                <w:sz w:val="22"/>
                <w:szCs w:val="22"/>
              </w:rPr>
            </w:pPr>
            <w:r w:rsidRPr="003B6EFC">
              <w:rPr>
                <w:sz w:val="22"/>
                <w:szCs w:val="22"/>
              </w:rPr>
              <w:t>НПА органов местного самоуправления муниципальных образований Московской области</w:t>
            </w:r>
          </w:p>
          <w:p w14:paraId="7EB88CD8" w14:textId="77777777" w:rsidR="003B6EFC" w:rsidRPr="003B6EFC" w:rsidRDefault="003B6EFC" w:rsidP="003B6EFC">
            <w:pPr>
              <w:tabs>
                <w:tab w:val="left" w:pos="7655"/>
              </w:tabs>
              <w:jc w:val="both"/>
              <w:rPr>
                <w:sz w:val="22"/>
                <w:szCs w:val="22"/>
              </w:rPr>
            </w:pPr>
            <w:r w:rsidRPr="003B6EFC">
              <w:rPr>
                <w:sz w:val="22"/>
                <w:szCs w:val="22"/>
              </w:rPr>
              <w:t>«О создании и содержании запасов материально-технических, продовольственных, медицинских и иных средств в целях гражданской обороны»;</w:t>
            </w:r>
          </w:p>
          <w:p w14:paraId="090036C7" w14:textId="77777777" w:rsidR="003B6EFC" w:rsidRPr="003B6EFC" w:rsidRDefault="003B6EFC" w:rsidP="003B6EFC">
            <w:pPr>
              <w:tabs>
                <w:tab w:val="left" w:pos="7655"/>
              </w:tabs>
              <w:jc w:val="both"/>
              <w:rPr>
                <w:sz w:val="22"/>
                <w:szCs w:val="22"/>
              </w:rPr>
            </w:pPr>
            <w:r w:rsidRPr="003B6EFC">
              <w:rPr>
                <w:sz w:val="22"/>
                <w:szCs w:val="22"/>
              </w:rPr>
              <w:t xml:space="preserve">НПА органов местного самоуправления муниципальных образований Московской области </w:t>
            </w:r>
          </w:p>
          <w:p w14:paraId="684230F4" w14:textId="77777777" w:rsidR="003B6EFC" w:rsidRPr="003B6EFC" w:rsidRDefault="003B6EFC" w:rsidP="003B6EFC">
            <w:pPr>
              <w:tabs>
                <w:tab w:val="left" w:pos="7655"/>
              </w:tabs>
              <w:jc w:val="both"/>
              <w:rPr>
                <w:sz w:val="22"/>
                <w:szCs w:val="22"/>
              </w:rPr>
            </w:pPr>
            <w:r w:rsidRPr="003B6EFC">
              <w:rPr>
                <w:sz w:val="22"/>
                <w:szCs w:val="22"/>
              </w:rPr>
              <w:lastRenderedPageBreak/>
              <w:t xml:space="preserve">«О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 </w:t>
            </w:r>
          </w:p>
          <w:p w14:paraId="4E5CF77A" w14:textId="77777777" w:rsidR="003B6EFC" w:rsidRPr="003B6EFC" w:rsidRDefault="003B6EFC" w:rsidP="003B6EFC">
            <w:pPr>
              <w:tabs>
                <w:tab w:val="left" w:pos="7655"/>
              </w:tabs>
              <w:jc w:val="both"/>
              <w:rPr>
                <w:sz w:val="22"/>
                <w:szCs w:val="22"/>
              </w:rPr>
            </w:pPr>
          </w:p>
          <w:p w14:paraId="4088FAA3" w14:textId="77777777" w:rsidR="00D026E9" w:rsidRPr="00FC4F4D" w:rsidRDefault="00D026E9" w:rsidP="00D026E9">
            <w:pPr>
              <w:tabs>
                <w:tab w:val="left" w:pos="7655"/>
              </w:tabs>
              <w:jc w:val="both"/>
              <w:rPr>
                <w:sz w:val="22"/>
                <w:szCs w:val="22"/>
              </w:rPr>
            </w:pPr>
          </w:p>
        </w:tc>
        <w:tc>
          <w:tcPr>
            <w:tcW w:w="4979" w:type="dxa"/>
            <w:shd w:val="clear" w:color="auto" w:fill="FFFFFF" w:themeFill="background1"/>
          </w:tcPr>
          <w:p w14:paraId="4A428B18" w14:textId="77777777" w:rsidR="003B6EFC" w:rsidRPr="003B6EFC" w:rsidRDefault="003B6EFC" w:rsidP="003B6EFC">
            <w:pPr>
              <w:tabs>
                <w:tab w:val="left" w:pos="7655"/>
              </w:tabs>
              <w:jc w:val="both"/>
              <w:rPr>
                <w:sz w:val="22"/>
                <w:szCs w:val="22"/>
              </w:rPr>
            </w:pPr>
            <w:r w:rsidRPr="003B6EFC">
              <w:rPr>
                <w:sz w:val="22"/>
                <w:szCs w:val="22"/>
              </w:rPr>
              <w:lastRenderedPageBreak/>
              <w:t xml:space="preserve">К = К (тек) - К (2016), где  </w:t>
            </w:r>
          </w:p>
          <w:p w14:paraId="75DF057C" w14:textId="77777777" w:rsidR="003B6EFC" w:rsidRPr="003B6EFC" w:rsidRDefault="003B6EFC" w:rsidP="003B6EFC">
            <w:pPr>
              <w:tabs>
                <w:tab w:val="left" w:pos="7655"/>
              </w:tabs>
              <w:jc w:val="both"/>
              <w:rPr>
                <w:sz w:val="22"/>
                <w:szCs w:val="22"/>
              </w:rPr>
            </w:pPr>
            <w:r w:rsidRPr="003B6EFC">
              <w:rPr>
                <w:sz w:val="22"/>
                <w:szCs w:val="22"/>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14:paraId="07E26A39" w14:textId="77777777" w:rsidR="003B6EFC" w:rsidRPr="003B6EFC" w:rsidRDefault="003B6EFC" w:rsidP="003B6EFC">
            <w:pPr>
              <w:tabs>
                <w:tab w:val="left" w:pos="7655"/>
              </w:tabs>
              <w:jc w:val="both"/>
              <w:rPr>
                <w:sz w:val="22"/>
                <w:szCs w:val="22"/>
              </w:rPr>
            </w:pPr>
            <w:r w:rsidRPr="003B6EFC">
              <w:rPr>
                <w:sz w:val="22"/>
                <w:szCs w:val="22"/>
              </w:rPr>
              <w:t xml:space="preserve">К (2016) – степень обеспеченности запасами материально-технических, продовольственных, медицинских и иных средств, для целей </w:t>
            </w:r>
            <w:r w:rsidRPr="003B6EFC">
              <w:rPr>
                <w:sz w:val="22"/>
                <w:szCs w:val="22"/>
              </w:rPr>
              <w:lastRenderedPageBreak/>
              <w:t>гражданской обороны органов местного самоуправления муниципальных образований Московской области за аналогичный  период 2016 года (в 2016 году ____%),</w:t>
            </w:r>
          </w:p>
          <w:p w14:paraId="1411D012" w14:textId="77777777" w:rsidR="003B6EFC" w:rsidRPr="003B6EFC" w:rsidRDefault="003B6EFC" w:rsidP="003B6EFC">
            <w:pPr>
              <w:tabs>
                <w:tab w:val="left" w:pos="7655"/>
              </w:tabs>
              <w:jc w:val="both"/>
              <w:rPr>
                <w:sz w:val="22"/>
                <w:szCs w:val="22"/>
              </w:rPr>
            </w:pPr>
          </w:p>
          <w:p w14:paraId="0A680155" w14:textId="77777777" w:rsidR="003B6EFC" w:rsidRPr="003B6EFC" w:rsidRDefault="003B6EFC" w:rsidP="003B6EFC">
            <w:pPr>
              <w:tabs>
                <w:tab w:val="left" w:pos="7655"/>
              </w:tabs>
              <w:jc w:val="both"/>
              <w:rPr>
                <w:sz w:val="22"/>
                <w:szCs w:val="22"/>
              </w:rPr>
            </w:pPr>
            <w:r w:rsidRPr="003B6EFC">
              <w:rPr>
                <w:sz w:val="22"/>
                <w:szCs w:val="22"/>
              </w:rPr>
              <w:t>К (тек)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14:paraId="5307D599" w14:textId="77777777" w:rsidR="003B6EFC" w:rsidRPr="003B6EFC" w:rsidRDefault="003B6EFC" w:rsidP="003B6EFC">
            <w:pPr>
              <w:tabs>
                <w:tab w:val="left" w:pos="7655"/>
              </w:tabs>
              <w:jc w:val="both"/>
              <w:rPr>
                <w:sz w:val="22"/>
                <w:szCs w:val="22"/>
              </w:rPr>
            </w:pPr>
          </w:p>
          <w:p w14:paraId="6E9A1F81" w14:textId="77777777" w:rsidR="003B6EFC" w:rsidRPr="003B6EFC" w:rsidRDefault="003B6EFC" w:rsidP="003B6EFC">
            <w:pPr>
              <w:tabs>
                <w:tab w:val="left" w:pos="7655"/>
              </w:tabs>
              <w:jc w:val="both"/>
              <w:rPr>
                <w:sz w:val="22"/>
                <w:szCs w:val="22"/>
              </w:rPr>
            </w:pPr>
            <w:r w:rsidRPr="003B6EFC">
              <w:rPr>
                <w:sz w:val="22"/>
                <w:szCs w:val="22"/>
              </w:rPr>
              <w:t xml:space="preserve">  =  , где: </w:t>
            </w:r>
          </w:p>
          <w:p w14:paraId="29B7784C" w14:textId="77777777" w:rsidR="003B6EFC" w:rsidRPr="003B6EFC" w:rsidRDefault="003B6EFC" w:rsidP="003B6EFC">
            <w:pPr>
              <w:tabs>
                <w:tab w:val="left" w:pos="7655"/>
              </w:tabs>
              <w:jc w:val="both"/>
              <w:rPr>
                <w:sz w:val="22"/>
                <w:szCs w:val="22"/>
              </w:rPr>
            </w:pPr>
            <w:r w:rsidRPr="003B6EFC">
              <w:rPr>
                <w:sz w:val="22"/>
                <w:szCs w:val="22"/>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14:paraId="7E8ECCC1" w14:textId="77777777" w:rsidR="003B6EFC" w:rsidRPr="003B6EFC" w:rsidRDefault="003B6EFC" w:rsidP="003B6EFC">
            <w:pPr>
              <w:tabs>
                <w:tab w:val="left" w:pos="7655"/>
              </w:tabs>
              <w:jc w:val="both"/>
              <w:rPr>
                <w:sz w:val="22"/>
                <w:szCs w:val="22"/>
              </w:rPr>
            </w:pPr>
            <w:r w:rsidRPr="003B6EFC">
              <w:rPr>
                <w:sz w:val="22"/>
                <w:szCs w:val="22"/>
              </w:rPr>
              <w:t xml:space="preserve"> )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образований Московской области, в процентах;</w:t>
            </w:r>
          </w:p>
          <w:p w14:paraId="4751FD73" w14:textId="77777777" w:rsidR="003B6EFC" w:rsidRPr="003B6EFC" w:rsidRDefault="003B6EFC" w:rsidP="003B6EFC">
            <w:pPr>
              <w:tabs>
                <w:tab w:val="left" w:pos="7655"/>
              </w:tabs>
              <w:jc w:val="both"/>
              <w:rPr>
                <w:sz w:val="22"/>
                <w:szCs w:val="22"/>
              </w:rPr>
            </w:pPr>
            <w:r w:rsidRPr="003B6EFC">
              <w:rPr>
                <w:sz w:val="22"/>
                <w:szCs w:val="22"/>
              </w:rPr>
              <w:t>n – количество разделов Номенклатуры.</w:t>
            </w:r>
          </w:p>
          <w:p w14:paraId="2F751000" w14:textId="77777777" w:rsidR="003B6EFC" w:rsidRPr="003B6EFC" w:rsidRDefault="003B6EFC" w:rsidP="003B6EFC">
            <w:pPr>
              <w:tabs>
                <w:tab w:val="left" w:pos="7655"/>
              </w:tabs>
              <w:jc w:val="both"/>
              <w:rPr>
                <w:sz w:val="22"/>
                <w:szCs w:val="22"/>
              </w:rPr>
            </w:pPr>
          </w:p>
          <w:p w14:paraId="40D9DF4C" w14:textId="38F3A711" w:rsidR="00D026E9" w:rsidRPr="00FC4F4D" w:rsidRDefault="003B6EFC" w:rsidP="003B6EFC">
            <w:pPr>
              <w:tabs>
                <w:tab w:val="left" w:pos="7655"/>
              </w:tabs>
              <w:jc w:val="both"/>
              <w:rPr>
                <w:color w:val="FF0000"/>
                <w:sz w:val="22"/>
                <w:szCs w:val="22"/>
              </w:rPr>
            </w:pPr>
            <w:r w:rsidRPr="003B6EFC">
              <w:rPr>
                <w:sz w:val="22"/>
                <w:szCs w:val="22"/>
              </w:rPr>
              <w:t>Постановления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D026E9" w:rsidRPr="00FC4F4D" w14:paraId="58AF1D13" w14:textId="77777777" w:rsidTr="00D026E9">
        <w:tc>
          <w:tcPr>
            <w:tcW w:w="802" w:type="dxa"/>
            <w:shd w:val="clear" w:color="auto" w:fill="FFFFFF" w:themeFill="background1"/>
          </w:tcPr>
          <w:p w14:paraId="2F57685A" w14:textId="30F873DB" w:rsidR="00D026E9" w:rsidRPr="00FC4F4D" w:rsidRDefault="00D026E9" w:rsidP="00D026E9">
            <w:pPr>
              <w:widowControl w:val="0"/>
              <w:tabs>
                <w:tab w:val="left" w:pos="7655"/>
              </w:tabs>
              <w:autoSpaceDE w:val="0"/>
              <w:autoSpaceDN w:val="0"/>
              <w:adjustRightInd w:val="0"/>
              <w:jc w:val="center"/>
              <w:rPr>
                <w:sz w:val="22"/>
                <w:szCs w:val="22"/>
              </w:rPr>
            </w:pPr>
            <w:r w:rsidRPr="00FC4F4D">
              <w:rPr>
                <w:sz w:val="22"/>
                <w:szCs w:val="22"/>
              </w:rPr>
              <w:lastRenderedPageBreak/>
              <w:t>2</w:t>
            </w:r>
            <w:r>
              <w:rPr>
                <w:sz w:val="22"/>
                <w:szCs w:val="22"/>
              </w:rPr>
              <w:t>4</w:t>
            </w:r>
            <w:r w:rsidRPr="00FC4F4D">
              <w:rPr>
                <w:sz w:val="22"/>
                <w:szCs w:val="22"/>
              </w:rPr>
              <w:t>.</w:t>
            </w:r>
          </w:p>
        </w:tc>
        <w:tc>
          <w:tcPr>
            <w:tcW w:w="2775" w:type="dxa"/>
            <w:shd w:val="clear" w:color="auto" w:fill="FFFFFF" w:themeFill="background1"/>
          </w:tcPr>
          <w:p w14:paraId="474B04E9" w14:textId="48C00C19" w:rsidR="00D026E9" w:rsidRPr="00FC4F4D" w:rsidRDefault="00EC4B7B" w:rsidP="00D026E9">
            <w:pPr>
              <w:tabs>
                <w:tab w:val="left" w:pos="7655"/>
              </w:tabs>
              <w:jc w:val="both"/>
              <w:rPr>
                <w:sz w:val="22"/>
                <w:szCs w:val="22"/>
              </w:rPr>
            </w:pPr>
            <w:r w:rsidRPr="00EC4B7B">
              <w:rPr>
                <w:sz w:val="22"/>
                <w:szCs w:val="22"/>
              </w:rPr>
              <w:t>Увеличение степени готовности к использованию по предназначению защитных сооружений и иных объектов ГО</w:t>
            </w:r>
          </w:p>
        </w:tc>
        <w:tc>
          <w:tcPr>
            <w:tcW w:w="1554" w:type="dxa"/>
            <w:shd w:val="clear" w:color="auto" w:fill="FFFFFF" w:themeFill="background1"/>
          </w:tcPr>
          <w:p w14:paraId="2408372D" w14:textId="117590F9" w:rsidR="00D026E9" w:rsidRPr="00FC4F4D" w:rsidRDefault="003B6EFC" w:rsidP="00D026E9">
            <w:pPr>
              <w:pStyle w:val="ConsPlusNormal"/>
              <w:tabs>
                <w:tab w:val="left" w:pos="7655"/>
              </w:tabs>
              <w:ind w:firstLine="0"/>
              <w:jc w:val="both"/>
              <w:outlineLvl w:val="1"/>
              <w:rPr>
                <w:rFonts w:ascii="Times New Roman" w:hAnsi="Times New Roman" w:cs="Times New Roman"/>
                <w:sz w:val="22"/>
                <w:szCs w:val="22"/>
              </w:rPr>
            </w:pPr>
            <w:r>
              <w:rPr>
                <w:rFonts w:ascii="Times New Roman" w:hAnsi="Times New Roman" w:cs="Times New Roman"/>
                <w:sz w:val="22"/>
                <w:szCs w:val="22"/>
              </w:rPr>
              <w:t>процент</w:t>
            </w:r>
          </w:p>
        </w:tc>
        <w:tc>
          <w:tcPr>
            <w:tcW w:w="4627" w:type="dxa"/>
            <w:shd w:val="clear" w:color="auto" w:fill="FFFFFF" w:themeFill="background1"/>
          </w:tcPr>
          <w:p w14:paraId="36CA828B" w14:textId="77777777" w:rsidR="003B6EFC" w:rsidRPr="003B6EFC" w:rsidRDefault="003B6EFC" w:rsidP="003B6EFC">
            <w:pPr>
              <w:tabs>
                <w:tab w:val="left" w:pos="7655"/>
              </w:tabs>
              <w:jc w:val="both"/>
              <w:rPr>
                <w:sz w:val="22"/>
                <w:szCs w:val="22"/>
              </w:rPr>
            </w:pPr>
            <w:r w:rsidRPr="003B6EFC">
              <w:rPr>
                <w:sz w:val="22"/>
                <w:szCs w:val="22"/>
              </w:rPr>
              <w:t>Федеральный Закон от 06.10.2003</w:t>
            </w:r>
          </w:p>
          <w:p w14:paraId="11FEE63E" w14:textId="77777777" w:rsidR="003B6EFC" w:rsidRPr="003B6EFC" w:rsidRDefault="003B6EFC" w:rsidP="003B6EFC">
            <w:pPr>
              <w:tabs>
                <w:tab w:val="left" w:pos="7655"/>
              </w:tabs>
              <w:jc w:val="both"/>
              <w:rPr>
                <w:sz w:val="22"/>
                <w:szCs w:val="22"/>
              </w:rPr>
            </w:pPr>
            <w:r w:rsidRPr="003B6EFC">
              <w:rPr>
                <w:sz w:val="22"/>
                <w:szCs w:val="22"/>
              </w:rPr>
              <w:t>№ 131-ФЗ «Об общих принципах организации местного самоуправления в Российской Федерации»;</w:t>
            </w:r>
          </w:p>
          <w:p w14:paraId="7AD38088" w14:textId="77777777" w:rsidR="003B6EFC" w:rsidRPr="003B6EFC" w:rsidRDefault="003B6EFC" w:rsidP="003B6EFC">
            <w:pPr>
              <w:tabs>
                <w:tab w:val="left" w:pos="7655"/>
              </w:tabs>
              <w:jc w:val="both"/>
              <w:rPr>
                <w:sz w:val="22"/>
                <w:szCs w:val="22"/>
              </w:rPr>
            </w:pPr>
            <w:r w:rsidRPr="003B6EFC">
              <w:rPr>
                <w:sz w:val="22"/>
                <w:szCs w:val="22"/>
              </w:rPr>
              <w:t xml:space="preserve">от 12.02.1998 №28-ФЗ  «О гражданской обороне»; </w:t>
            </w:r>
          </w:p>
          <w:p w14:paraId="1EF6E176" w14:textId="77777777" w:rsidR="003B6EFC" w:rsidRPr="003B6EFC" w:rsidRDefault="003B6EFC" w:rsidP="003B6EFC">
            <w:pPr>
              <w:tabs>
                <w:tab w:val="left" w:pos="7655"/>
              </w:tabs>
              <w:jc w:val="both"/>
              <w:rPr>
                <w:sz w:val="22"/>
                <w:szCs w:val="22"/>
              </w:rPr>
            </w:pPr>
            <w:r w:rsidRPr="003B6EFC">
              <w:rPr>
                <w:sz w:val="22"/>
                <w:szCs w:val="22"/>
              </w:rPr>
              <w:t>постановление Правительства Московской области от 22.11.2012</w:t>
            </w:r>
          </w:p>
          <w:p w14:paraId="38AEC536" w14:textId="34F49656" w:rsidR="00D026E9" w:rsidRPr="00FC4F4D" w:rsidRDefault="003B6EFC" w:rsidP="003B6EFC">
            <w:pPr>
              <w:tabs>
                <w:tab w:val="left" w:pos="7655"/>
              </w:tabs>
              <w:jc w:val="both"/>
              <w:rPr>
                <w:sz w:val="22"/>
                <w:szCs w:val="22"/>
              </w:rPr>
            </w:pPr>
            <w:r w:rsidRPr="003B6EFC">
              <w:rPr>
                <w:sz w:val="22"/>
                <w:szCs w:val="22"/>
              </w:rPr>
              <w:t xml:space="preserve">№ 1481/42 «О создании и содержании запасов материально-технических, продовольственных, медицинских и иных средств в целях гражданской обороны»; </w:t>
            </w:r>
          </w:p>
        </w:tc>
        <w:tc>
          <w:tcPr>
            <w:tcW w:w="4979" w:type="dxa"/>
            <w:shd w:val="clear" w:color="auto" w:fill="FFFFFF" w:themeFill="background1"/>
          </w:tcPr>
          <w:p w14:paraId="545D182C" w14:textId="77777777" w:rsidR="003B6EFC" w:rsidRPr="003B6EFC" w:rsidRDefault="003B6EFC" w:rsidP="003B6EFC">
            <w:pPr>
              <w:tabs>
                <w:tab w:val="left" w:pos="7655"/>
              </w:tabs>
              <w:jc w:val="both"/>
              <w:rPr>
                <w:b/>
                <w:sz w:val="22"/>
                <w:szCs w:val="22"/>
              </w:rPr>
            </w:pPr>
            <w:r w:rsidRPr="003B6EFC">
              <w:rPr>
                <w:b/>
                <w:sz w:val="22"/>
                <w:szCs w:val="22"/>
              </w:rPr>
              <w:t xml:space="preserve">Увеличение степени готовности к </w:t>
            </w:r>
          </w:p>
          <w:p w14:paraId="12753298" w14:textId="77777777" w:rsidR="003B6EFC" w:rsidRPr="003B6EFC" w:rsidRDefault="003B6EFC" w:rsidP="003B6EFC">
            <w:pPr>
              <w:tabs>
                <w:tab w:val="left" w:pos="7655"/>
              </w:tabs>
              <w:jc w:val="both"/>
              <w:rPr>
                <w:bCs/>
                <w:sz w:val="22"/>
                <w:szCs w:val="22"/>
              </w:rPr>
            </w:pPr>
            <w:r w:rsidRPr="003B6EFC">
              <w:rPr>
                <w:bCs/>
                <w:sz w:val="22"/>
                <w:szCs w:val="22"/>
              </w:rPr>
              <w:t xml:space="preserve">использованию по предназначению защитных сооружений и иных объектов ГО (L) </w:t>
            </w:r>
          </w:p>
          <w:p w14:paraId="3522BD32" w14:textId="77777777" w:rsidR="003B6EFC" w:rsidRPr="003B6EFC" w:rsidRDefault="003B6EFC" w:rsidP="003B6EFC">
            <w:pPr>
              <w:tabs>
                <w:tab w:val="left" w:pos="7655"/>
              </w:tabs>
              <w:jc w:val="both"/>
              <w:rPr>
                <w:bCs/>
                <w:sz w:val="22"/>
                <w:szCs w:val="22"/>
              </w:rPr>
            </w:pPr>
            <w:r w:rsidRPr="003B6EFC">
              <w:rPr>
                <w:bCs/>
                <w:sz w:val="22"/>
                <w:szCs w:val="22"/>
              </w:rPr>
              <w:t xml:space="preserve">рассчитывается по </w:t>
            </w:r>
          </w:p>
          <w:p w14:paraId="10C1080D" w14:textId="77777777" w:rsidR="003B6EFC" w:rsidRPr="003B6EFC" w:rsidRDefault="003B6EFC" w:rsidP="003B6EFC">
            <w:pPr>
              <w:tabs>
                <w:tab w:val="left" w:pos="7655"/>
              </w:tabs>
              <w:jc w:val="both"/>
              <w:rPr>
                <w:bCs/>
                <w:sz w:val="22"/>
                <w:szCs w:val="22"/>
              </w:rPr>
            </w:pPr>
            <w:r w:rsidRPr="003B6EFC">
              <w:rPr>
                <w:bCs/>
                <w:sz w:val="22"/>
                <w:szCs w:val="22"/>
              </w:rPr>
              <w:t>формуле:</w:t>
            </w:r>
          </w:p>
          <w:p w14:paraId="585E88E1" w14:textId="77777777" w:rsidR="003B6EFC" w:rsidRPr="003B6EFC" w:rsidRDefault="003B6EFC" w:rsidP="003B6EFC">
            <w:pPr>
              <w:tabs>
                <w:tab w:val="left" w:pos="7655"/>
              </w:tabs>
              <w:jc w:val="both"/>
              <w:rPr>
                <w:bCs/>
                <w:sz w:val="22"/>
                <w:szCs w:val="22"/>
              </w:rPr>
            </w:pPr>
          </w:p>
          <w:p w14:paraId="3DB5F562" w14:textId="77777777" w:rsidR="003B6EFC" w:rsidRPr="003B6EFC" w:rsidRDefault="003B6EFC" w:rsidP="003B6EFC">
            <w:pPr>
              <w:tabs>
                <w:tab w:val="left" w:pos="7655"/>
              </w:tabs>
              <w:jc w:val="both"/>
              <w:rPr>
                <w:bCs/>
                <w:sz w:val="22"/>
                <w:szCs w:val="22"/>
              </w:rPr>
            </w:pPr>
            <w:r w:rsidRPr="003B6EFC">
              <w:rPr>
                <w:bCs/>
                <w:sz w:val="22"/>
                <w:szCs w:val="22"/>
              </w:rPr>
              <w:t>L = ((D+E) /A) – (D1+ E1/A1))*100%,</w:t>
            </w:r>
          </w:p>
          <w:p w14:paraId="08937BAF" w14:textId="77777777" w:rsidR="003B6EFC" w:rsidRPr="003B6EFC" w:rsidRDefault="003B6EFC" w:rsidP="003B6EFC">
            <w:pPr>
              <w:tabs>
                <w:tab w:val="left" w:pos="7655"/>
              </w:tabs>
              <w:jc w:val="both"/>
              <w:rPr>
                <w:bCs/>
                <w:sz w:val="22"/>
                <w:szCs w:val="22"/>
              </w:rPr>
            </w:pPr>
            <w:r w:rsidRPr="003B6EFC">
              <w:rPr>
                <w:bCs/>
                <w:sz w:val="22"/>
                <w:szCs w:val="22"/>
              </w:rPr>
              <w:t>где:</w:t>
            </w:r>
          </w:p>
          <w:p w14:paraId="1CFC9C34" w14:textId="77777777" w:rsidR="003B6EFC" w:rsidRPr="003B6EFC" w:rsidRDefault="003B6EFC" w:rsidP="003B6EFC">
            <w:pPr>
              <w:tabs>
                <w:tab w:val="left" w:pos="7655"/>
              </w:tabs>
              <w:jc w:val="both"/>
              <w:rPr>
                <w:bCs/>
                <w:sz w:val="22"/>
                <w:szCs w:val="22"/>
              </w:rPr>
            </w:pPr>
            <w:r w:rsidRPr="003B6EFC">
              <w:rPr>
                <w:bCs/>
                <w:sz w:val="22"/>
                <w:szCs w:val="22"/>
              </w:rPr>
              <w:t>А – общее количество ЗС и иных объектов ГО имеющихся на территории муниципального образования по состоянию на 01 число отчетного периода;</w:t>
            </w:r>
          </w:p>
          <w:p w14:paraId="22013023" w14:textId="77777777" w:rsidR="003B6EFC" w:rsidRPr="003B6EFC" w:rsidRDefault="003B6EFC" w:rsidP="003B6EFC">
            <w:pPr>
              <w:tabs>
                <w:tab w:val="left" w:pos="7655"/>
              </w:tabs>
              <w:jc w:val="both"/>
              <w:rPr>
                <w:bCs/>
                <w:sz w:val="22"/>
                <w:szCs w:val="22"/>
              </w:rPr>
            </w:pPr>
            <w:r w:rsidRPr="003B6EFC">
              <w:rPr>
                <w:bCs/>
                <w:sz w:val="22"/>
                <w:szCs w:val="22"/>
              </w:rPr>
              <w:t>А1 – общее количество ЗС и иных объектов ГО имеющихся на территории муниципального образования по состоянию на 01 число базового года.</w:t>
            </w:r>
          </w:p>
          <w:p w14:paraId="22A07FDD" w14:textId="77777777" w:rsidR="003B6EFC" w:rsidRPr="003B6EFC" w:rsidRDefault="003B6EFC" w:rsidP="003B6EFC">
            <w:pPr>
              <w:tabs>
                <w:tab w:val="left" w:pos="7655"/>
              </w:tabs>
              <w:jc w:val="both"/>
              <w:rPr>
                <w:bCs/>
                <w:sz w:val="22"/>
                <w:szCs w:val="22"/>
              </w:rPr>
            </w:pPr>
          </w:p>
          <w:p w14:paraId="02561043" w14:textId="77777777" w:rsidR="003B6EFC" w:rsidRPr="003B6EFC" w:rsidRDefault="003B6EFC" w:rsidP="003B6EFC">
            <w:pPr>
              <w:tabs>
                <w:tab w:val="left" w:pos="7655"/>
              </w:tabs>
              <w:jc w:val="both"/>
              <w:rPr>
                <w:bCs/>
                <w:sz w:val="22"/>
                <w:szCs w:val="22"/>
              </w:rPr>
            </w:pPr>
            <w:r w:rsidRPr="003B6EFC">
              <w:rPr>
                <w:bCs/>
                <w:sz w:val="22"/>
                <w:szCs w:val="22"/>
              </w:rPr>
              <w:t>D – количество ЗС и иных объектов ГО оцененных как «Ограниченно готово» по состоянию на 01 число отчетного периода;</w:t>
            </w:r>
          </w:p>
          <w:p w14:paraId="3ABA9F0D" w14:textId="77777777" w:rsidR="003B6EFC" w:rsidRPr="003B6EFC" w:rsidRDefault="003B6EFC" w:rsidP="003B6EFC">
            <w:pPr>
              <w:tabs>
                <w:tab w:val="left" w:pos="7655"/>
              </w:tabs>
              <w:jc w:val="both"/>
              <w:rPr>
                <w:bCs/>
                <w:sz w:val="22"/>
                <w:szCs w:val="22"/>
              </w:rPr>
            </w:pPr>
            <w:r w:rsidRPr="003B6EFC">
              <w:rPr>
                <w:bCs/>
                <w:sz w:val="22"/>
                <w:szCs w:val="22"/>
              </w:rPr>
              <w:t>Е – количество ЗС и иных объектов ГО оцененных как «Готово» по состоянию на 01 число отчетного периода;</w:t>
            </w:r>
          </w:p>
          <w:p w14:paraId="24747EDB" w14:textId="77777777" w:rsidR="003B6EFC" w:rsidRPr="003B6EFC" w:rsidRDefault="003B6EFC" w:rsidP="003B6EFC">
            <w:pPr>
              <w:tabs>
                <w:tab w:val="left" w:pos="7655"/>
              </w:tabs>
              <w:jc w:val="both"/>
              <w:rPr>
                <w:bCs/>
                <w:sz w:val="22"/>
                <w:szCs w:val="22"/>
              </w:rPr>
            </w:pPr>
            <w:r w:rsidRPr="003B6EFC">
              <w:rPr>
                <w:bCs/>
                <w:sz w:val="22"/>
                <w:szCs w:val="22"/>
              </w:rPr>
              <w:t>D1 – количество ЗС и иных объектов ГО оцененных как «Ограниченно готово» по состоянию на 01 число отчетного периода, базового периода;</w:t>
            </w:r>
          </w:p>
          <w:p w14:paraId="4ECD55B7" w14:textId="24336CD4" w:rsidR="00D026E9" w:rsidRPr="003B6EFC" w:rsidRDefault="003B6EFC" w:rsidP="003B6EFC">
            <w:pPr>
              <w:tabs>
                <w:tab w:val="left" w:pos="7655"/>
              </w:tabs>
              <w:jc w:val="both"/>
              <w:rPr>
                <w:bCs/>
                <w:sz w:val="22"/>
                <w:szCs w:val="22"/>
              </w:rPr>
            </w:pPr>
            <w:r w:rsidRPr="003B6EFC">
              <w:rPr>
                <w:bCs/>
                <w:sz w:val="22"/>
                <w:szCs w:val="22"/>
              </w:rPr>
              <w:t>Е1 – количество ЗС и иных объектов ГО оцененных как «Готово» по состоянию на 01 число отчетного периода, базового периода.</w:t>
            </w:r>
            <w:r w:rsidR="00D026E9" w:rsidRPr="003B6EFC">
              <w:rPr>
                <w:bCs/>
                <w:sz w:val="22"/>
                <w:szCs w:val="22"/>
              </w:rPr>
              <w:t>периода, базового периода.</w:t>
            </w:r>
          </w:p>
          <w:p w14:paraId="365E3F4C" w14:textId="77777777" w:rsidR="00D026E9" w:rsidRPr="00FC4F4D" w:rsidRDefault="00D026E9" w:rsidP="00D026E9">
            <w:pPr>
              <w:tabs>
                <w:tab w:val="left" w:pos="7655"/>
              </w:tabs>
              <w:jc w:val="both"/>
              <w:rPr>
                <w:sz w:val="22"/>
                <w:szCs w:val="22"/>
              </w:rPr>
            </w:pPr>
          </w:p>
        </w:tc>
      </w:tr>
    </w:tbl>
    <w:p w14:paraId="50FB5345" w14:textId="77777777" w:rsidR="007F2500" w:rsidRPr="00FC4F4D" w:rsidRDefault="007F2500" w:rsidP="00B4483D">
      <w:pPr>
        <w:tabs>
          <w:tab w:val="left" w:pos="7655"/>
        </w:tabs>
        <w:spacing w:before="240" w:after="240"/>
        <w:jc w:val="center"/>
        <w:rPr>
          <w:b/>
          <w:sz w:val="22"/>
          <w:szCs w:val="22"/>
        </w:rPr>
      </w:pPr>
      <w:bookmarkStart w:id="5" w:name="Par233"/>
      <w:bookmarkStart w:id="6" w:name="Par251"/>
      <w:bookmarkStart w:id="7" w:name="Par274"/>
      <w:bookmarkEnd w:id="5"/>
      <w:bookmarkEnd w:id="6"/>
      <w:bookmarkEnd w:id="7"/>
      <w:r w:rsidRPr="00FC4F4D">
        <w:rPr>
          <w:b/>
          <w:sz w:val="22"/>
          <w:szCs w:val="22"/>
        </w:rPr>
        <w:lastRenderedPageBreak/>
        <w:t>5. Порядок взаимодействия ответственного за выполнение мероприятия подпрограммы с муниципальным заказчиком муниципальной</w:t>
      </w:r>
      <w:r w:rsidR="00B4483D" w:rsidRPr="00FC4F4D">
        <w:rPr>
          <w:b/>
          <w:sz w:val="22"/>
          <w:szCs w:val="22"/>
        </w:rPr>
        <w:t xml:space="preserve"> </w:t>
      </w:r>
      <w:r w:rsidRPr="00FC4F4D">
        <w:rPr>
          <w:b/>
          <w:sz w:val="22"/>
          <w:szCs w:val="22"/>
        </w:rPr>
        <w:t>программы (подпрограммы)</w:t>
      </w:r>
    </w:p>
    <w:p w14:paraId="54B65116" w14:textId="77777777" w:rsidR="007F2500" w:rsidRPr="00FC4F4D" w:rsidRDefault="007F2500" w:rsidP="00117CD4">
      <w:pPr>
        <w:tabs>
          <w:tab w:val="left" w:pos="7655"/>
        </w:tabs>
        <w:spacing w:after="120"/>
        <w:ind w:firstLine="567"/>
        <w:jc w:val="both"/>
        <w:rPr>
          <w:sz w:val="22"/>
          <w:szCs w:val="22"/>
        </w:rPr>
      </w:pPr>
      <w:r w:rsidRPr="00FC4F4D">
        <w:rPr>
          <w:sz w:val="22"/>
          <w:szCs w:val="22"/>
        </w:rPr>
        <w:t>Взаимодействие ответственного за выполнение мероприятий Программы с муниципальным заказчиком Программы осуществляется на основании утвержденного Порядка разработки и реализации муниципальных программ. Ответственными за выполнение мероприятий Программы являются отдел по экономике и перспективному развитию ФЭУ администрации городского округа Лотошино.</w:t>
      </w:r>
    </w:p>
    <w:p w14:paraId="71519CB8" w14:textId="77777777" w:rsidR="007F2500" w:rsidRPr="00FC4F4D" w:rsidRDefault="007F2500" w:rsidP="00117CD4">
      <w:pPr>
        <w:tabs>
          <w:tab w:val="left" w:pos="7655"/>
        </w:tabs>
        <w:spacing w:after="120"/>
        <w:ind w:firstLine="567"/>
        <w:jc w:val="both"/>
        <w:rPr>
          <w:sz w:val="22"/>
          <w:szCs w:val="22"/>
        </w:rPr>
      </w:pPr>
      <w:r w:rsidRPr="00FC4F4D">
        <w:rPr>
          <w:sz w:val="22"/>
          <w:szCs w:val="22"/>
        </w:rPr>
        <w:t>Ответственный за выполнение мероприятий:</w:t>
      </w:r>
    </w:p>
    <w:p w14:paraId="62F635FA" w14:textId="77777777" w:rsidR="007F2500" w:rsidRPr="00FC4F4D" w:rsidRDefault="007F2500" w:rsidP="00117CD4">
      <w:pPr>
        <w:pStyle w:val="a6"/>
        <w:numPr>
          <w:ilvl w:val="0"/>
          <w:numId w:val="12"/>
        </w:numPr>
        <w:tabs>
          <w:tab w:val="left" w:pos="7655"/>
        </w:tabs>
        <w:jc w:val="both"/>
        <w:rPr>
          <w:sz w:val="22"/>
          <w:szCs w:val="22"/>
        </w:rPr>
      </w:pPr>
      <w:r w:rsidRPr="00FC4F4D">
        <w:rPr>
          <w:sz w:val="22"/>
          <w:szCs w:val="22"/>
        </w:rPr>
        <w:t>формирует прогноз расходов на реализацию мероприятия муниципальной программы (подпрограммы);</w:t>
      </w:r>
    </w:p>
    <w:p w14:paraId="1A81B0D5" w14:textId="77777777" w:rsidR="007F2500" w:rsidRPr="00FC4F4D" w:rsidRDefault="007F2500" w:rsidP="00117CD4">
      <w:pPr>
        <w:pStyle w:val="a6"/>
        <w:numPr>
          <w:ilvl w:val="0"/>
          <w:numId w:val="12"/>
        </w:numPr>
        <w:tabs>
          <w:tab w:val="left" w:pos="7655"/>
        </w:tabs>
        <w:jc w:val="both"/>
        <w:rPr>
          <w:sz w:val="22"/>
          <w:szCs w:val="22"/>
        </w:rPr>
      </w:pPr>
      <w:r w:rsidRPr="00FC4F4D">
        <w:rPr>
          <w:sz w:val="22"/>
          <w:szCs w:val="22"/>
        </w:rPr>
        <w:t>определяет исполнителей мероприятия Программы, в том числе путем проведения торгов, в форме конкурса или аукциона;</w:t>
      </w:r>
    </w:p>
    <w:p w14:paraId="7C699C43" w14:textId="77777777" w:rsidR="007F2500" w:rsidRPr="00FC4F4D" w:rsidRDefault="007F2500" w:rsidP="00117CD4">
      <w:pPr>
        <w:pStyle w:val="a6"/>
        <w:numPr>
          <w:ilvl w:val="0"/>
          <w:numId w:val="12"/>
        </w:numPr>
        <w:tabs>
          <w:tab w:val="left" w:pos="7655"/>
        </w:tabs>
        <w:jc w:val="both"/>
        <w:rPr>
          <w:sz w:val="22"/>
          <w:szCs w:val="22"/>
        </w:rPr>
      </w:pPr>
      <w:r w:rsidRPr="00FC4F4D">
        <w:rPr>
          <w:sz w:val="22"/>
          <w:szCs w:val="22"/>
        </w:rPr>
        <w:t>участвует в обсуждении вопросов, связанных с реализацией и финансированием муниципальной Программы в части соответствующего мероприятия;</w:t>
      </w:r>
    </w:p>
    <w:p w14:paraId="7A9CC214" w14:textId="77777777" w:rsidR="007F2500" w:rsidRPr="00FC4F4D" w:rsidRDefault="007F2500" w:rsidP="00117CD4">
      <w:pPr>
        <w:pStyle w:val="a6"/>
        <w:numPr>
          <w:ilvl w:val="0"/>
          <w:numId w:val="12"/>
        </w:numPr>
        <w:tabs>
          <w:tab w:val="left" w:pos="7655"/>
        </w:tabs>
        <w:jc w:val="both"/>
        <w:rPr>
          <w:sz w:val="22"/>
          <w:szCs w:val="22"/>
        </w:rPr>
      </w:pPr>
      <w:r w:rsidRPr="00FC4F4D">
        <w:rPr>
          <w:sz w:val="22"/>
          <w:szCs w:val="22"/>
        </w:rPr>
        <w:t>готовит и представляет муниципальному заказчику муниципальной программы (подпрограммы) отчет о реализации мероприятий, отчет об исполнении "Дорожных карт", а также отчет о выполнении мероприятий по объектам строительства, реконструкции и капитального ремонта.</w:t>
      </w:r>
    </w:p>
    <w:p w14:paraId="6ACE7053" w14:textId="77777777" w:rsidR="007F2500" w:rsidRPr="00FC4F4D" w:rsidRDefault="007F2500" w:rsidP="00117CD4">
      <w:pPr>
        <w:pStyle w:val="a6"/>
        <w:numPr>
          <w:ilvl w:val="0"/>
          <w:numId w:val="12"/>
        </w:numPr>
        <w:tabs>
          <w:tab w:val="left" w:pos="7655"/>
        </w:tabs>
        <w:jc w:val="both"/>
        <w:rPr>
          <w:sz w:val="22"/>
          <w:szCs w:val="22"/>
        </w:rPr>
      </w:pPr>
      <w:r w:rsidRPr="00FC4F4D">
        <w:rPr>
          <w:sz w:val="22"/>
          <w:szCs w:val="22"/>
        </w:rPr>
        <w:t>Корректировка Программы, в том числе включение в нее новых мероприятий, осуществляется в соответствии с Порядком.</w:t>
      </w:r>
    </w:p>
    <w:p w14:paraId="0CB8121F" w14:textId="77777777" w:rsidR="007F2500" w:rsidRPr="00FC4F4D" w:rsidRDefault="007F2500" w:rsidP="00B4483D">
      <w:pPr>
        <w:tabs>
          <w:tab w:val="left" w:pos="7655"/>
        </w:tabs>
        <w:spacing w:before="240" w:after="240"/>
        <w:jc w:val="center"/>
        <w:rPr>
          <w:b/>
          <w:sz w:val="22"/>
          <w:szCs w:val="22"/>
        </w:rPr>
      </w:pPr>
      <w:r w:rsidRPr="00FC4F4D">
        <w:rPr>
          <w:b/>
          <w:sz w:val="22"/>
          <w:szCs w:val="22"/>
        </w:rPr>
        <w:t>6. Состав, форма и сроки представления отчетности о ходе реализации мероприятий муниципальной программы (подпрограммы)</w:t>
      </w:r>
    </w:p>
    <w:p w14:paraId="0C9BED61" w14:textId="77777777" w:rsidR="007F2500" w:rsidRPr="00FC4F4D" w:rsidRDefault="007F2500" w:rsidP="00117CD4">
      <w:pPr>
        <w:tabs>
          <w:tab w:val="left" w:pos="7655"/>
        </w:tabs>
        <w:spacing w:after="120"/>
        <w:ind w:firstLine="567"/>
        <w:jc w:val="both"/>
        <w:rPr>
          <w:sz w:val="22"/>
          <w:szCs w:val="22"/>
        </w:rPr>
      </w:pPr>
      <w:r w:rsidRPr="00FC4F4D">
        <w:rPr>
          <w:sz w:val="22"/>
          <w:szCs w:val="22"/>
        </w:rPr>
        <w:t xml:space="preserve">Муниципальный заказчик раз в квартал до 15 числа месяца, следующего за отчетным кварталом, направляет в финансовый орган оперативный отчет. </w:t>
      </w:r>
    </w:p>
    <w:p w14:paraId="54EE6BF7" w14:textId="77777777" w:rsidR="007F2500" w:rsidRPr="00FC4F4D" w:rsidRDefault="007F2500" w:rsidP="00117CD4">
      <w:pPr>
        <w:tabs>
          <w:tab w:val="left" w:pos="7655"/>
        </w:tabs>
        <w:spacing w:after="120"/>
        <w:ind w:firstLine="567"/>
        <w:jc w:val="both"/>
        <w:rPr>
          <w:sz w:val="22"/>
          <w:szCs w:val="22"/>
        </w:rPr>
      </w:pPr>
      <w:r w:rsidRPr="00FC4F4D">
        <w:rPr>
          <w:sz w:val="22"/>
          <w:szCs w:val="22"/>
        </w:rPr>
        <w:t>Оперативный (годовой) отчет о реализации мероприятий муниципальной программы представляется по формам, утвержденным к Порядку разработки и реализации муниципальных программ, который содержит:</w:t>
      </w:r>
    </w:p>
    <w:p w14:paraId="59B0D8BE" w14:textId="77777777" w:rsidR="007F2500" w:rsidRPr="00FC4F4D" w:rsidRDefault="007F2500" w:rsidP="00117CD4">
      <w:pPr>
        <w:pStyle w:val="a6"/>
        <w:numPr>
          <w:ilvl w:val="0"/>
          <w:numId w:val="14"/>
        </w:numPr>
        <w:tabs>
          <w:tab w:val="left" w:pos="7655"/>
        </w:tabs>
        <w:spacing w:after="120"/>
        <w:jc w:val="both"/>
        <w:rPr>
          <w:sz w:val="22"/>
          <w:szCs w:val="22"/>
        </w:rPr>
      </w:pPr>
      <w:r w:rsidRPr="00FC4F4D">
        <w:rPr>
          <w:sz w:val="22"/>
          <w:szCs w:val="22"/>
        </w:rPr>
        <w:t>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14:paraId="7077CE15" w14:textId="77777777" w:rsidR="007F2500" w:rsidRPr="00FC4F4D" w:rsidRDefault="007F2500" w:rsidP="00117CD4">
      <w:pPr>
        <w:pStyle w:val="a6"/>
        <w:numPr>
          <w:ilvl w:val="0"/>
          <w:numId w:val="14"/>
        </w:numPr>
        <w:tabs>
          <w:tab w:val="left" w:pos="7655"/>
        </w:tabs>
        <w:spacing w:after="120"/>
        <w:jc w:val="both"/>
        <w:rPr>
          <w:sz w:val="22"/>
          <w:szCs w:val="22"/>
        </w:rPr>
      </w:pPr>
      <w:r w:rsidRPr="00FC4F4D">
        <w:rPr>
          <w:sz w:val="22"/>
          <w:szCs w:val="22"/>
        </w:rPr>
        <w:t>анализ причин несвоевременного выполнения программных мероприятий;</w:t>
      </w:r>
    </w:p>
    <w:p w14:paraId="3F29EC65" w14:textId="77777777" w:rsidR="007F2500" w:rsidRPr="00FC4F4D" w:rsidRDefault="007F2500" w:rsidP="00117CD4">
      <w:pPr>
        <w:pStyle w:val="a6"/>
        <w:numPr>
          <w:ilvl w:val="0"/>
          <w:numId w:val="14"/>
        </w:numPr>
        <w:tabs>
          <w:tab w:val="left" w:pos="7655"/>
        </w:tabs>
        <w:spacing w:after="120"/>
        <w:jc w:val="both"/>
        <w:rPr>
          <w:sz w:val="22"/>
          <w:szCs w:val="22"/>
        </w:rPr>
      </w:pPr>
      <w:r w:rsidRPr="00FC4F4D">
        <w:rPr>
          <w:sz w:val="22"/>
          <w:szCs w:val="22"/>
        </w:rPr>
        <w:t>по результатам, не достигшим запланированного уровня, приводятся причины невыполнения.</w:t>
      </w:r>
    </w:p>
    <w:p w14:paraId="465EC6C4" w14:textId="77777777" w:rsidR="00565460" w:rsidRPr="00FC4F4D" w:rsidRDefault="00565460" w:rsidP="00034F2D">
      <w:pPr>
        <w:tabs>
          <w:tab w:val="left" w:pos="7655"/>
        </w:tabs>
        <w:suppressAutoHyphens w:val="0"/>
        <w:jc w:val="both"/>
        <w:rPr>
          <w:sz w:val="22"/>
          <w:szCs w:val="22"/>
        </w:rPr>
      </w:pPr>
      <w:r w:rsidRPr="00FC4F4D">
        <w:rPr>
          <w:sz w:val="22"/>
          <w:szCs w:val="22"/>
        </w:rPr>
        <w:br w:type="page"/>
      </w:r>
    </w:p>
    <w:p w14:paraId="3CFC3282" w14:textId="77777777" w:rsidR="00226F8F" w:rsidRPr="00FC4F4D" w:rsidRDefault="00565460" w:rsidP="00B4483D">
      <w:pPr>
        <w:tabs>
          <w:tab w:val="left" w:pos="7655"/>
        </w:tabs>
        <w:spacing w:before="240" w:after="240"/>
        <w:jc w:val="center"/>
        <w:rPr>
          <w:b/>
          <w:bCs/>
          <w:sz w:val="24"/>
          <w:szCs w:val="24"/>
        </w:rPr>
      </w:pPr>
      <w:r w:rsidRPr="00FC4F4D">
        <w:rPr>
          <w:b/>
          <w:bCs/>
          <w:sz w:val="24"/>
          <w:szCs w:val="24"/>
        </w:rPr>
        <w:lastRenderedPageBreak/>
        <w:t>Приложение №1 к муниципальной программе «Безопасность и обеспечение безопасности жизнедеятельности населения»</w:t>
      </w:r>
    </w:p>
    <w:p w14:paraId="322A6EE2" w14:textId="77777777" w:rsidR="00226F8F" w:rsidRPr="00FC4F4D" w:rsidRDefault="00565460" w:rsidP="00B4483D">
      <w:pPr>
        <w:pStyle w:val="a5"/>
        <w:tabs>
          <w:tab w:val="left" w:pos="7655"/>
        </w:tabs>
        <w:spacing w:before="240" w:after="240"/>
        <w:jc w:val="center"/>
        <w:rPr>
          <w:rFonts w:ascii="Times New Roman" w:hAnsi="Times New Roman" w:cs="Times New Roman"/>
          <w:b/>
          <w:bCs/>
          <w:sz w:val="24"/>
          <w:szCs w:val="24"/>
        </w:rPr>
      </w:pPr>
      <w:r w:rsidRPr="00FC4F4D">
        <w:rPr>
          <w:rFonts w:ascii="Times New Roman" w:hAnsi="Times New Roman" w:cs="Times New Roman"/>
          <w:b/>
          <w:bCs/>
          <w:sz w:val="24"/>
          <w:szCs w:val="24"/>
        </w:rPr>
        <w:t>Паспорт</w:t>
      </w:r>
      <w:r w:rsidR="00226F8F" w:rsidRPr="00FC4F4D">
        <w:rPr>
          <w:rFonts w:ascii="Times New Roman" w:hAnsi="Times New Roman" w:cs="Times New Roman"/>
          <w:b/>
          <w:bCs/>
          <w:sz w:val="24"/>
          <w:szCs w:val="24"/>
        </w:rPr>
        <w:t xml:space="preserve"> </w:t>
      </w:r>
      <w:r w:rsidRPr="00FC4F4D">
        <w:rPr>
          <w:rFonts w:ascii="Times New Roman" w:hAnsi="Times New Roman" w:cs="Times New Roman"/>
          <w:b/>
          <w:bCs/>
          <w:sz w:val="24"/>
          <w:szCs w:val="24"/>
        </w:rPr>
        <w:t>подпрограммы 1 «Профилактика преступлений и иных правонарушений»</w:t>
      </w:r>
    </w:p>
    <w:tbl>
      <w:tblPr>
        <w:tblpPr w:leftFromText="180" w:rightFromText="180" w:vertAnchor="text" w:tblpXSpec="center" w:tblpY="1"/>
        <w:tblOverlap w:val="never"/>
        <w:tblW w:w="15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26"/>
        <w:gridCol w:w="1418"/>
        <w:gridCol w:w="1134"/>
        <w:gridCol w:w="1134"/>
        <w:gridCol w:w="1134"/>
        <w:gridCol w:w="1052"/>
        <w:gridCol w:w="1134"/>
        <w:gridCol w:w="1134"/>
        <w:gridCol w:w="1134"/>
        <w:gridCol w:w="1215"/>
      </w:tblGrid>
      <w:tr w:rsidR="007A0A6A" w:rsidRPr="00FC4F4D" w14:paraId="42E65323" w14:textId="77777777" w:rsidTr="007A0A6A">
        <w:trPr>
          <w:trHeight w:val="558"/>
          <w:jc w:val="center"/>
        </w:trPr>
        <w:tc>
          <w:tcPr>
            <w:tcW w:w="15417" w:type="dxa"/>
            <w:gridSpan w:val="11"/>
            <w:shd w:val="clear" w:color="auto" w:fill="auto"/>
            <w:vAlign w:val="center"/>
          </w:tcPr>
          <w:p w14:paraId="304785D7" w14:textId="0737B0FF" w:rsidR="007A0A6A" w:rsidRPr="00FC4F4D" w:rsidRDefault="007A0A6A" w:rsidP="004E441B">
            <w:pPr>
              <w:pStyle w:val="a5"/>
              <w:tabs>
                <w:tab w:val="left" w:pos="7655"/>
              </w:tabs>
              <w:jc w:val="center"/>
              <w:rPr>
                <w:rFonts w:ascii="Times New Roman" w:hAnsi="Times New Roman" w:cs="Times New Roman"/>
                <w:sz w:val="24"/>
                <w:szCs w:val="24"/>
              </w:rPr>
            </w:pPr>
            <w:r>
              <w:rPr>
                <w:rFonts w:ascii="Times New Roman" w:hAnsi="Times New Roman" w:cs="Times New Roman"/>
                <w:sz w:val="24"/>
                <w:szCs w:val="24"/>
              </w:rPr>
              <w:t>Сектор</w:t>
            </w:r>
            <w:r w:rsidRPr="00FC4F4D">
              <w:rPr>
                <w:rFonts w:ascii="Times New Roman" w:hAnsi="Times New Roman" w:cs="Times New Roman"/>
                <w:sz w:val="24"/>
                <w:szCs w:val="24"/>
              </w:rPr>
              <w:t xml:space="preserve"> гражданской защиты и территориальной безопасности</w:t>
            </w:r>
          </w:p>
        </w:tc>
      </w:tr>
      <w:tr w:rsidR="000B4FA4" w:rsidRPr="00FC4F4D" w14:paraId="038221CA" w14:textId="77777777" w:rsidTr="00F16C7C">
        <w:trPr>
          <w:trHeight w:val="421"/>
          <w:jc w:val="center"/>
        </w:trPr>
        <w:tc>
          <w:tcPr>
            <w:tcW w:w="2802" w:type="dxa"/>
            <w:vMerge w:val="restart"/>
            <w:shd w:val="clear" w:color="auto" w:fill="auto"/>
          </w:tcPr>
          <w:p w14:paraId="19102AE0" w14:textId="77777777" w:rsidR="000B4FA4" w:rsidRPr="00FC4F4D" w:rsidRDefault="000B4FA4" w:rsidP="004E441B">
            <w:pPr>
              <w:tabs>
                <w:tab w:val="left" w:pos="3300"/>
                <w:tab w:val="left" w:pos="7655"/>
              </w:tabs>
              <w:jc w:val="center"/>
              <w:rPr>
                <w:sz w:val="24"/>
                <w:szCs w:val="24"/>
              </w:rPr>
            </w:pPr>
            <w:r w:rsidRPr="00FC4F4D">
              <w:rPr>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126" w:type="dxa"/>
            <w:vMerge w:val="restart"/>
            <w:shd w:val="clear" w:color="auto" w:fill="auto"/>
            <w:vAlign w:val="center"/>
          </w:tcPr>
          <w:p w14:paraId="1C499FF4" w14:textId="77777777" w:rsidR="000B4FA4" w:rsidRPr="00FC4F4D" w:rsidRDefault="000B4FA4" w:rsidP="00226F8F">
            <w:pPr>
              <w:pStyle w:val="a5"/>
              <w:tabs>
                <w:tab w:val="left" w:pos="7655"/>
              </w:tabs>
              <w:jc w:val="center"/>
              <w:rPr>
                <w:rFonts w:ascii="Times New Roman" w:hAnsi="Times New Roman" w:cs="Times New Roman"/>
                <w:sz w:val="24"/>
                <w:szCs w:val="24"/>
              </w:rPr>
            </w:pPr>
            <w:r w:rsidRPr="00FC4F4D">
              <w:rPr>
                <w:rFonts w:ascii="Times New Roman" w:hAnsi="Times New Roman" w:cs="Times New Roman"/>
                <w:sz w:val="24"/>
                <w:szCs w:val="24"/>
              </w:rPr>
              <w:t>Главный распорядитель бюджетных средств</w:t>
            </w:r>
          </w:p>
        </w:tc>
        <w:tc>
          <w:tcPr>
            <w:tcW w:w="1418" w:type="dxa"/>
            <w:vMerge w:val="restart"/>
            <w:shd w:val="clear" w:color="auto" w:fill="auto"/>
            <w:vAlign w:val="center"/>
          </w:tcPr>
          <w:p w14:paraId="4F8A1F8B" w14:textId="77777777" w:rsidR="000B4FA4" w:rsidRPr="00FC4F4D" w:rsidRDefault="000B4FA4" w:rsidP="00226F8F">
            <w:pPr>
              <w:pStyle w:val="a5"/>
              <w:tabs>
                <w:tab w:val="left" w:pos="7655"/>
              </w:tabs>
              <w:jc w:val="center"/>
              <w:rPr>
                <w:rFonts w:ascii="Times New Roman" w:hAnsi="Times New Roman" w:cs="Times New Roman"/>
                <w:sz w:val="24"/>
                <w:szCs w:val="24"/>
              </w:rPr>
            </w:pPr>
            <w:r w:rsidRPr="00FC4F4D">
              <w:rPr>
                <w:rFonts w:ascii="Times New Roman" w:hAnsi="Times New Roman" w:cs="Times New Roman"/>
                <w:sz w:val="24"/>
                <w:szCs w:val="24"/>
              </w:rPr>
              <w:t>Источники финансирования</w:t>
            </w:r>
          </w:p>
        </w:tc>
        <w:tc>
          <w:tcPr>
            <w:tcW w:w="9071" w:type="dxa"/>
            <w:gridSpan w:val="8"/>
          </w:tcPr>
          <w:p w14:paraId="00E8F16A" w14:textId="673B9159" w:rsidR="000B4FA4" w:rsidRPr="00FC4F4D" w:rsidRDefault="000B4FA4" w:rsidP="00226F8F">
            <w:pPr>
              <w:pStyle w:val="a5"/>
              <w:tabs>
                <w:tab w:val="left" w:pos="7655"/>
              </w:tabs>
              <w:jc w:val="center"/>
              <w:rPr>
                <w:rFonts w:ascii="Times New Roman" w:hAnsi="Times New Roman" w:cs="Times New Roman"/>
                <w:sz w:val="24"/>
                <w:szCs w:val="24"/>
              </w:rPr>
            </w:pPr>
            <w:r w:rsidRPr="00FC4F4D">
              <w:rPr>
                <w:rFonts w:ascii="Times New Roman" w:hAnsi="Times New Roman" w:cs="Times New Roman"/>
                <w:sz w:val="24"/>
                <w:szCs w:val="24"/>
              </w:rPr>
              <w:t>Расходы (тыс. рублей)</w:t>
            </w:r>
          </w:p>
        </w:tc>
      </w:tr>
      <w:tr w:rsidR="007A0A6A" w:rsidRPr="00FC4F4D" w14:paraId="2133F334" w14:textId="77777777" w:rsidTr="007A0A6A">
        <w:trPr>
          <w:trHeight w:val="448"/>
          <w:jc w:val="center"/>
        </w:trPr>
        <w:tc>
          <w:tcPr>
            <w:tcW w:w="2802" w:type="dxa"/>
            <w:vMerge/>
            <w:shd w:val="clear" w:color="auto" w:fill="auto"/>
            <w:vAlign w:val="center"/>
          </w:tcPr>
          <w:p w14:paraId="3256F14A" w14:textId="77777777" w:rsidR="007A0A6A" w:rsidRPr="00FC4F4D" w:rsidRDefault="007A0A6A" w:rsidP="00226F8F">
            <w:pPr>
              <w:tabs>
                <w:tab w:val="left" w:pos="3300"/>
                <w:tab w:val="left" w:pos="7655"/>
              </w:tabs>
              <w:jc w:val="center"/>
              <w:rPr>
                <w:sz w:val="24"/>
                <w:szCs w:val="24"/>
              </w:rPr>
            </w:pPr>
          </w:p>
        </w:tc>
        <w:tc>
          <w:tcPr>
            <w:tcW w:w="2126" w:type="dxa"/>
            <w:vMerge/>
            <w:shd w:val="clear" w:color="auto" w:fill="auto"/>
            <w:vAlign w:val="center"/>
          </w:tcPr>
          <w:p w14:paraId="4C737DFB" w14:textId="77777777" w:rsidR="007A0A6A" w:rsidRPr="00FC4F4D" w:rsidRDefault="007A0A6A" w:rsidP="00226F8F">
            <w:pPr>
              <w:pStyle w:val="a5"/>
              <w:tabs>
                <w:tab w:val="left" w:pos="7655"/>
              </w:tabs>
              <w:jc w:val="center"/>
              <w:rPr>
                <w:rFonts w:ascii="Times New Roman" w:hAnsi="Times New Roman" w:cs="Times New Roman"/>
                <w:sz w:val="24"/>
                <w:szCs w:val="24"/>
              </w:rPr>
            </w:pPr>
          </w:p>
        </w:tc>
        <w:tc>
          <w:tcPr>
            <w:tcW w:w="1418" w:type="dxa"/>
            <w:vMerge/>
            <w:shd w:val="clear" w:color="auto" w:fill="auto"/>
            <w:vAlign w:val="center"/>
          </w:tcPr>
          <w:p w14:paraId="05B4D56D" w14:textId="77777777" w:rsidR="007A0A6A" w:rsidRPr="00FC4F4D" w:rsidRDefault="007A0A6A" w:rsidP="00226F8F">
            <w:pPr>
              <w:pStyle w:val="a5"/>
              <w:tabs>
                <w:tab w:val="left" w:pos="7655"/>
              </w:tabs>
              <w:jc w:val="center"/>
              <w:rPr>
                <w:rFonts w:ascii="Times New Roman" w:hAnsi="Times New Roman" w:cs="Times New Roman"/>
                <w:sz w:val="24"/>
                <w:szCs w:val="24"/>
              </w:rPr>
            </w:pPr>
          </w:p>
        </w:tc>
        <w:tc>
          <w:tcPr>
            <w:tcW w:w="1134" w:type="dxa"/>
            <w:shd w:val="clear" w:color="auto" w:fill="auto"/>
            <w:vAlign w:val="center"/>
          </w:tcPr>
          <w:p w14:paraId="056C5A1E" w14:textId="77777777" w:rsidR="007A0A6A" w:rsidRPr="00FC4F4D" w:rsidRDefault="007A0A6A" w:rsidP="00E52DC7">
            <w:pPr>
              <w:pStyle w:val="a5"/>
              <w:tabs>
                <w:tab w:val="left" w:pos="7655"/>
              </w:tabs>
              <w:jc w:val="center"/>
              <w:rPr>
                <w:rFonts w:ascii="Times New Roman" w:hAnsi="Times New Roman" w:cs="Times New Roman"/>
              </w:rPr>
            </w:pPr>
            <w:r w:rsidRPr="00FC4F4D">
              <w:rPr>
                <w:rFonts w:ascii="Times New Roman" w:hAnsi="Times New Roman" w:cs="Times New Roman"/>
              </w:rPr>
              <w:t>2020</w:t>
            </w:r>
          </w:p>
        </w:tc>
        <w:tc>
          <w:tcPr>
            <w:tcW w:w="1134" w:type="dxa"/>
            <w:shd w:val="clear" w:color="auto" w:fill="auto"/>
            <w:vAlign w:val="center"/>
          </w:tcPr>
          <w:p w14:paraId="28C9E81F" w14:textId="77777777" w:rsidR="007A0A6A" w:rsidRPr="00FC4F4D" w:rsidRDefault="007A0A6A" w:rsidP="00E52DC7">
            <w:pPr>
              <w:pStyle w:val="a5"/>
              <w:tabs>
                <w:tab w:val="left" w:pos="7655"/>
              </w:tabs>
              <w:jc w:val="center"/>
              <w:rPr>
                <w:rFonts w:ascii="Times New Roman" w:hAnsi="Times New Roman" w:cs="Times New Roman"/>
              </w:rPr>
            </w:pPr>
            <w:r w:rsidRPr="00FC4F4D">
              <w:rPr>
                <w:rFonts w:ascii="Times New Roman" w:hAnsi="Times New Roman" w:cs="Times New Roman"/>
              </w:rPr>
              <w:t>2021</w:t>
            </w:r>
          </w:p>
        </w:tc>
        <w:tc>
          <w:tcPr>
            <w:tcW w:w="1134" w:type="dxa"/>
            <w:shd w:val="clear" w:color="auto" w:fill="auto"/>
            <w:vAlign w:val="center"/>
          </w:tcPr>
          <w:p w14:paraId="64DAC214" w14:textId="77777777" w:rsidR="007A0A6A" w:rsidRPr="00FC4F4D" w:rsidRDefault="007A0A6A" w:rsidP="00E52DC7">
            <w:pPr>
              <w:pStyle w:val="a5"/>
              <w:tabs>
                <w:tab w:val="left" w:pos="7655"/>
              </w:tabs>
              <w:jc w:val="center"/>
              <w:rPr>
                <w:rFonts w:ascii="Times New Roman" w:hAnsi="Times New Roman" w:cs="Times New Roman"/>
              </w:rPr>
            </w:pPr>
            <w:r w:rsidRPr="00FC4F4D">
              <w:rPr>
                <w:rFonts w:ascii="Times New Roman" w:hAnsi="Times New Roman" w:cs="Times New Roman"/>
              </w:rPr>
              <w:t>2022</w:t>
            </w:r>
          </w:p>
        </w:tc>
        <w:tc>
          <w:tcPr>
            <w:tcW w:w="1052" w:type="dxa"/>
            <w:shd w:val="clear" w:color="auto" w:fill="auto"/>
            <w:vAlign w:val="center"/>
          </w:tcPr>
          <w:p w14:paraId="37546AC8" w14:textId="77777777" w:rsidR="007A0A6A" w:rsidRPr="00FC4F4D" w:rsidRDefault="007A0A6A" w:rsidP="00E52DC7">
            <w:pPr>
              <w:pStyle w:val="a5"/>
              <w:tabs>
                <w:tab w:val="left" w:pos="7655"/>
              </w:tabs>
              <w:jc w:val="center"/>
              <w:rPr>
                <w:rFonts w:ascii="Times New Roman" w:hAnsi="Times New Roman" w:cs="Times New Roman"/>
              </w:rPr>
            </w:pPr>
            <w:r w:rsidRPr="00FC4F4D">
              <w:rPr>
                <w:rFonts w:ascii="Times New Roman" w:hAnsi="Times New Roman" w:cs="Times New Roman"/>
              </w:rPr>
              <w:t>2023</w:t>
            </w:r>
          </w:p>
        </w:tc>
        <w:tc>
          <w:tcPr>
            <w:tcW w:w="1134" w:type="dxa"/>
            <w:shd w:val="clear" w:color="auto" w:fill="auto"/>
            <w:vAlign w:val="center"/>
          </w:tcPr>
          <w:p w14:paraId="3C915B9D" w14:textId="77777777" w:rsidR="007A0A6A" w:rsidRPr="00FC4F4D" w:rsidRDefault="007A0A6A" w:rsidP="00E52DC7">
            <w:pPr>
              <w:pStyle w:val="a5"/>
              <w:tabs>
                <w:tab w:val="left" w:pos="7655"/>
              </w:tabs>
              <w:jc w:val="center"/>
              <w:rPr>
                <w:rFonts w:ascii="Times New Roman" w:hAnsi="Times New Roman" w:cs="Times New Roman"/>
              </w:rPr>
            </w:pPr>
            <w:r w:rsidRPr="00FC4F4D">
              <w:rPr>
                <w:rFonts w:ascii="Times New Roman" w:hAnsi="Times New Roman" w:cs="Times New Roman"/>
              </w:rPr>
              <w:t>2024</w:t>
            </w:r>
          </w:p>
        </w:tc>
        <w:tc>
          <w:tcPr>
            <w:tcW w:w="1134" w:type="dxa"/>
            <w:vAlign w:val="center"/>
          </w:tcPr>
          <w:p w14:paraId="5150D1FE" w14:textId="280912BE" w:rsidR="007A0A6A" w:rsidRPr="007A0A6A" w:rsidRDefault="007A0A6A" w:rsidP="00E52DC7">
            <w:pPr>
              <w:pStyle w:val="a5"/>
              <w:tabs>
                <w:tab w:val="left" w:pos="7655"/>
              </w:tabs>
              <w:jc w:val="center"/>
              <w:rPr>
                <w:rFonts w:ascii="Times New Roman" w:hAnsi="Times New Roman" w:cs="Times New Roman"/>
              </w:rPr>
            </w:pPr>
            <w:r w:rsidRPr="007A0A6A">
              <w:rPr>
                <w:rFonts w:ascii="Times New Roman" w:hAnsi="Times New Roman" w:cs="Times New Roman"/>
              </w:rPr>
              <w:t>2025</w:t>
            </w:r>
          </w:p>
        </w:tc>
        <w:tc>
          <w:tcPr>
            <w:tcW w:w="1134" w:type="dxa"/>
            <w:vAlign w:val="center"/>
          </w:tcPr>
          <w:p w14:paraId="2494EE58" w14:textId="741BA64F" w:rsidR="007A0A6A" w:rsidRPr="007A0A6A" w:rsidRDefault="007A0A6A" w:rsidP="00E52DC7">
            <w:pPr>
              <w:pStyle w:val="a5"/>
              <w:tabs>
                <w:tab w:val="left" w:pos="7655"/>
              </w:tabs>
              <w:jc w:val="center"/>
              <w:rPr>
                <w:rFonts w:ascii="Times New Roman" w:hAnsi="Times New Roman" w:cs="Times New Roman"/>
              </w:rPr>
            </w:pPr>
            <w:r w:rsidRPr="007A0A6A">
              <w:rPr>
                <w:rFonts w:ascii="Times New Roman" w:hAnsi="Times New Roman" w:cs="Times New Roman"/>
              </w:rPr>
              <w:t>2026</w:t>
            </w:r>
          </w:p>
        </w:tc>
        <w:tc>
          <w:tcPr>
            <w:tcW w:w="1215" w:type="dxa"/>
            <w:shd w:val="clear" w:color="auto" w:fill="auto"/>
            <w:vAlign w:val="center"/>
          </w:tcPr>
          <w:p w14:paraId="2F747186" w14:textId="69327F76" w:rsidR="007A0A6A" w:rsidRPr="00FC4F4D" w:rsidRDefault="007A0A6A" w:rsidP="00E52DC7">
            <w:pPr>
              <w:pStyle w:val="a5"/>
              <w:tabs>
                <w:tab w:val="left" w:pos="7655"/>
              </w:tabs>
              <w:jc w:val="center"/>
              <w:rPr>
                <w:rFonts w:ascii="Times New Roman" w:hAnsi="Times New Roman" w:cs="Times New Roman"/>
                <w:b/>
                <w:bCs/>
              </w:rPr>
            </w:pPr>
            <w:r w:rsidRPr="00FC4F4D">
              <w:rPr>
                <w:rFonts w:ascii="Times New Roman" w:hAnsi="Times New Roman" w:cs="Times New Roman"/>
                <w:b/>
                <w:bCs/>
              </w:rPr>
              <w:t>Итого</w:t>
            </w:r>
          </w:p>
        </w:tc>
      </w:tr>
      <w:tr w:rsidR="007A0A6A" w:rsidRPr="00FC4F4D" w14:paraId="2096C6DC" w14:textId="77777777" w:rsidTr="007A0A6A">
        <w:trPr>
          <w:trHeight w:val="536"/>
          <w:jc w:val="center"/>
        </w:trPr>
        <w:tc>
          <w:tcPr>
            <w:tcW w:w="2802" w:type="dxa"/>
            <w:vMerge/>
            <w:shd w:val="clear" w:color="auto" w:fill="auto"/>
            <w:vAlign w:val="center"/>
          </w:tcPr>
          <w:p w14:paraId="6105DD57" w14:textId="77777777" w:rsidR="007A0A6A" w:rsidRPr="00FC4F4D" w:rsidRDefault="007A0A6A" w:rsidP="001B6690">
            <w:pPr>
              <w:tabs>
                <w:tab w:val="left" w:pos="3300"/>
                <w:tab w:val="left" w:pos="7655"/>
              </w:tabs>
              <w:jc w:val="center"/>
              <w:rPr>
                <w:sz w:val="24"/>
                <w:szCs w:val="24"/>
              </w:rPr>
            </w:pPr>
          </w:p>
        </w:tc>
        <w:tc>
          <w:tcPr>
            <w:tcW w:w="2126" w:type="dxa"/>
            <w:vMerge w:val="restart"/>
            <w:shd w:val="clear" w:color="auto" w:fill="auto"/>
            <w:vAlign w:val="center"/>
          </w:tcPr>
          <w:p w14:paraId="39094F70" w14:textId="77777777" w:rsidR="007A0A6A" w:rsidRPr="00FC4F4D" w:rsidRDefault="007A0A6A" w:rsidP="001B6690">
            <w:pPr>
              <w:pStyle w:val="a5"/>
              <w:tabs>
                <w:tab w:val="left" w:pos="7655"/>
              </w:tabs>
              <w:jc w:val="center"/>
              <w:rPr>
                <w:rFonts w:ascii="Times New Roman" w:hAnsi="Times New Roman" w:cs="Times New Roman"/>
                <w:sz w:val="24"/>
                <w:szCs w:val="24"/>
              </w:rPr>
            </w:pPr>
            <w:r w:rsidRPr="00FC4F4D">
              <w:rPr>
                <w:rFonts w:ascii="Times New Roman" w:hAnsi="Times New Roman" w:cs="Times New Roman"/>
                <w:sz w:val="24"/>
                <w:szCs w:val="24"/>
              </w:rPr>
              <w:t>Администрация городского округа Лотошино</w:t>
            </w:r>
          </w:p>
        </w:tc>
        <w:tc>
          <w:tcPr>
            <w:tcW w:w="1418" w:type="dxa"/>
            <w:shd w:val="clear" w:color="auto" w:fill="auto"/>
            <w:vAlign w:val="center"/>
          </w:tcPr>
          <w:p w14:paraId="353946B1" w14:textId="77777777" w:rsidR="007A0A6A" w:rsidRPr="00FC4F4D" w:rsidRDefault="007A0A6A" w:rsidP="001B6690">
            <w:pPr>
              <w:pStyle w:val="a5"/>
              <w:tabs>
                <w:tab w:val="left" w:pos="7655"/>
              </w:tabs>
              <w:jc w:val="center"/>
              <w:rPr>
                <w:rFonts w:ascii="Times New Roman" w:hAnsi="Times New Roman" w:cs="Times New Roman"/>
                <w:b/>
                <w:bCs/>
                <w:sz w:val="24"/>
                <w:szCs w:val="24"/>
              </w:rPr>
            </w:pPr>
            <w:r w:rsidRPr="00FC4F4D">
              <w:rPr>
                <w:rFonts w:ascii="Times New Roman" w:hAnsi="Times New Roman" w:cs="Times New Roman"/>
                <w:b/>
                <w:bCs/>
                <w:sz w:val="24"/>
                <w:szCs w:val="24"/>
              </w:rPr>
              <w:t>Всего</w:t>
            </w:r>
          </w:p>
        </w:tc>
        <w:tc>
          <w:tcPr>
            <w:tcW w:w="1134" w:type="dxa"/>
            <w:shd w:val="clear" w:color="auto" w:fill="auto"/>
            <w:vAlign w:val="center"/>
          </w:tcPr>
          <w:p w14:paraId="7159C752" w14:textId="263FFC05" w:rsidR="007A0A6A" w:rsidRPr="00222F54" w:rsidRDefault="007A0A6A" w:rsidP="001B6690">
            <w:pPr>
              <w:suppressAutoHyphens w:val="0"/>
              <w:jc w:val="center"/>
              <w:rPr>
                <w:b/>
                <w:bCs/>
                <w:color w:val="000000"/>
                <w:sz w:val="24"/>
                <w:szCs w:val="24"/>
                <w:lang w:eastAsia="ru-RU"/>
              </w:rPr>
            </w:pPr>
            <w:r w:rsidRPr="00222F54">
              <w:rPr>
                <w:b/>
                <w:bCs/>
                <w:color w:val="000000"/>
                <w:sz w:val="24"/>
                <w:szCs w:val="24"/>
              </w:rPr>
              <w:t>8192,8</w:t>
            </w:r>
          </w:p>
        </w:tc>
        <w:tc>
          <w:tcPr>
            <w:tcW w:w="1134" w:type="dxa"/>
            <w:shd w:val="clear" w:color="auto" w:fill="auto"/>
            <w:vAlign w:val="center"/>
          </w:tcPr>
          <w:p w14:paraId="1C407885" w14:textId="1061033E" w:rsidR="007A0A6A" w:rsidRPr="00222F54" w:rsidRDefault="007A0A6A" w:rsidP="001B6690">
            <w:pPr>
              <w:jc w:val="center"/>
              <w:rPr>
                <w:b/>
                <w:bCs/>
                <w:color w:val="000000"/>
                <w:sz w:val="24"/>
                <w:szCs w:val="24"/>
              </w:rPr>
            </w:pPr>
            <w:r w:rsidRPr="00222F54">
              <w:rPr>
                <w:b/>
                <w:bCs/>
                <w:color w:val="000000"/>
                <w:sz w:val="24"/>
                <w:szCs w:val="24"/>
              </w:rPr>
              <w:t>10312,75</w:t>
            </w:r>
          </w:p>
        </w:tc>
        <w:tc>
          <w:tcPr>
            <w:tcW w:w="1134" w:type="dxa"/>
            <w:shd w:val="clear" w:color="auto" w:fill="auto"/>
            <w:vAlign w:val="center"/>
          </w:tcPr>
          <w:p w14:paraId="705C5729" w14:textId="381CEF87" w:rsidR="007A0A6A" w:rsidRPr="00222F54" w:rsidRDefault="006434B1" w:rsidP="001B6690">
            <w:pPr>
              <w:jc w:val="center"/>
              <w:rPr>
                <w:b/>
                <w:bCs/>
                <w:color w:val="000000"/>
                <w:sz w:val="24"/>
                <w:szCs w:val="24"/>
              </w:rPr>
            </w:pPr>
            <w:r>
              <w:rPr>
                <w:b/>
                <w:bCs/>
                <w:color w:val="000000"/>
                <w:sz w:val="24"/>
                <w:szCs w:val="24"/>
              </w:rPr>
              <w:t>9282,58</w:t>
            </w:r>
          </w:p>
        </w:tc>
        <w:tc>
          <w:tcPr>
            <w:tcW w:w="1052" w:type="dxa"/>
            <w:shd w:val="clear" w:color="auto" w:fill="auto"/>
            <w:vAlign w:val="center"/>
          </w:tcPr>
          <w:p w14:paraId="2188BFB9" w14:textId="11AF6F4B" w:rsidR="007A0A6A" w:rsidRPr="00222F54" w:rsidRDefault="007A0A6A" w:rsidP="001B6690">
            <w:pPr>
              <w:jc w:val="center"/>
              <w:rPr>
                <w:b/>
                <w:bCs/>
                <w:color w:val="000000"/>
                <w:sz w:val="24"/>
                <w:szCs w:val="24"/>
              </w:rPr>
            </w:pPr>
            <w:r w:rsidRPr="00222F54">
              <w:rPr>
                <w:b/>
                <w:bCs/>
                <w:color w:val="000000"/>
                <w:sz w:val="24"/>
                <w:szCs w:val="24"/>
              </w:rPr>
              <w:t>9096,0</w:t>
            </w:r>
          </w:p>
        </w:tc>
        <w:tc>
          <w:tcPr>
            <w:tcW w:w="1134" w:type="dxa"/>
            <w:shd w:val="clear" w:color="auto" w:fill="auto"/>
            <w:vAlign w:val="center"/>
          </w:tcPr>
          <w:p w14:paraId="162FF18E" w14:textId="0D4B2792" w:rsidR="007A0A6A" w:rsidRPr="00222F54" w:rsidRDefault="007A0A6A" w:rsidP="001B6690">
            <w:pPr>
              <w:jc w:val="center"/>
              <w:rPr>
                <w:b/>
                <w:bCs/>
                <w:color w:val="000000"/>
                <w:sz w:val="24"/>
                <w:szCs w:val="24"/>
              </w:rPr>
            </w:pPr>
            <w:r w:rsidRPr="00222F54">
              <w:rPr>
                <w:b/>
                <w:bCs/>
                <w:color w:val="000000"/>
                <w:sz w:val="24"/>
                <w:szCs w:val="24"/>
              </w:rPr>
              <w:t>9096,0</w:t>
            </w:r>
          </w:p>
        </w:tc>
        <w:tc>
          <w:tcPr>
            <w:tcW w:w="1134" w:type="dxa"/>
            <w:vAlign w:val="center"/>
          </w:tcPr>
          <w:p w14:paraId="0A6915C1" w14:textId="63C81EE8" w:rsidR="007A0A6A" w:rsidRPr="00E658B2" w:rsidRDefault="007A0A6A" w:rsidP="007A0A6A">
            <w:pPr>
              <w:jc w:val="center"/>
              <w:rPr>
                <w:b/>
                <w:bCs/>
                <w:color w:val="000000"/>
                <w:sz w:val="24"/>
                <w:szCs w:val="24"/>
              </w:rPr>
            </w:pPr>
            <w:r>
              <w:rPr>
                <w:b/>
                <w:bCs/>
                <w:color w:val="000000"/>
                <w:sz w:val="24"/>
                <w:szCs w:val="24"/>
              </w:rPr>
              <w:t>0</w:t>
            </w:r>
          </w:p>
        </w:tc>
        <w:tc>
          <w:tcPr>
            <w:tcW w:w="1134" w:type="dxa"/>
            <w:vAlign w:val="center"/>
          </w:tcPr>
          <w:p w14:paraId="7C743606" w14:textId="4ABCC5C8" w:rsidR="007A0A6A" w:rsidRPr="00E658B2" w:rsidRDefault="007A0A6A" w:rsidP="007A0A6A">
            <w:pPr>
              <w:jc w:val="center"/>
              <w:rPr>
                <w:b/>
                <w:bCs/>
                <w:color w:val="000000"/>
                <w:sz w:val="24"/>
                <w:szCs w:val="24"/>
              </w:rPr>
            </w:pPr>
            <w:r>
              <w:rPr>
                <w:b/>
                <w:bCs/>
                <w:color w:val="000000"/>
                <w:sz w:val="24"/>
                <w:szCs w:val="24"/>
              </w:rPr>
              <w:t>0</w:t>
            </w:r>
          </w:p>
        </w:tc>
        <w:tc>
          <w:tcPr>
            <w:tcW w:w="1215" w:type="dxa"/>
            <w:shd w:val="clear" w:color="auto" w:fill="auto"/>
            <w:vAlign w:val="center"/>
          </w:tcPr>
          <w:p w14:paraId="485283CA" w14:textId="3B0B341D" w:rsidR="007A0A6A" w:rsidRPr="001B6690" w:rsidRDefault="005C568D" w:rsidP="001B6690">
            <w:pPr>
              <w:pStyle w:val="ConsPlusCell"/>
              <w:tabs>
                <w:tab w:val="left" w:pos="7655"/>
              </w:tabs>
              <w:jc w:val="center"/>
              <w:rPr>
                <w:b/>
                <w:sz w:val="24"/>
                <w:szCs w:val="24"/>
              </w:rPr>
            </w:pPr>
            <w:r>
              <w:rPr>
                <w:b/>
                <w:bCs/>
                <w:color w:val="000000"/>
                <w:sz w:val="24"/>
                <w:szCs w:val="24"/>
              </w:rPr>
              <w:t>45980,13</w:t>
            </w:r>
          </w:p>
        </w:tc>
      </w:tr>
      <w:tr w:rsidR="007A0A6A" w:rsidRPr="00FC4F4D" w14:paraId="6643790C" w14:textId="77777777" w:rsidTr="007A0A6A">
        <w:trPr>
          <w:trHeight w:val="991"/>
          <w:jc w:val="center"/>
        </w:trPr>
        <w:tc>
          <w:tcPr>
            <w:tcW w:w="2802" w:type="dxa"/>
            <w:vMerge/>
            <w:shd w:val="clear" w:color="auto" w:fill="auto"/>
            <w:vAlign w:val="center"/>
          </w:tcPr>
          <w:p w14:paraId="53579DAB" w14:textId="77777777" w:rsidR="007A0A6A" w:rsidRPr="00FC4F4D" w:rsidRDefault="007A0A6A" w:rsidP="001B6690">
            <w:pPr>
              <w:tabs>
                <w:tab w:val="left" w:pos="3300"/>
                <w:tab w:val="left" w:pos="7655"/>
              </w:tabs>
              <w:jc w:val="center"/>
              <w:rPr>
                <w:sz w:val="24"/>
                <w:szCs w:val="24"/>
              </w:rPr>
            </w:pPr>
          </w:p>
        </w:tc>
        <w:tc>
          <w:tcPr>
            <w:tcW w:w="2126" w:type="dxa"/>
            <w:vMerge/>
            <w:shd w:val="clear" w:color="auto" w:fill="auto"/>
            <w:vAlign w:val="center"/>
          </w:tcPr>
          <w:p w14:paraId="6348885A" w14:textId="77777777" w:rsidR="007A0A6A" w:rsidRPr="00FC4F4D" w:rsidRDefault="007A0A6A" w:rsidP="001B6690">
            <w:pPr>
              <w:pStyle w:val="a5"/>
              <w:tabs>
                <w:tab w:val="left" w:pos="7655"/>
              </w:tabs>
              <w:jc w:val="center"/>
              <w:rPr>
                <w:rFonts w:ascii="Times New Roman" w:hAnsi="Times New Roman" w:cs="Times New Roman"/>
                <w:sz w:val="24"/>
                <w:szCs w:val="24"/>
              </w:rPr>
            </w:pPr>
          </w:p>
        </w:tc>
        <w:tc>
          <w:tcPr>
            <w:tcW w:w="1418" w:type="dxa"/>
            <w:shd w:val="clear" w:color="auto" w:fill="auto"/>
            <w:vAlign w:val="center"/>
          </w:tcPr>
          <w:p w14:paraId="59CAC626" w14:textId="5E563A70" w:rsidR="007A0A6A" w:rsidRPr="00FC4F4D" w:rsidRDefault="007A0A6A" w:rsidP="001B6690">
            <w:pPr>
              <w:pStyle w:val="a5"/>
              <w:tabs>
                <w:tab w:val="left" w:pos="7655"/>
              </w:tabs>
              <w:jc w:val="center"/>
              <w:rPr>
                <w:rFonts w:ascii="Times New Roman" w:hAnsi="Times New Roman" w:cs="Times New Roman"/>
                <w:sz w:val="24"/>
                <w:szCs w:val="24"/>
              </w:rPr>
            </w:pPr>
            <w:r w:rsidRPr="00FC4F4D">
              <w:rPr>
                <w:rFonts w:ascii="Times New Roman" w:hAnsi="Times New Roman" w:cs="Times New Roman"/>
                <w:sz w:val="24"/>
                <w:szCs w:val="24"/>
              </w:rPr>
              <w:t>Средства бюджета МО</w:t>
            </w:r>
          </w:p>
        </w:tc>
        <w:tc>
          <w:tcPr>
            <w:tcW w:w="1134" w:type="dxa"/>
            <w:shd w:val="clear" w:color="auto" w:fill="auto"/>
            <w:vAlign w:val="center"/>
          </w:tcPr>
          <w:p w14:paraId="53208914" w14:textId="2875A1FF" w:rsidR="007A0A6A" w:rsidRPr="001B6690" w:rsidRDefault="007A0A6A" w:rsidP="001B6690">
            <w:pPr>
              <w:suppressAutoHyphens w:val="0"/>
              <w:jc w:val="center"/>
              <w:rPr>
                <w:color w:val="000000"/>
                <w:sz w:val="24"/>
                <w:szCs w:val="24"/>
                <w:lang w:eastAsia="ru-RU"/>
              </w:rPr>
            </w:pPr>
            <w:r w:rsidRPr="001B6690">
              <w:rPr>
                <w:color w:val="000000"/>
                <w:sz w:val="24"/>
                <w:szCs w:val="24"/>
              </w:rPr>
              <w:t>246,00</w:t>
            </w:r>
          </w:p>
        </w:tc>
        <w:tc>
          <w:tcPr>
            <w:tcW w:w="1134" w:type="dxa"/>
            <w:shd w:val="clear" w:color="auto" w:fill="auto"/>
            <w:vAlign w:val="center"/>
          </w:tcPr>
          <w:p w14:paraId="2237A5F9" w14:textId="14721DC2" w:rsidR="007A0A6A" w:rsidRPr="001B6690" w:rsidRDefault="007A0A6A" w:rsidP="001B6690">
            <w:pPr>
              <w:jc w:val="center"/>
              <w:rPr>
                <w:color w:val="000000"/>
                <w:sz w:val="24"/>
                <w:szCs w:val="24"/>
              </w:rPr>
            </w:pPr>
            <w:r>
              <w:rPr>
                <w:color w:val="000000"/>
                <w:sz w:val="24"/>
                <w:szCs w:val="24"/>
              </w:rPr>
              <w:t>473,00</w:t>
            </w:r>
          </w:p>
        </w:tc>
        <w:tc>
          <w:tcPr>
            <w:tcW w:w="1134" w:type="dxa"/>
            <w:shd w:val="clear" w:color="auto" w:fill="auto"/>
            <w:vAlign w:val="center"/>
          </w:tcPr>
          <w:p w14:paraId="4BE715E7" w14:textId="5AD6D056" w:rsidR="007A0A6A" w:rsidRPr="001B6690" w:rsidRDefault="007A0A6A" w:rsidP="001B6690">
            <w:pPr>
              <w:jc w:val="center"/>
              <w:rPr>
                <w:color w:val="000000"/>
                <w:sz w:val="24"/>
                <w:szCs w:val="24"/>
              </w:rPr>
            </w:pPr>
            <w:r>
              <w:rPr>
                <w:color w:val="000000"/>
                <w:sz w:val="24"/>
                <w:szCs w:val="24"/>
              </w:rPr>
              <w:t>260,0</w:t>
            </w:r>
          </w:p>
        </w:tc>
        <w:tc>
          <w:tcPr>
            <w:tcW w:w="1052" w:type="dxa"/>
            <w:shd w:val="clear" w:color="auto" w:fill="auto"/>
            <w:vAlign w:val="center"/>
          </w:tcPr>
          <w:p w14:paraId="7B400D97" w14:textId="4124801B" w:rsidR="007A0A6A" w:rsidRPr="001B6690" w:rsidRDefault="007A0A6A" w:rsidP="001B6690">
            <w:pPr>
              <w:jc w:val="center"/>
              <w:rPr>
                <w:color w:val="000000"/>
                <w:sz w:val="24"/>
                <w:szCs w:val="24"/>
              </w:rPr>
            </w:pPr>
            <w:r>
              <w:rPr>
                <w:color w:val="000000"/>
                <w:sz w:val="24"/>
                <w:szCs w:val="24"/>
              </w:rPr>
              <w:t>260,0</w:t>
            </w:r>
          </w:p>
        </w:tc>
        <w:tc>
          <w:tcPr>
            <w:tcW w:w="1134" w:type="dxa"/>
            <w:shd w:val="clear" w:color="auto" w:fill="auto"/>
            <w:vAlign w:val="center"/>
          </w:tcPr>
          <w:p w14:paraId="63564F6B" w14:textId="608F3DB4" w:rsidR="007A0A6A" w:rsidRPr="001B6690" w:rsidRDefault="007A0A6A" w:rsidP="001B6690">
            <w:pPr>
              <w:jc w:val="center"/>
              <w:rPr>
                <w:color w:val="000000"/>
                <w:sz w:val="24"/>
                <w:szCs w:val="24"/>
              </w:rPr>
            </w:pPr>
            <w:r>
              <w:rPr>
                <w:color w:val="000000"/>
                <w:sz w:val="24"/>
                <w:szCs w:val="24"/>
              </w:rPr>
              <w:t>260,0</w:t>
            </w:r>
          </w:p>
        </w:tc>
        <w:tc>
          <w:tcPr>
            <w:tcW w:w="1134" w:type="dxa"/>
            <w:vAlign w:val="center"/>
          </w:tcPr>
          <w:p w14:paraId="4964A81C" w14:textId="46FC62F8" w:rsidR="007A0A6A" w:rsidRPr="007A0A6A" w:rsidRDefault="007A0A6A" w:rsidP="007A0A6A">
            <w:pPr>
              <w:jc w:val="center"/>
              <w:rPr>
                <w:color w:val="000000"/>
                <w:sz w:val="24"/>
                <w:szCs w:val="24"/>
              </w:rPr>
            </w:pPr>
            <w:r w:rsidRPr="007A0A6A">
              <w:rPr>
                <w:color w:val="000000"/>
                <w:sz w:val="24"/>
                <w:szCs w:val="24"/>
              </w:rPr>
              <w:t>0</w:t>
            </w:r>
          </w:p>
        </w:tc>
        <w:tc>
          <w:tcPr>
            <w:tcW w:w="1134" w:type="dxa"/>
            <w:vAlign w:val="center"/>
          </w:tcPr>
          <w:p w14:paraId="359217FC" w14:textId="5B6DB1B6" w:rsidR="007A0A6A" w:rsidRPr="007A0A6A" w:rsidRDefault="007A0A6A" w:rsidP="007A0A6A">
            <w:pPr>
              <w:jc w:val="center"/>
              <w:rPr>
                <w:color w:val="000000"/>
                <w:sz w:val="24"/>
                <w:szCs w:val="24"/>
              </w:rPr>
            </w:pPr>
            <w:r w:rsidRPr="007A0A6A">
              <w:rPr>
                <w:color w:val="000000"/>
                <w:sz w:val="24"/>
                <w:szCs w:val="24"/>
              </w:rPr>
              <w:t>0</w:t>
            </w:r>
          </w:p>
        </w:tc>
        <w:tc>
          <w:tcPr>
            <w:tcW w:w="1215" w:type="dxa"/>
            <w:shd w:val="clear" w:color="auto" w:fill="auto"/>
            <w:vAlign w:val="center"/>
          </w:tcPr>
          <w:p w14:paraId="01319590" w14:textId="11497044" w:rsidR="007A0A6A" w:rsidRPr="001B6690" w:rsidRDefault="007A0A6A" w:rsidP="001B6690">
            <w:pPr>
              <w:pStyle w:val="ConsPlusCell"/>
              <w:tabs>
                <w:tab w:val="left" w:pos="7655"/>
              </w:tabs>
              <w:jc w:val="center"/>
              <w:rPr>
                <w:b/>
                <w:sz w:val="24"/>
                <w:szCs w:val="24"/>
              </w:rPr>
            </w:pPr>
            <w:r>
              <w:rPr>
                <w:b/>
                <w:bCs/>
                <w:color w:val="000000"/>
                <w:sz w:val="24"/>
                <w:szCs w:val="24"/>
              </w:rPr>
              <w:t>1499,00</w:t>
            </w:r>
          </w:p>
        </w:tc>
      </w:tr>
      <w:tr w:rsidR="007A0A6A" w:rsidRPr="00FC4F4D" w14:paraId="3AE206E1" w14:textId="77777777" w:rsidTr="007A0A6A">
        <w:trPr>
          <w:trHeight w:val="991"/>
          <w:jc w:val="center"/>
        </w:trPr>
        <w:tc>
          <w:tcPr>
            <w:tcW w:w="2802" w:type="dxa"/>
            <w:vMerge/>
            <w:shd w:val="clear" w:color="auto" w:fill="auto"/>
            <w:vAlign w:val="center"/>
          </w:tcPr>
          <w:p w14:paraId="7A14AB92" w14:textId="77777777" w:rsidR="007A0A6A" w:rsidRPr="00FC4F4D" w:rsidRDefault="007A0A6A" w:rsidP="00C63080">
            <w:pPr>
              <w:tabs>
                <w:tab w:val="left" w:pos="3300"/>
                <w:tab w:val="left" w:pos="7655"/>
              </w:tabs>
              <w:jc w:val="center"/>
              <w:rPr>
                <w:sz w:val="24"/>
                <w:szCs w:val="24"/>
              </w:rPr>
            </w:pPr>
          </w:p>
        </w:tc>
        <w:tc>
          <w:tcPr>
            <w:tcW w:w="2126" w:type="dxa"/>
            <w:vMerge/>
            <w:shd w:val="clear" w:color="auto" w:fill="auto"/>
            <w:vAlign w:val="center"/>
          </w:tcPr>
          <w:p w14:paraId="0606F53B" w14:textId="77777777" w:rsidR="007A0A6A" w:rsidRPr="00FC4F4D" w:rsidRDefault="007A0A6A" w:rsidP="00C63080">
            <w:pPr>
              <w:pStyle w:val="a5"/>
              <w:tabs>
                <w:tab w:val="left" w:pos="7655"/>
              </w:tabs>
              <w:jc w:val="center"/>
              <w:rPr>
                <w:rFonts w:ascii="Times New Roman" w:hAnsi="Times New Roman" w:cs="Times New Roman"/>
                <w:sz w:val="24"/>
                <w:szCs w:val="24"/>
              </w:rPr>
            </w:pPr>
          </w:p>
        </w:tc>
        <w:tc>
          <w:tcPr>
            <w:tcW w:w="1418" w:type="dxa"/>
            <w:shd w:val="clear" w:color="auto" w:fill="auto"/>
            <w:vAlign w:val="center"/>
          </w:tcPr>
          <w:p w14:paraId="53FA8F35" w14:textId="3F181BD4" w:rsidR="007A0A6A" w:rsidRPr="00FC4F4D" w:rsidRDefault="007A0A6A" w:rsidP="00C63080">
            <w:pPr>
              <w:pStyle w:val="a5"/>
              <w:tabs>
                <w:tab w:val="left" w:pos="7655"/>
              </w:tabs>
              <w:jc w:val="center"/>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134" w:type="dxa"/>
            <w:shd w:val="clear" w:color="auto" w:fill="auto"/>
            <w:vAlign w:val="center"/>
          </w:tcPr>
          <w:p w14:paraId="4E54B5A0" w14:textId="28968B3E" w:rsidR="007A0A6A" w:rsidRPr="001B6690" w:rsidRDefault="007A0A6A" w:rsidP="00C63080">
            <w:pPr>
              <w:pStyle w:val="ConsPlusCell"/>
              <w:tabs>
                <w:tab w:val="left" w:pos="7655"/>
              </w:tabs>
              <w:jc w:val="center"/>
              <w:rPr>
                <w:color w:val="000000"/>
                <w:sz w:val="24"/>
                <w:szCs w:val="24"/>
              </w:rPr>
            </w:pPr>
            <w:r>
              <w:rPr>
                <w:color w:val="000000"/>
                <w:sz w:val="24"/>
                <w:szCs w:val="24"/>
              </w:rPr>
              <w:t>0</w:t>
            </w:r>
          </w:p>
        </w:tc>
        <w:tc>
          <w:tcPr>
            <w:tcW w:w="1134" w:type="dxa"/>
            <w:shd w:val="clear" w:color="auto" w:fill="auto"/>
            <w:vAlign w:val="center"/>
          </w:tcPr>
          <w:p w14:paraId="22C89F02" w14:textId="0D057999" w:rsidR="007A0A6A" w:rsidRPr="001B6690" w:rsidRDefault="007A0A6A" w:rsidP="00C63080">
            <w:pPr>
              <w:pStyle w:val="ConsPlusCell"/>
              <w:tabs>
                <w:tab w:val="left" w:pos="7655"/>
              </w:tabs>
              <w:jc w:val="center"/>
              <w:rPr>
                <w:color w:val="000000"/>
                <w:sz w:val="24"/>
                <w:szCs w:val="24"/>
              </w:rPr>
            </w:pPr>
            <w:r>
              <w:rPr>
                <w:color w:val="000000"/>
                <w:sz w:val="24"/>
                <w:szCs w:val="24"/>
              </w:rPr>
              <w:t>205,4</w:t>
            </w:r>
          </w:p>
        </w:tc>
        <w:tc>
          <w:tcPr>
            <w:tcW w:w="1134" w:type="dxa"/>
            <w:shd w:val="clear" w:color="auto" w:fill="auto"/>
            <w:vAlign w:val="center"/>
          </w:tcPr>
          <w:p w14:paraId="0588C814" w14:textId="2616A44C" w:rsidR="007A0A6A" w:rsidRPr="001B6690" w:rsidRDefault="007A0A6A" w:rsidP="00C63080">
            <w:pPr>
              <w:pStyle w:val="ConsPlusCell"/>
              <w:tabs>
                <w:tab w:val="left" w:pos="7655"/>
              </w:tabs>
              <w:jc w:val="center"/>
              <w:rPr>
                <w:color w:val="000000"/>
                <w:sz w:val="24"/>
                <w:szCs w:val="24"/>
              </w:rPr>
            </w:pPr>
            <w:r>
              <w:rPr>
                <w:color w:val="000000"/>
                <w:sz w:val="24"/>
                <w:szCs w:val="24"/>
              </w:rPr>
              <w:t>0</w:t>
            </w:r>
          </w:p>
        </w:tc>
        <w:tc>
          <w:tcPr>
            <w:tcW w:w="1052" w:type="dxa"/>
            <w:shd w:val="clear" w:color="auto" w:fill="auto"/>
            <w:vAlign w:val="center"/>
          </w:tcPr>
          <w:p w14:paraId="6B704B27" w14:textId="4DA9B68C" w:rsidR="007A0A6A" w:rsidRPr="001B6690" w:rsidRDefault="007A0A6A" w:rsidP="00C63080">
            <w:pPr>
              <w:pStyle w:val="ConsPlusCell"/>
              <w:tabs>
                <w:tab w:val="left" w:pos="7655"/>
              </w:tabs>
              <w:jc w:val="center"/>
              <w:rPr>
                <w:color w:val="000000"/>
                <w:sz w:val="24"/>
                <w:szCs w:val="24"/>
              </w:rPr>
            </w:pPr>
            <w:r>
              <w:rPr>
                <w:color w:val="000000"/>
                <w:sz w:val="24"/>
                <w:szCs w:val="24"/>
              </w:rPr>
              <w:t>0</w:t>
            </w:r>
          </w:p>
        </w:tc>
        <w:tc>
          <w:tcPr>
            <w:tcW w:w="1134" w:type="dxa"/>
            <w:shd w:val="clear" w:color="auto" w:fill="auto"/>
            <w:vAlign w:val="center"/>
          </w:tcPr>
          <w:p w14:paraId="4E001798" w14:textId="02CD08E2" w:rsidR="007A0A6A" w:rsidRPr="001B6690" w:rsidRDefault="007A0A6A" w:rsidP="00C63080">
            <w:pPr>
              <w:pStyle w:val="ConsPlusCell"/>
              <w:tabs>
                <w:tab w:val="left" w:pos="7655"/>
              </w:tabs>
              <w:jc w:val="center"/>
              <w:rPr>
                <w:color w:val="000000"/>
                <w:sz w:val="24"/>
                <w:szCs w:val="24"/>
              </w:rPr>
            </w:pPr>
            <w:r>
              <w:rPr>
                <w:color w:val="000000"/>
                <w:sz w:val="24"/>
                <w:szCs w:val="24"/>
              </w:rPr>
              <w:t>0</w:t>
            </w:r>
          </w:p>
        </w:tc>
        <w:tc>
          <w:tcPr>
            <w:tcW w:w="1134" w:type="dxa"/>
            <w:vAlign w:val="center"/>
          </w:tcPr>
          <w:p w14:paraId="101D6670" w14:textId="1A47895B" w:rsidR="007A0A6A" w:rsidRPr="007A0A6A" w:rsidRDefault="007A0A6A" w:rsidP="007A0A6A">
            <w:pPr>
              <w:jc w:val="center"/>
              <w:rPr>
                <w:color w:val="000000"/>
                <w:sz w:val="24"/>
                <w:szCs w:val="24"/>
              </w:rPr>
            </w:pPr>
            <w:r w:rsidRPr="007A0A6A">
              <w:rPr>
                <w:color w:val="000000"/>
                <w:sz w:val="24"/>
                <w:szCs w:val="24"/>
              </w:rPr>
              <w:t>0</w:t>
            </w:r>
          </w:p>
        </w:tc>
        <w:tc>
          <w:tcPr>
            <w:tcW w:w="1134" w:type="dxa"/>
            <w:vAlign w:val="center"/>
          </w:tcPr>
          <w:p w14:paraId="52EF9268" w14:textId="456D33A9" w:rsidR="007A0A6A" w:rsidRPr="007A0A6A" w:rsidRDefault="007A0A6A" w:rsidP="007A0A6A">
            <w:pPr>
              <w:jc w:val="center"/>
              <w:rPr>
                <w:color w:val="000000"/>
                <w:sz w:val="24"/>
                <w:szCs w:val="24"/>
              </w:rPr>
            </w:pPr>
            <w:r w:rsidRPr="007A0A6A">
              <w:rPr>
                <w:color w:val="000000"/>
                <w:sz w:val="24"/>
                <w:szCs w:val="24"/>
              </w:rPr>
              <w:t>0</w:t>
            </w:r>
          </w:p>
        </w:tc>
        <w:tc>
          <w:tcPr>
            <w:tcW w:w="1215" w:type="dxa"/>
            <w:shd w:val="clear" w:color="auto" w:fill="auto"/>
            <w:vAlign w:val="center"/>
          </w:tcPr>
          <w:p w14:paraId="749608F1" w14:textId="40AEE1E8" w:rsidR="007A0A6A" w:rsidRPr="001B6690" w:rsidRDefault="007A0A6A" w:rsidP="00C63080">
            <w:pPr>
              <w:pStyle w:val="ConsPlusCell"/>
              <w:tabs>
                <w:tab w:val="left" w:pos="7655"/>
              </w:tabs>
              <w:jc w:val="center"/>
              <w:rPr>
                <w:b/>
                <w:bCs/>
                <w:color w:val="000000"/>
                <w:sz w:val="24"/>
                <w:szCs w:val="24"/>
              </w:rPr>
            </w:pPr>
            <w:r>
              <w:rPr>
                <w:b/>
                <w:bCs/>
                <w:color w:val="000000"/>
                <w:sz w:val="24"/>
                <w:szCs w:val="24"/>
              </w:rPr>
              <w:t>205,4</w:t>
            </w:r>
          </w:p>
        </w:tc>
      </w:tr>
      <w:tr w:rsidR="007A0A6A" w:rsidRPr="00FC4F4D" w14:paraId="28E64D66" w14:textId="77777777" w:rsidTr="007A0A6A">
        <w:trPr>
          <w:trHeight w:val="991"/>
          <w:jc w:val="center"/>
        </w:trPr>
        <w:tc>
          <w:tcPr>
            <w:tcW w:w="2802" w:type="dxa"/>
            <w:vMerge/>
            <w:shd w:val="clear" w:color="auto" w:fill="auto"/>
            <w:vAlign w:val="center"/>
          </w:tcPr>
          <w:p w14:paraId="4587A2FE" w14:textId="77777777" w:rsidR="007A0A6A" w:rsidRPr="00FC4F4D" w:rsidRDefault="007A0A6A" w:rsidP="00C63080">
            <w:pPr>
              <w:tabs>
                <w:tab w:val="left" w:pos="3300"/>
                <w:tab w:val="left" w:pos="7655"/>
              </w:tabs>
              <w:jc w:val="center"/>
              <w:rPr>
                <w:sz w:val="24"/>
                <w:szCs w:val="24"/>
              </w:rPr>
            </w:pPr>
          </w:p>
        </w:tc>
        <w:tc>
          <w:tcPr>
            <w:tcW w:w="2126" w:type="dxa"/>
            <w:vMerge/>
            <w:shd w:val="clear" w:color="auto" w:fill="auto"/>
            <w:vAlign w:val="center"/>
          </w:tcPr>
          <w:p w14:paraId="7F84C336" w14:textId="77777777" w:rsidR="007A0A6A" w:rsidRPr="00FC4F4D" w:rsidRDefault="007A0A6A" w:rsidP="00C63080">
            <w:pPr>
              <w:pStyle w:val="a5"/>
              <w:tabs>
                <w:tab w:val="left" w:pos="7655"/>
              </w:tabs>
              <w:jc w:val="center"/>
              <w:rPr>
                <w:rFonts w:ascii="Times New Roman" w:hAnsi="Times New Roman" w:cs="Times New Roman"/>
                <w:sz w:val="24"/>
                <w:szCs w:val="24"/>
              </w:rPr>
            </w:pPr>
          </w:p>
        </w:tc>
        <w:tc>
          <w:tcPr>
            <w:tcW w:w="1418" w:type="dxa"/>
            <w:shd w:val="clear" w:color="auto" w:fill="auto"/>
            <w:vAlign w:val="center"/>
          </w:tcPr>
          <w:p w14:paraId="2341DFC3" w14:textId="6DA1B2D2" w:rsidR="007A0A6A" w:rsidRPr="00FC4F4D" w:rsidRDefault="007A0A6A" w:rsidP="00C63080">
            <w:pPr>
              <w:pStyle w:val="a5"/>
              <w:tabs>
                <w:tab w:val="left" w:pos="7655"/>
              </w:tabs>
              <w:jc w:val="center"/>
              <w:rPr>
                <w:rFonts w:ascii="Times New Roman" w:hAnsi="Times New Roman" w:cs="Times New Roman"/>
                <w:sz w:val="24"/>
                <w:szCs w:val="24"/>
              </w:rPr>
            </w:pPr>
            <w:r w:rsidRPr="00FC4F4D">
              <w:rPr>
                <w:rFonts w:ascii="Times New Roman" w:hAnsi="Times New Roman" w:cs="Times New Roman"/>
                <w:sz w:val="24"/>
                <w:szCs w:val="24"/>
              </w:rPr>
              <w:t>Внебюджетные средства</w:t>
            </w:r>
          </w:p>
        </w:tc>
        <w:tc>
          <w:tcPr>
            <w:tcW w:w="1134" w:type="dxa"/>
            <w:shd w:val="clear" w:color="auto" w:fill="auto"/>
            <w:vAlign w:val="center"/>
          </w:tcPr>
          <w:p w14:paraId="3131FA1B" w14:textId="11F3B064" w:rsidR="007A0A6A" w:rsidRPr="001B6690" w:rsidRDefault="007A0A6A" w:rsidP="00C63080">
            <w:pPr>
              <w:pStyle w:val="ConsPlusCell"/>
              <w:tabs>
                <w:tab w:val="left" w:pos="7655"/>
              </w:tabs>
              <w:jc w:val="center"/>
              <w:rPr>
                <w:bCs/>
                <w:sz w:val="24"/>
                <w:szCs w:val="24"/>
              </w:rPr>
            </w:pPr>
            <w:r w:rsidRPr="001B6690">
              <w:rPr>
                <w:color w:val="000000"/>
                <w:sz w:val="24"/>
                <w:szCs w:val="24"/>
              </w:rPr>
              <w:t>0,00</w:t>
            </w:r>
          </w:p>
        </w:tc>
        <w:tc>
          <w:tcPr>
            <w:tcW w:w="1134" w:type="dxa"/>
            <w:shd w:val="clear" w:color="auto" w:fill="auto"/>
            <w:vAlign w:val="center"/>
          </w:tcPr>
          <w:p w14:paraId="6554B579" w14:textId="64D7CCB5" w:rsidR="007A0A6A" w:rsidRPr="001B6690" w:rsidRDefault="007A0A6A" w:rsidP="00C63080">
            <w:pPr>
              <w:pStyle w:val="ConsPlusCell"/>
              <w:tabs>
                <w:tab w:val="left" w:pos="7655"/>
              </w:tabs>
              <w:jc w:val="center"/>
              <w:rPr>
                <w:bCs/>
                <w:sz w:val="24"/>
                <w:szCs w:val="24"/>
              </w:rPr>
            </w:pPr>
            <w:r w:rsidRPr="001B6690">
              <w:rPr>
                <w:color w:val="000000"/>
                <w:sz w:val="24"/>
                <w:szCs w:val="24"/>
              </w:rPr>
              <w:t>0,00</w:t>
            </w:r>
          </w:p>
        </w:tc>
        <w:tc>
          <w:tcPr>
            <w:tcW w:w="1134" w:type="dxa"/>
            <w:shd w:val="clear" w:color="auto" w:fill="auto"/>
            <w:vAlign w:val="center"/>
          </w:tcPr>
          <w:p w14:paraId="7DC2D0B9" w14:textId="1F0B4775" w:rsidR="007A0A6A" w:rsidRPr="001B6690" w:rsidRDefault="007A0A6A" w:rsidP="00C63080">
            <w:pPr>
              <w:pStyle w:val="ConsPlusCell"/>
              <w:tabs>
                <w:tab w:val="left" w:pos="7655"/>
              </w:tabs>
              <w:jc w:val="center"/>
              <w:rPr>
                <w:bCs/>
                <w:sz w:val="24"/>
                <w:szCs w:val="24"/>
              </w:rPr>
            </w:pPr>
            <w:r w:rsidRPr="001B6690">
              <w:rPr>
                <w:color w:val="000000"/>
                <w:sz w:val="24"/>
                <w:szCs w:val="24"/>
              </w:rPr>
              <w:t>0,00</w:t>
            </w:r>
          </w:p>
        </w:tc>
        <w:tc>
          <w:tcPr>
            <w:tcW w:w="1052" w:type="dxa"/>
            <w:shd w:val="clear" w:color="auto" w:fill="auto"/>
            <w:vAlign w:val="center"/>
          </w:tcPr>
          <w:p w14:paraId="35CE4D62" w14:textId="1EBF96A6" w:rsidR="007A0A6A" w:rsidRPr="001B6690" w:rsidRDefault="007A0A6A" w:rsidP="00C63080">
            <w:pPr>
              <w:pStyle w:val="ConsPlusCell"/>
              <w:tabs>
                <w:tab w:val="left" w:pos="7655"/>
              </w:tabs>
              <w:jc w:val="center"/>
              <w:rPr>
                <w:bCs/>
                <w:sz w:val="24"/>
                <w:szCs w:val="24"/>
              </w:rPr>
            </w:pPr>
            <w:r w:rsidRPr="001B6690">
              <w:rPr>
                <w:color w:val="000000"/>
                <w:sz w:val="24"/>
                <w:szCs w:val="24"/>
              </w:rPr>
              <w:t>0,00</w:t>
            </w:r>
          </w:p>
        </w:tc>
        <w:tc>
          <w:tcPr>
            <w:tcW w:w="1134" w:type="dxa"/>
            <w:shd w:val="clear" w:color="auto" w:fill="auto"/>
            <w:vAlign w:val="center"/>
          </w:tcPr>
          <w:p w14:paraId="467B6BF6" w14:textId="1096803D" w:rsidR="007A0A6A" w:rsidRPr="001B6690" w:rsidRDefault="007A0A6A" w:rsidP="00C63080">
            <w:pPr>
              <w:pStyle w:val="ConsPlusCell"/>
              <w:tabs>
                <w:tab w:val="left" w:pos="7655"/>
              </w:tabs>
              <w:jc w:val="center"/>
              <w:rPr>
                <w:bCs/>
                <w:sz w:val="24"/>
                <w:szCs w:val="24"/>
              </w:rPr>
            </w:pPr>
            <w:r w:rsidRPr="001B6690">
              <w:rPr>
                <w:color w:val="000000"/>
                <w:sz w:val="24"/>
                <w:szCs w:val="24"/>
              </w:rPr>
              <w:t>0,00</w:t>
            </w:r>
          </w:p>
        </w:tc>
        <w:tc>
          <w:tcPr>
            <w:tcW w:w="1134" w:type="dxa"/>
            <w:vAlign w:val="center"/>
          </w:tcPr>
          <w:p w14:paraId="168089D4" w14:textId="0963BECD" w:rsidR="007A0A6A" w:rsidRPr="007A0A6A" w:rsidRDefault="007A0A6A" w:rsidP="007A0A6A">
            <w:pPr>
              <w:jc w:val="center"/>
              <w:rPr>
                <w:color w:val="000000"/>
                <w:sz w:val="24"/>
                <w:szCs w:val="24"/>
              </w:rPr>
            </w:pPr>
            <w:r w:rsidRPr="007A0A6A">
              <w:rPr>
                <w:color w:val="000000"/>
                <w:sz w:val="24"/>
                <w:szCs w:val="24"/>
              </w:rPr>
              <w:t>0</w:t>
            </w:r>
          </w:p>
        </w:tc>
        <w:tc>
          <w:tcPr>
            <w:tcW w:w="1134" w:type="dxa"/>
            <w:vAlign w:val="center"/>
          </w:tcPr>
          <w:p w14:paraId="5C3434B9" w14:textId="529B813C" w:rsidR="007A0A6A" w:rsidRPr="007A0A6A" w:rsidRDefault="007A0A6A" w:rsidP="007A0A6A">
            <w:pPr>
              <w:jc w:val="center"/>
              <w:rPr>
                <w:color w:val="000000"/>
                <w:sz w:val="24"/>
                <w:szCs w:val="24"/>
              </w:rPr>
            </w:pPr>
            <w:r w:rsidRPr="007A0A6A">
              <w:rPr>
                <w:color w:val="000000"/>
                <w:sz w:val="24"/>
                <w:szCs w:val="24"/>
              </w:rPr>
              <w:t>0</w:t>
            </w:r>
          </w:p>
        </w:tc>
        <w:tc>
          <w:tcPr>
            <w:tcW w:w="1215" w:type="dxa"/>
            <w:shd w:val="clear" w:color="auto" w:fill="auto"/>
            <w:vAlign w:val="center"/>
          </w:tcPr>
          <w:p w14:paraId="07E9A186" w14:textId="4BD070B4" w:rsidR="007A0A6A" w:rsidRPr="001B6690" w:rsidRDefault="007A0A6A" w:rsidP="00C63080">
            <w:pPr>
              <w:pStyle w:val="ConsPlusCell"/>
              <w:tabs>
                <w:tab w:val="left" w:pos="7655"/>
              </w:tabs>
              <w:jc w:val="center"/>
              <w:rPr>
                <w:b/>
                <w:sz w:val="24"/>
                <w:szCs w:val="24"/>
              </w:rPr>
            </w:pPr>
            <w:r w:rsidRPr="001B6690">
              <w:rPr>
                <w:b/>
                <w:bCs/>
                <w:color w:val="000000"/>
                <w:sz w:val="24"/>
                <w:szCs w:val="24"/>
              </w:rPr>
              <w:t>0,00</w:t>
            </w:r>
          </w:p>
        </w:tc>
      </w:tr>
      <w:tr w:rsidR="007A0A6A" w:rsidRPr="00FC4F4D" w14:paraId="1317BE2B" w14:textId="77777777" w:rsidTr="007A0A6A">
        <w:trPr>
          <w:trHeight w:val="991"/>
          <w:jc w:val="center"/>
        </w:trPr>
        <w:tc>
          <w:tcPr>
            <w:tcW w:w="2802" w:type="dxa"/>
            <w:vMerge/>
            <w:shd w:val="clear" w:color="auto" w:fill="auto"/>
            <w:vAlign w:val="center"/>
          </w:tcPr>
          <w:p w14:paraId="263412FB" w14:textId="77777777" w:rsidR="007A0A6A" w:rsidRPr="00FC4F4D" w:rsidRDefault="007A0A6A" w:rsidP="001B6690">
            <w:pPr>
              <w:tabs>
                <w:tab w:val="left" w:pos="3300"/>
                <w:tab w:val="left" w:pos="7655"/>
              </w:tabs>
              <w:jc w:val="center"/>
              <w:rPr>
                <w:sz w:val="24"/>
                <w:szCs w:val="24"/>
              </w:rPr>
            </w:pPr>
          </w:p>
        </w:tc>
        <w:tc>
          <w:tcPr>
            <w:tcW w:w="2126" w:type="dxa"/>
            <w:vMerge/>
            <w:shd w:val="clear" w:color="auto" w:fill="auto"/>
            <w:vAlign w:val="center"/>
          </w:tcPr>
          <w:p w14:paraId="36C8E141" w14:textId="77777777" w:rsidR="007A0A6A" w:rsidRPr="00FC4F4D" w:rsidRDefault="007A0A6A" w:rsidP="001B6690">
            <w:pPr>
              <w:pStyle w:val="a5"/>
              <w:tabs>
                <w:tab w:val="left" w:pos="7655"/>
              </w:tabs>
              <w:jc w:val="center"/>
              <w:rPr>
                <w:rFonts w:ascii="Times New Roman" w:hAnsi="Times New Roman" w:cs="Times New Roman"/>
                <w:sz w:val="24"/>
                <w:szCs w:val="24"/>
              </w:rPr>
            </w:pPr>
          </w:p>
        </w:tc>
        <w:tc>
          <w:tcPr>
            <w:tcW w:w="1418" w:type="dxa"/>
            <w:shd w:val="clear" w:color="auto" w:fill="auto"/>
            <w:vAlign w:val="center"/>
          </w:tcPr>
          <w:p w14:paraId="53764BAF" w14:textId="4CAA3624" w:rsidR="007A0A6A" w:rsidRPr="00FC4F4D" w:rsidRDefault="007A0A6A" w:rsidP="001B6690">
            <w:pPr>
              <w:pStyle w:val="a5"/>
              <w:tabs>
                <w:tab w:val="left" w:pos="7655"/>
              </w:tabs>
              <w:jc w:val="center"/>
              <w:rPr>
                <w:rFonts w:ascii="Times New Roman" w:hAnsi="Times New Roman" w:cs="Times New Roman"/>
                <w:sz w:val="24"/>
                <w:szCs w:val="24"/>
              </w:rPr>
            </w:pPr>
            <w:r>
              <w:rPr>
                <w:rFonts w:ascii="Times New Roman" w:hAnsi="Times New Roman" w:cs="Times New Roman"/>
                <w:sz w:val="24"/>
                <w:szCs w:val="24"/>
              </w:rPr>
              <w:t>Средства бюджета округа</w:t>
            </w:r>
          </w:p>
        </w:tc>
        <w:tc>
          <w:tcPr>
            <w:tcW w:w="1134" w:type="dxa"/>
            <w:shd w:val="clear" w:color="auto" w:fill="auto"/>
            <w:vAlign w:val="center"/>
          </w:tcPr>
          <w:p w14:paraId="7C4266F1" w14:textId="6463610B" w:rsidR="007A0A6A" w:rsidRPr="00222F54" w:rsidRDefault="007A0A6A" w:rsidP="001B6690">
            <w:pPr>
              <w:pStyle w:val="ConsPlusCell"/>
              <w:tabs>
                <w:tab w:val="left" w:pos="7655"/>
              </w:tabs>
              <w:jc w:val="center"/>
              <w:rPr>
                <w:sz w:val="24"/>
                <w:szCs w:val="24"/>
              </w:rPr>
            </w:pPr>
            <w:r w:rsidRPr="00222F54">
              <w:rPr>
                <w:color w:val="000000"/>
                <w:sz w:val="24"/>
                <w:szCs w:val="24"/>
              </w:rPr>
              <w:t>7946,80</w:t>
            </w:r>
          </w:p>
        </w:tc>
        <w:tc>
          <w:tcPr>
            <w:tcW w:w="1134" w:type="dxa"/>
            <w:shd w:val="clear" w:color="auto" w:fill="auto"/>
            <w:vAlign w:val="center"/>
          </w:tcPr>
          <w:p w14:paraId="1A741ABF" w14:textId="78144157" w:rsidR="007A0A6A" w:rsidRPr="00222F54" w:rsidRDefault="007A0A6A" w:rsidP="001B6690">
            <w:pPr>
              <w:pStyle w:val="ConsPlusCell"/>
              <w:tabs>
                <w:tab w:val="left" w:pos="7655"/>
              </w:tabs>
              <w:jc w:val="center"/>
              <w:rPr>
                <w:sz w:val="24"/>
                <w:szCs w:val="24"/>
              </w:rPr>
            </w:pPr>
            <w:r w:rsidRPr="00222F54">
              <w:rPr>
                <w:color w:val="000000"/>
                <w:sz w:val="24"/>
                <w:szCs w:val="24"/>
              </w:rPr>
              <w:t>9634,35</w:t>
            </w:r>
          </w:p>
        </w:tc>
        <w:tc>
          <w:tcPr>
            <w:tcW w:w="1134" w:type="dxa"/>
            <w:shd w:val="clear" w:color="auto" w:fill="auto"/>
            <w:vAlign w:val="center"/>
          </w:tcPr>
          <w:p w14:paraId="7332DA24" w14:textId="471D7666" w:rsidR="007A0A6A" w:rsidRPr="00222F54" w:rsidRDefault="00386175" w:rsidP="001B6690">
            <w:pPr>
              <w:pStyle w:val="ConsPlusCell"/>
              <w:tabs>
                <w:tab w:val="left" w:pos="7655"/>
              </w:tabs>
              <w:jc w:val="center"/>
              <w:rPr>
                <w:sz w:val="24"/>
                <w:szCs w:val="24"/>
              </w:rPr>
            </w:pPr>
            <w:r>
              <w:rPr>
                <w:color w:val="000000"/>
                <w:sz w:val="24"/>
                <w:szCs w:val="24"/>
              </w:rPr>
              <w:t>9022,58</w:t>
            </w:r>
          </w:p>
        </w:tc>
        <w:tc>
          <w:tcPr>
            <w:tcW w:w="1052" w:type="dxa"/>
            <w:shd w:val="clear" w:color="auto" w:fill="auto"/>
            <w:vAlign w:val="center"/>
          </w:tcPr>
          <w:p w14:paraId="00E77F3C" w14:textId="038FFD1C" w:rsidR="007A0A6A" w:rsidRPr="00222F54" w:rsidRDefault="007A0A6A" w:rsidP="001B6690">
            <w:pPr>
              <w:pStyle w:val="ConsPlusCell"/>
              <w:tabs>
                <w:tab w:val="left" w:pos="7655"/>
              </w:tabs>
              <w:jc w:val="center"/>
              <w:rPr>
                <w:sz w:val="24"/>
                <w:szCs w:val="24"/>
              </w:rPr>
            </w:pPr>
            <w:r w:rsidRPr="00222F54">
              <w:rPr>
                <w:color w:val="000000"/>
                <w:sz w:val="24"/>
                <w:szCs w:val="24"/>
              </w:rPr>
              <w:t>8836,0</w:t>
            </w:r>
          </w:p>
        </w:tc>
        <w:tc>
          <w:tcPr>
            <w:tcW w:w="1134" w:type="dxa"/>
            <w:shd w:val="clear" w:color="auto" w:fill="auto"/>
            <w:vAlign w:val="center"/>
          </w:tcPr>
          <w:p w14:paraId="4C08C07E" w14:textId="303E63E5" w:rsidR="007A0A6A" w:rsidRPr="00222F54" w:rsidRDefault="007A0A6A" w:rsidP="001B6690">
            <w:pPr>
              <w:pStyle w:val="ConsPlusCell"/>
              <w:tabs>
                <w:tab w:val="left" w:pos="7655"/>
              </w:tabs>
              <w:jc w:val="center"/>
              <w:rPr>
                <w:sz w:val="24"/>
                <w:szCs w:val="24"/>
              </w:rPr>
            </w:pPr>
            <w:r w:rsidRPr="00222F54">
              <w:rPr>
                <w:color w:val="000000"/>
                <w:sz w:val="24"/>
                <w:szCs w:val="24"/>
              </w:rPr>
              <w:t>8836,0</w:t>
            </w:r>
          </w:p>
        </w:tc>
        <w:tc>
          <w:tcPr>
            <w:tcW w:w="1134" w:type="dxa"/>
            <w:vAlign w:val="center"/>
          </w:tcPr>
          <w:p w14:paraId="3D127599" w14:textId="32B9AE91" w:rsidR="007A0A6A" w:rsidRPr="007A0A6A" w:rsidRDefault="007A0A6A" w:rsidP="007A0A6A">
            <w:pPr>
              <w:jc w:val="center"/>
              <w:rPr>
                <w:color w:val="000000"/>
                <w:sz w:val="24"/>
                <w:szCs w:val="24"/>
              </w:rPr>
            </w:pPr>
            <w:r w:rsidRPr="007A0A6A">
              <w:rPr>
                <w:color w:val="000000"/>
                <w:sz w:val="24"/>
                <w:szCs w:val="24"/>
              </w:rPr>
              <w:t>0</w:t>
            </w:r>
          </w:p>
        </w:tc>
        <w:tc>
          <w:tcPr>
            <w:tcW w:w="1134" w:type="dxa"/>
            <w:vAlign w:val="center"/>
          </w:tcPr>
          <w:p w14:paraId="08363757" w14:textId="186ACD5D" w:rsidR="007A0A6A" w:rsidRPr="007A0A6A" w:rsidRDefault="007A0A6A" w:rsidP="007A0A6A">
            <w:pPr>
              <w:jc w:val="center"/>
              <w:rPr>
                <w:color w:val="000000"/>
                <w:sz w:val="24"/>
                <w:szCs w:val="24"/>
              </w:rPr>
            </w:pPr>
            <w:r w:rsidRPr="007A0A6A">
              <w:rPr>
                <w:color w:val="000000"/>
                <w:sz w:val="24"/>
                <w:szCs w:val="24"/>
              </w:rPr>
              <w:t>0</w:t>
            </w:r>
          </w:p>
        </w:tc>
        <w:tc>
          <w:tcPr>
            <w:tcW w:w="1215" w:type="dxa"/>
            <w:shd w:val="clear" w:color="auto" w:fill="auto"/>
            <w:vAlign w:val="center"/>
          </w:tcPr>
          <w:p w14:paraId="06CD7540" w14:textId="5472E98A" w:rsidR="007A0A6A" w:rsidRPr="001B6690" w:rsidRDefault="005C568D" w:rsidP="001B6690">
            <w:pPr>
              <w:pStyle w:val="ConsPlusCell"/>
              <w:tabs>
                <w:tab w:val="left" w:pos="7655"/>
              </w:tabs>
              <w:jc w:val="center"/>
              <w:rPr>
                <w:b/>
                <w:sz w:val="24"/>
                <w:szCs w:val="24"/>
              </w:rPr>
            </w:pPr>
            <w:r>
              <w:rPr>
                <w:b/>
                <w:bCs/>
                <w:color w:val="000000"/>
                <w:sz w:val="24"/>
                <w:szCs w:val="24"/>
              </w:rPr>
              <w:t>44275,73</w:t>
            </w:r>
          </w:p>
        </w:tc>
      </w:tr>
    </w:tbl>
    <w:p w14:paraId="10E727A7" w14:textId="77777777" w:rsidR="00565460" w:rsidRPr="00FC4F4D" w:rsidRDefault="00565460" w:rsidP="00034F2D">
      <w:pPr>
        <w:tabs>
          <w:tab w:val="left" w:pos="7655"/>
        </w:tabs>
        <w:rPr>
          <w:sz w:val="24"/>
          <w:szCs w:val="24"/>
        </w:rPr>
      </w:pPr>
    </w:p>
    <w:p w14:paraId="0EE8F5B5" w14:textId="2CADF04F" w:rsidR="00565460" w:rsidRPr="00FC4F4D" w:rsidRDefault="00565460" w:rsidP="00034F2D">
      <w:pPr>
        <w:pStyle w:val="ConsPlusCell"/>
        <w:tabs>
          <w:tab w:val="left" w:pos="7655"/>
        </w:tabs>
        <w:jc w:val="center"/>
        <w:rPr>
          <w:sz w:val="24"/>
          <w:szCs w:val="24"/>
        </w:rPr>
        <w:sectPr w:rsidR="00565460" w:rsidRPr="00FC4F4D" w:rsidSect="00631BB1">
          <w:pgSz w:w="16838" w:h="11906" w:orient="landscape"/>
          <w:pgMar w:top="1134" w:right="567" w:bottom="992" w:left="1134" w:header="709" w:footer="709" w:gutter="0"/>
          <w:cols w:space="708"/>
          <w:titlePg/>
          <w:docGrid w:linePitch="360"/>
        </w:sectPr>
      </w:pPr>
      <w:r w:rsidRPr="00FC4F4D">
        <w:rPr>
          <w:sz w:val="24"/>
          <w:szCs w:val="24"/>
        </w:rPr>
        <w:br w:type="page"/>
      </w:r>
    </w:p>
    <w:p w14:paraId="1A26D189" w14:textId="77777777" w:rsidR="00565460" w:rsidRPr="00FC4F4D" w:rsidRDefault="00565460" w:rsidP="00B4483D">
      <w:pPr>
        <w:pStyle w:val="ConsPlusCell"/>
        <w:tabs>
          <w:tab w:val="left" w:pos="7655"/>
        </w:tabs>
        <w:spacing w:after="240"/>
        <w:jc w:val="center"/>
        <w:rPr>
          <w:b/>
          <w:sz w:val="24"/>
          <w:szCs w:val="24"/>
        </w:rPr>
      </w:pPr>
      <w:r w:rsidRPr="00FC4F4D">
        <w:rPr>
          <w:b/>
          <w:sz w:val="24"/>
          <w:szCs w:val="24"/>
        </w:rPr>
        <w:lastRenderedPageBreak/>
        <w:t>Характеристика проблем, решаемых посредством мероприятий</w:t>
      </w:r>
    </w:p>
    <w:p w14:paraId="5E4131C2" w14:textId="77777777" w:rsidR="00565460" w:rsidRPr="00FC4F4D" w:rsidRDefault="00565460" w:rsidP="0032727B">
      <w:pPr>
        <w:pStyle w:val="ConsPlusCell"/>
        <w:tabs>
          <w:tab w:val="left" w:pos="7655"/>
        </w:tabs>
        <w:spacing w:after="120"/>
        <w:ind w:firstLine="567"/>
        <w:contextualSpacing/>
        <w:jc w:val="both"/>
        <w:rPr>
          <w:sz w:val="24"/>
          <w:szCs w:val="24"/>
        </w:rPr>
      </w:pPr>
      <w:r w:rsidRPr="00FC4F4D">
        <w:rPr>
          <w:sz w:val="24"/>
          <w:szCs w:val="24"/>
        </w:rPr>
        <w:t>Реализованные органами местного самоуправления и территориальными органами федеральных органов исполнительной власти Московской области мероприятия муниципальной подпрограммы городского округа Лотошино «Профилактика преступлений и иных правонарушений» оказали положительное влияние на укрепление правопорядка в городском округе Лотошино.</w:t>
      </w:r>
    </w:p>
    <w:p w14:paraId="061EDA23"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За 9 месяцев 2019 года наметилась тенденция на снижение количества наиболее опасных видов преступных посягательств: вымогательство, изнасилование, убийство. Общая раскрываемость преступлений за 9 месяцев 2019 года составила 72,0% (АППГ: 65,2%). Снизилось количество преступлений, совершённых ранее судимыми - 70 (АППГ:82); без постоянного источника доходов – 85 (АППГ:98). Более чем в 3 раза сократилось количество преступлений, относящихся к категории совершенных в группе – 8 (АППГ:23). На 20% сократилось количество преступлений, совершённых в общественных местах – 52 (АППГ: 65), в том числе уличных – 34 (АППГ:48). Достигнуты положительные результаты в выявлении преступлений превентивной направленности – за 9 месяцев 2019 года выявлено 28 преступлений указанной категории (АППГ:26). Раскрыто 24 преступления (АППГ:26).</w:t>
      </w:r>
    </w:p>
    <w:p w14:paraId="68A33173"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Несмотря на ряд позитивных изменений в динамике и структуре преступности, произошедшей за 9 месяцев 2019 года, имеются и определенные недостатки в организации оперативно-служебной деятельности.</w:t>
      </w:r>
    </w:p>
    <w:p w14:paraId="57AD0695"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 xml:space="preserve">Возросло количество приостановленных тяжких и особо тяжких преступлений с 11 до 13, при этом снизилось </w:t>
      </w:r>
      <w:r w:rsidR="00AF0B3E" w:rsidRPr="00FC4F4D">
        <w:rPr>
          <w:sz w:val="24"/>
          <w:szCs w:val="24"/>
        </w:rPr>
        <w:t>количество уголовных дел,</w:t>
      </w:r>
      <w:r w:rsidRPr="00FC4F4D">
        <w:rPr>
          <w:sz w:val="24"/>
          <w:szCs w:val="24"/>
        </w:rPr>
        <w:t xml:space="preserve"> направленных в суд. Раскрываемость тяжких и особо тяжких преступлений составила 51,9% (АППГ:66,7%).</w:t>
      </w:r>
    </w:p>
    <w:p w14:paraId="23E25AFF"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Имеются недостатки и в организации профилактической работы при общем снижении преступлений, совершенных лицами ранее судимыми на 14,6% с 82 до 70, их удельный вес выше средне областных показателей 57,9, область 45,5. Аналогичная ситуация отмечается и по преступлениям, совершенными лицами, находящимися в состоянии алкогольного опьянения – снижение на 7,1%, удельный вес 43,0, область 20,3.</w:t>
      </w:r>
    </w:p>
    <w:p w14:paraId="3DC9AC73"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bCs/>
          <w:sz w:val="24"/>
          <w:szCs w:val="24"/>
        </w:rPr>
        <w:t xml:space="preserve">В течение 9 месяцев 2019 года </w:t>
      </w:r>
      <w:r w:rsidRPr="00FC4F4D">
        <w:rPr>
          <w:sz w:val="24"/>
          <w:szCs w:val="24"/>
        </w:rPr>
        <w:t>ОМВД России по Лотошинскому району реализован комплекс организационных и практических мероприятий по борьбе с организованными формами преступности и экстремистскими проявлениями.</w:t>
      </w:r>
    </w:p>
    <w:p w14:paraId="7CE97A03"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Работа по противодействию организованным формам преступности осуществлялась во взаимодействии с УФСБ, прокуратурой и другими правоохранительными ведомствами. В оперативном порядке решались вопросы взаимодействия с органами внутренних дел граничащих районов Московской и Тверской областей.</w:t>
      </w:r>
    </w:p>
    <w:p w14:paraId="23FAB4CF" w14:textId="77777777" w:rsidR="00565460" w:rsidRPr="00FC4F4D" w:rsidRDefault="00565460" w:rsidP="003E4EFA">
      <w:pPr>
        <w:shd w:val="clear" w:color="auto" w:fill="FFFFFF"/>
        <w:tabs>
          <w:tab w:val="left" w:pos="7655"/>
        </w:tabs>
        <w:spacing w:after="120"/>
        <w:ind w:firstLine="567"/>
        <w:jc w:val="both"/>
        <w:rPr>
          <w:bCs/>
          <w:sz w:val="24"/>
          <w:szCs w:val="24"/>
        </w:rPr>
      </w:pPr>
      <w:r w:rsidRPr="00FC4F4D">
        <w:rPr>
          <w:sz w:val="24"/>
          <w:szCs w:val="24"/>
        </w:rPr>
        <w:t>За январь-сентябрь 2019 года преступлений, совершенных в составе ОГ и ПС, а также фактов бандитизма на территории района не зарегистрировано.</w:t>
      </w:r>
    </w:p>
    <w:p w14:paraId="63F73C71" w14:textId="77777777" w:rsidR="00565460" w:rsidRPr="00FC4F4D" w:rsidRDefault="00565460" w:rsidP="003E4EFA">
      <w:pPr>
        <w:shd w:val="clear" w:color="auto" w:fill="FFFFFF"/>
        <w:tabs>
          <w:tab w:val="left" w:pos="7655"/>
        </w:tabs>
        <w:spacing w:after="120"/>
        <w:ind w:firstLine="567"/>
        <w:jc w:val="both"/>
        <w:rPr>
          <w:bCs/>
          <w:sz w:val="24"/>
          <w:szCs w:val="24"/>
        </w:rPr>
      </w:pPr>
      <w:r w:rsidRPr="00FC4F4D">
        <w:rPr>
          <w:bCs/>
          <w:sz w:val="24"/>
          <w:szCs w:val="24"/>
        </w:rPr>
        <w:t>Подразделениями ОМВД совместно с 4 отделением 6 окружного отдела УФСБ России по г. Москве и Московской области осуществлен комплекс организационных и практических мероприятий, направленных на противодействие терроризму и экстремизму.</w:t>
      </w:r>
    </w:p>
    <w:p w14:paraId="1ED6B3B0" w14:textId="77777777" w:rsidR="00565460" w:rsidRPr="00FC4F4D" w:rsidRDefault="00565460" w:rsidP="003E4EFA">
      <w:pPr>
        <w:tabs>
          <w:tab w:val="left" w:pos="7655"/>
        </w:tabs>
        <w:spacing w:after="120"/>
        <w:ind w:firstLine="567"/>
        <w:jc w:val="both"/>
        <w:rPr>
          <w:sz w:val="24"/>
          <w:szCs w:val="24"/>
        </w:rPr>
      </w:pPr>
      <w:r w:rsidRPr="00FC4F4D">
        <w:rPr>
          <w:sz w:val="24"/>
          <w:szCs w:val="24"/>
        </w:rPr>
        <w:t>Первоначальные действия личного состава ОМВД и экстренных служб района при поступлении информации о совершении теракта отрабатываются в ходе проведения командно-штабных и практических тренировок.</w:t>
      </w:r>
    </w:p>
    <w:p w14:paraId="2DB82B59"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Совместное проведение с УФСБ России по Московской области практической тренировки по отработке первоочередных мероприятий по пресечению возможных террористических актов на потенциально опасных объектах показало готовность сотрудников ОМВД к отражению террористической угрозы.</w:t>
      </w:r>
    </w:p>
    <w:p w14:paraId="0D63C8F5"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lastRenderedPageBreak/>
        <w:t>За 9 месяцев 2019 года было выявлено 7 преступлений экономической направленности (АППГ:4), в том числе 5 тяжких (АППГ: 1).</w:t>
      </w:r>
    </w:p>
    <w:p w14:paraId="48210764" w14:textId="77777777" w:rsidR="00565460" w:rsidRPr="00FC4F4D" w:rsidRDefault="00565460" w:rsidP="003E4EFA">
      <w:pPr>
        <w:shd w:val="clear" w:color="auto" w:fill="FFFFFF"/>
        <w:tabs>
          <w:tab w:val="left" w:pos="7655"/>
        </w:tabs>
        <w:spacing w:after="120"/>
        <w:ind w:firstLine="567"/>
        <w:jc w:val="both"/>
        <w:rPr>
          <w:bCs/>
          <w:sz w:val="24"/>
          <w:szCs w:val="24"/>
        </w:rPr>
      </w:pPr>
      <w:r w:rsidRPr="00FC4F4D">
        <w:rPr>
          <w:bCs/>
          <w:sz w:val="24"/>
          <w:szCs w:val="24"/>
        </w:rPr>
        <w:t>За текущий период группой ГЭБиПК выявлено 7 преступлений (АППГ: 4). Среди преступлений преобладают такие составы как: изготовление, хранение, перевозка или сбыт поддельных денег или ценных бумаг (3); незаконное использование средств индивидуализации товаров (работ, услуг) (2). Также сотрудника ГЭБиПК выявлено 1 преступление общеуголовной направленности ст.238 ч.1 УК РФ. Направлено в суд 8 уголовных дел (АППГ:1).</w:t>
      </w:r>
    </w:p>
    <w:p w14:paraId="36255D7F" w14:textId="77777777" w:rsidR="00565460" w:rsidRPr="00FC4F4D" w:rsidRDefault="00565460" w:rsidP="003E4EFA">
      <w:pPr>
        <w:tabs>
          <w:tab w:val="left" w:pos="7655"/>
        </w:tabs>
        <w:spacing w:after="120"/>
        <w:ind w:firstLine="567"/>
        <w:jc w:val="both"/>
        <w:rPr>
          <w:bCs/>
          <w:sz w:val="24"/>
          <w:szCs w:val="24"/>
        </w:rPr>
      </w:pPr>
      <w:r w:rsidRPr="00FC4F4D">
        <w:rPr>
          <w:bCs/>
          <w:sz w:val="24"/>
          <w:szCs w:val="24"/>
        </w:rPr>
        <w:t xml:space="preserve">В отчетном периоде 2019г. по линиям работы «потребительский рынок», «контрафакт», «алкоголь» было выявлено 7 нарушений, по которым были составлены следующие протоколы: ст. 14.1 КоАП РФ – 5; ст. 14.2. КоАП РФ – 4; ст. 14.10 КоАП РФ – 14. </w:t>
      </w:r>
    </w:p>
    <w:p w14:paraId="5280A6A1"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 xml:space="preserve">Реализация ряда запланированных мероприятий за отчётный период 2019 года позволила раскрыть 121 преступление (АППГ: 133), из них 43 </w:t>
      </w:r>
      <w:r w:rsidR="00117CD4" w:rsidRPr="00FC4F4D">
        <w:rPr>
          <w:sz w:val="24"/>
          <w:szCs w:val="24"/>
        </w:rPr>
        <w:t>предварительное следствие,</w:t>
      </w:r>
      <w:r w:rsidRPr="00FC4F4D">
        <w:rPr>
          <w:sz w:val="24"/>
          <w:szCs w:val="24"/>
        </w:rPr>
        <w:t xml:space="preserve"> по которым обязательно (АППГ:58).  </w:t>
      </w:r>
    </w:p>
    <w:p w14:paraId="2C8551FF"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Общая раскрываемость преступлений составила 72,0% (АППГ: 65,2%), в том числе по преступлениям, предварительное следствие по которым обязательно – 65,2% (АППГ:65,2%), по линии следствие</w:t>
      </w:r>
      <w:r w:rsidR="00117CD4" w:rsidRPr="00FC4F4D">
        <w:rPr>
          <w:sz w:val="24"/>
          <w:szCs w:val="24"/>
        </w:rPr>
        <w:t>,</w:t>
      </w:r>
      <w:r w:rsidRPr="00FC4F4D">
        <w:rPr>
          <w:sz w:val="24"/>
          <w:szCs w:val="24"/>
        </w:rPr>
        <w:t xml:space="preserve"> по которым производится в форме дознания – 76,5% (АППГ: 65,2%). Произошло значительное снижение массива приостановленных уголовных дел с 71 до 47, в том числе по линии следствие</w:t>
      </w:r>
      <w:r w:rsidR="00117CD4" w:rsidRPr="00FC4F4D">
        <w:rPr>
          <w:sz w:val="24"/>
          <w:szCs w:val="24"/>
        </w:rPr>
        <w:t>,</w:t>
      </w:r>
      <w:r w:rsidRPr="00FC4F4D">
        <w:rPr>
          <w:sz w:val="24"/>
          <w:szCs w:val="24"/>
        </w:rPr>
        <w:t xml:space="preserve"> по которым производится в форме дознания с 40 до 24 (-16), по преступлениям, предварительное следствие по которым обязательно с 31 до 23 (-8). </w:t>
      </w:r>
    </w:p>
    <w:p w14:paraId="11A75F82" w14:textId="77777777" w:rsidR="00565460" w:rsidRPr="00FC4F4D" w:rsidRDefault="00565460" w:rsidP="003E4EFA">
      <w:pPr>
        <w:tabs>
          <w:tab w:val="left" w:pos="7655"/>
        </w:tabs>
        <w:spacing w:after="120"/>
        <w:ind w:firstLine="567"/>
        <w:jc w:val="both"/>
        <w:rPr>
          <w:sz w:val="24"/>
          <w:szCs w:val="24"/>
          <w:shd w:val="clear" w:color="auto" w:fill="FFFFFF"/>
        </w:rPr>
      </w:pPr>
      <w:r w:rsidRPr="00FC4F4D">
        <w:rPr>
          <w:sz w:val="24"/>
          <w:szCs w:val="24"/>
          <w:shd w:val="clear" w:color="auto" w:fill="FFFFFF"/>
        </w:rPr>
        <w:t>В целях профилактики правонарушений и преступлений в отношении несовершеннолетних, сотрудники ПДН совместно с участковыми уполномоченными полиции, сотрудниками ОУР, патрульно-постовой службы полиции ОМВД проводят совместные рейды, в том числе в вечернее и ночное время. В текущем периоде 2019 года в ОМВД за совершение правонарушений, нахождение на улице в ночное время, а также в связи с безнадзорностью было доставлено 77 (АППГ- 58, + 32,8%) несовершеннолетних. Из них: 73 проживающих в Лотошинском районе (АППГ-53, +37,7%); 4 проживающих в Волоколамском районе (АППГ-3, +33,3%); за нахождение в ночное время без сопровождения законного представителя доставлено 35 несовершеннолетних (АППГ – 14, +308,3%); учащихся школ Лотошинского муниципального района 57 (АППГ-35, + 62,9%). Из 77 несовершеннолетних, доставленных в ОМВД, сотрудниками ПДН привлечены к административной ответственности 19 подростков (АППГ – 25, -24,0%).</w:t>
      </w:r>
    </w:p>
    <w:p w14:paraId="5D07B6B9"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Проводимые профилактические мероприятия дали свои положительные результаты. За 9 месяцев 2019 года несовершеннолетними совершено 2 преступления (АППГ:4). Удельный вес в общей структуре преступности составил 1,7% (АППГ: 1,6).</w:t>
      </w:r>
    </w:p>
    <w:p w14:paraId="0BF9AF67"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С целью повышения уровня антитеррористической защищенности, предупреждения правонарушений, в том числе со стороны иностранцев и лиц, проживающих без регистрации, осуществлены оперативно-профилактические мероприятия по отработке жилого сектора.</w:t>
      </w:r>
    </w:p>
    <w:p w14:paraId="04CAADE1" w14:textId="77777777" w:rsidR="00565460" w:rsidRPr="00FC4F4D" w:rsidRDefault="00565460" w:rsidP="003E4EFA">
      <w:pPr>
        <w:tabs>
          <w:tab w:val="left" w:pos="7655"/>
        </w:tabs>
        <w:spacing w:after="120"/>
        <w:ind w:firstLine="567"/>
        <w:jc w:val="both"/>
        <w:rPr>
          <w:sz w:val="24"/>
          <w:szCs w:val="24"/>
        </w:rPr>
      </w:pPr>
      <w:r w:rsidRPr="00FC4F4D">
        <w:rPr>
          <w:sz w:val="24"/>
          <w:szCs w:val="24"/>
        </w:rPr>
        <w:t>За отчетный период 2019 года участковыми уполномоченными полиции раскрыто преступлений - 30 (АППГ – 33). Направлено в суд – 15 (АППГ - 14). Раскрыто преступлений двойной превенции – 12 (АППГ - 15). Выявлено лицевых преступлений – 27 (АППГ - 31). Выявлено лицевых преступлений двойной превенции -  10 (АППГ - 15). Установлено лиц, совершивших преступления – 31 (АППГ – 36). Установлено лиц, совершивших преступления двойной превенции - 12 (АППГ – 16).</w:t>
      </w:r>
    </w:p>
    <w:p w14:paraId="6E7D51B3" w14:textId="77777777" w:rsidR="00565460" w:rsidRPr="00FC4F4D" w:rsidRDefault="00565460" w:rsidP="003E4EFA">
      <w:pPr>
        <w:tabs>
          <w:tab w:val="left" w:pos="7655"/>
        </w:tabs>
        <w:spacing w:after="120"/>
        <w:ind w:firstLine="567"/>
        <w:jc w:val="both"/>
        <w:rPr>
          <w:sz w:val="24"/>
          <w:szCs w:val="24"/>
        </w:rPr>
      </w:pPr>
      <w:r w:rsidRPr="00FC4F4D">
        <w:rPr>
          <w:sz w:val="24"/>
          <w:szCs w:val="24"/>
        </w:rPr>
        <w:t>За отчетный период участковыми уполномоченными полиции выявлено административных правонарушений - 391 (АППГ- 388).</w:t>
      </w:r>
    </w:p>
    <w:p w14:paraId="58B42C5F"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Проводилась проверка лиц, состоящих на административном надзоре – 8 человек и лиц, формально подпадающих под действие административного надзора – 10 человек.</w:t>
      </w:r>
    </w:p>
    <w:p w14:paraId="13172B88" w14:textId="77777777" w:rsidR="00565460" w:rsidRPr="00FC4F4D" w:rsidRDefault="00565460" w:rsidP="003E4EFA">
      <w:pPr>
        <w:tabs>
          <w:tab w:val="left" w:pos="7655"/>
        </w:tabs>
        <w:spacing w:after="120"/>
        <w:ind w:firstLine="567"/>
        <w:jc w:val="both"/>
        <w:rPr>
          <w:sz w:val="24"/>
          <w:szCs w:val="24"/>
        </w:rPr>
      </w:pPr>
      <w:r w:rsidRPr="00FC4F4D">
        <w:rPr>
          <w:sz w:val="24"/>
          <w:szCs w:val="24"/>
        </w:rPr>
        <w:lastRenderedPageBreak/>
        <w:t>Также осуществлялась проверка владельцев оружия, участковыми уполномоченными полиции осуществлено – 846 проверок. Со всеми гражданами проводились профилактические беседы о недопущении совершения противоправных действий.</w:t>
      </w:r>
    </w:p>
    <w:p w14:paraId="7AEDACE9" w14:textId="77777777" w:rsidR="00565460" w:rsidRPr="00FC4F4D" w:rsidRDefault="00565460" w:rsidP="0032727B">
      <w:pPr>
        <w:tabs>
          <w:tab w:val="left" w:pos="7655"/>
        </w:tabs>
        <w:spacing w:after="120"/>
        <w:ind w:firstLine="567"/>
        <w:contextualSpacing/>
        <w:jc w:val="both"/>
        <w:rPr>
          <w:sz w:val="24"/>
          <w:szCs w:val="24"/>
        </w:rPr>
      </w:pPr>
      <w:r w:rsidRPr="00FC4F4D">
        <w:rPr>
          <w:sz w:val="24"/>
          <w:szCs w:val="24"/>
        </w:rPr>
        <w:t>В сфере исполнения административного законодательства за 9 месяцев 2019 года снизились результаты по следующим статьям КРФоАП:</w:t>
      </w:r>
    </w:p>
    <w:p w14:paraId="0B0F62CE" w14:textId="77777777" w:rsidR="00565460" w:rsidRPr="00FC4F4D"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в</w:t>
      </w:r>
      <w:r w:rsidR="00565460" w:rsidRPr="00FC4F4D">
        <w:rPr>
          <w:bCs/>
          <w:sz w:val="24"/>
          <w:szCs w:val="24"/>
        </w:rPr>
        <w:t xml:space="preserve">ыявлено меньше на 25 % правонарушений по ст. 6.1.1 «Побои» - 15 (АППГ – 20). </w:t>
      </w:r>
    </w:p>
    <w:p w14:paraId="684E2B8F" w14:textId="77777777" w:rsidR="00565460" w:rsidRPr="00FC4F4D"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w:t>
      </w:r>
      <w:r w:rsidR="00565460" w:rsidRPr="00FC4F4D">
        <w:rPr>
          <w:bCs/>
          <w:sz w:val="24"/>
          <w:szCs w:val="24"/>
        </w:rPr>
        <w:t xml:space="preserve">низилось на 23,5 % количество выявленных правонарушений, предусмотренных ст. 20.21 КРФоАП «появление в общественных местах в состоянии опьянения» и составило 430 (АППГ: 562). </w:t>
      </w:r>
    </w:p>
    <w:p w14:paraId="19EA0C08" w14:textId="77777777" w:rsidR="00565460" w:rsidRPr="00FC4F4D"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w:t>
      </w:r>
      <w:r w:rsidR="00565460" w:rsidRPr="00FC4F4D">
        <w:rPr>
          <w:bCs/>
          <w:sz w:val="24"/>
          <w:szCs w:val="24"/>
        </w:rPr>
        <w:t>низилось на 10,3 % количество выявленных правонарушений, предусмотренных ст. 20.20 КРФоАП «потребление (распитие) алкогольной продукции, выявлено 26 (АППГ 29).</w:t>
      </w:r>
    </w:p>
    <w:p w14:paraId="42DC44C8" w14:textId="77777777" w:rsidR="00565460" w:rsidRPr="00FC4F4D"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w:t>
      </w:r>
      <w:r w:rsidR="00565460" w:rsidRPr="00FC4F4D">
        <w:rPr>
          <w:bCs/>
          <w:sz w:val="24"/>
          <w:szCs w:val="24"/>
        </w:rPr>
        <w:t>низилось на 50 % количество выявленных правонарушений, предусмотренных статьей 20.22 КРФоАП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- 7 (АППГ: 14).</w:t>
      </w:r>
    </w:p>
    <w:p w14:paraId="17477723" w14:textId="77777777" w:rsidR="00565460" w:rsidRPr="00FC4F4D"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в</w:t>
      </w:r>
      <w:r w:rsidR="00565460" w:rsidRPr="00FC4F4D">
        <w:rPr>
          <w:bCs/>
          <w:sz w:val="24"/>
          <w:szCs w:val="24"/>
        </w:rPr>
        <w:t>ыявлено на 33,3 % меньше фактов нарушений иностранными гражданами правил въезда в Российскую Федерацию либо режима пребывания (проживания) в Российской Федерации по ст. 18.8 КРФоАП - 12 (АППГ:18).</w:t>
      </w:r>
    </w:p>
    <w:p w14:paraId="2BB24252" w14:textId="77777777" w:rsidR="00565460" w:rsidRPr="00FC4F4D" w:rsidRDefault="00565460" w:rsidP="0032727B">
      <w:pPr>
        <w:tabs>
          <w:tab w:val="left" w:pos="7655"/>
        </w:tabs>
        <w:spacing w:after="120"/>
        <w:ind w:firstLine="567"/>
        <w:contextualSpacing/>
        <w:jc w:val="both"/>
        <w:rPr>
          <w:sz w:val="24"/>
          <w:szCs w:val="24"/>
        </w:rPr>
      </w:pPr>
      <w:r w:rsidRPr="00FC4F4D">
        <w:rPr>
          <w:sz w:val="24"/>
          <w:szCs w:val="24"/>
        </w:rPr>
        <w:t>В остальном наблюдается положительная динамика в выявлении и пресечении административных правонарушений, а именно по следующим статьям КРФоАП:</w:t>
      </w:r>
    </w:p>
    <w:p w14:paraId="70A71E00" w14:textId="77777777" w:rsidR="00565460" w:rsidRPr="00FC4F4D"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w:t>
      </w:r>
      <w:r w:rsidR="00565460" w:rsidRPr="00FC4F4D">
        <w:rPr>
          <w:bCs/>
          <w:sz w:val="24"/>
          <w:szCs w:val="24"/>
        </w:rPr>
        <w:t>о ст. 5.35 КРФоАП «Неисполнение родителями или иными законными представителями несовершеннолетних обязанностей по содержанию и воспитанию несовершеннолетних количество выявленных правонарушений увеличилось на 47,9 % и составило 71 административное правонарушение (АППГ: 48).</w:t>
      </w:r>
    </w:p>
    <w:p w14:paraId="5636DA83" w14:textId="77777777" w:rsidR="00565460" w:rsidRPr="00FC4F4D" w:rsidRDefault="00565460"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выявлено на 20% больше правонарушений, предусмотренных ст. 7.27 КРФоАП «Мелкое хищение» - 42 (АППГ:35).</w:t>
      </w:r>
    </w:p>
    <w:p w14:paraId="1169BED1" w14:textId="77777777" w:rsidR="00565460" w:rsidRPr="00FC4F4D"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з</w:t>
      </w:r>
      <w:r w:rsidR="00565460" w:rsidRPr="00FC4F4D">
        <w:rPr>
          <w:bCs/>
          <w:sz w:val="24"/>
          <w:szCs w:val="24"/>
        </w:rPr>
        <w:t>а нарушение установленного федеральным законом запрета курения табака на отдельных территориях, в помещениях и на объектах привлечено по ст. 6.24 КРФоАП 24 нарушителей (АППГ: 15), увеличение составляет 60%.</w:t>
      </w:r>
    </w:p>
    <w:p w14:paraId="20CA08A2" w14:textId="77777777" w:rsidR="00565460" w:rsidRPr="00FC4F4D"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в</w:t>
      </w:r>
      <w:r w:rsidR="00565460" w:rsidRPr="00FC4F4D">
        <w:rPr>
          <w:bCs/>
          <w:sz w:val="24"/>
          <w:szCs w:val="24"/>
        </w:rPr>
        <w:t>ыявлено 31 правонарушение, предусмотренное гл. 14 КРФоАП «Административные правонарушения в области предпринимательской деятельности» (АППГ:20; +55%);</w:t>
      </w:r>
    </w:p>
    <w:p w14:paraId="01B9E4E1" w14:textId="77777777" w:rsidR="00565460" w:rsidRPr="00FC4F4D"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к</w:t>
      </w:r>
      <w:r w:rsidR="00565460" w:rsidRPr="00FC4F4D">
        <w:rPr>
          <w:bCs/>
          <w:sz w:val="24"/>
          <w:szCs w:val="24"/>
        </w:rPr>
        <w:t>оличество пресеченных административных правонарушений, предусмотренных статьей 20.1 КРФоАП «Мелкое хулиганство» увеличилось на 3,1 % - 67(АППГ: 65).</w:t>
      </w:r>
    </w:p>
    <w:p w14:paraId="538E3DCA" w14:textId="77777777" w:rsidR="00565460" w:rsidRPr="00FC4F4D" w:rsidRDefault="00565460" w:rsidP="003E4EFA">
      <w:pPr>
        <w:pStyle w:val="ConsPlusCell"/>
        <w:tabs>
          <w:tab w:val="left" w:pos="7655"/>
        </w:tabs>
        <w:spacing w:after="120"/>
        <w:ind w:firstLine="567"/>
        <w:jc w:val="both"/>
        <w:rPr>
          <w:sz w:val="24"/>
          <w:szCs w:val="24"/>
        </w:rPr>
      </w:pPr>
      <w:r w:rsidRPr="00FC4F4D">
        <w:rPr>
          <w:sz w:val="24"/>
          <w:szCs w:val="24"/>
        </w:rPr>
        <w:t>Вместе с тем при наличии некоторых позитивных изменений в динамике и структуре преступности криминогенная обстановка в городском округе Лотошино остается сложной.</w:t>
      </w:r>
    </w:p>
    <w:p w14:paraId="12E5551D" w14:textId="77777777" w:rsidR="00565460" w:rsidRPr="00FC4F4D" w:rsidRDefault="00565460" w:rsidP="003E4EFA">
      <w:pPr>
        <w:pStyle w:val="ConsPlusCell"/>
        <w:tabs>
          <w:tab w:val="left" w:pos="7655"/>
        </w:tabs>
        <w:spacing w:after="120"/>
        <w:ind w:firstLine="567"/>
        <w:jc w:val="both"/>
        <w:rPr>
          <w:sz w:val="24"/>
          <w:szCs w:val="24"/>
        </w:rPr>
      </w:pPr>
      <w:r w:rsidRPr="00FC4F4D">
        <w:rPr>
          <w:sz w:val="24"/>
          <w:szCs w:val="24"/>
        </w:rPr>
        <w:t>Актов терроризма и покушений на терроризм в округе допущено не было.</w:t>
      </w:r>
    </w:p>
    <w:p w14:paraId="02FF0524" w14:textId="77777777" w:rsidR="00565460" w:rsidRPr="00FC4F4D" w:rsidRDefault="00565460" w:rsidP="003E4EFA">
      <w:pPr>
        <w:pStyle w:val="ConsPlusCell"/>
        <w:tabs>
          <w:tab w:val="left" w:pos="7655"/>
        </w:tabs>
        <w:spacing w:after="120"/>
        <w:ind w:firstLine="567"/>
        <w:jc w:val="both"/>
        <w:rPr>
          <w:sz w:val="24"/>
          <w:szCs w:val="24"/>
        </w:rPr>
      </w:pPr>
      <w:r w:rsidRPr="00FC4F4D">
        <w:rPr>
          <w:sz w:val="24"/>
          <w:szCs w:val="24"/>
        </w:rPr>
        <w:t>Негативное влияние на криминогенную обстановку в округе оказывает серьезнейший миграционный поток, заметную часть которого составляет незаконная миграция.</w:t>
      </w:r>
    </w:p>
    <w:p w14:paraId="0C74F41F" w14:textId="77777777" w:rsidR="00565460" w:rsidRPr="00FC4F4D" w:rsidRDefault="00565460" w:rsidP="003E4EFA">
      <w:pPr>
        <w:pStyle w:val="ConsPlusCell"/>
        <w:tabs>
          <w:tab w:val="left" w:pos="7655"/>
        </w:tabs>
        <w:spacing w:after="120"/>
        <w:ind w:firstLine="567"/>
        <w:jc w:val="both"/>
        <w:rPr>
          <w:sz w:val="24"/>
          <w:szCs w:val="24"/>
        </w:rPr>
      </w:pPr>
      <w:r w:rsidRPr="00FC4F4D">
        <w:rPr>
          <w:sz w:val="24"/>
          <w:szCs w:val="24"/>
        </w:rPr>
        <w:t>Несмотря на снижение квот на привлечение иностранной рабочей силы, поток мигрантов, желающих найти в Московском регионе источник существования, не сокращается. Причем в 2018 году количество преступлений, совершенных иногородними и иностранными гражданами, составило 17, или 7,6 процента от числа всех зарегистрированных преступлений.</w:t>
      </w:r>
    </w:p>
    <w:p w14:paraId="7DC60C06" w14:textId="77777777" w:rsidR="00565460" w:rsidRPr="00FC4F4D" w:rsidRDefault="00565460" w:rsidP="003E4EFA">
      <w:pPr>
        <w:pStyle w:val="ConsPlusCell"/>
        <w:tabs>
          <w:tab w:val="left" w:pos="7655"/>
        </w:tabs>
        <w:spacing w:after="120"/>
        <w:ind w:firstLine="567"/>
        <w:jc w:val="both"/>
        <w:rPr>
          <w:sz w:val="24"/>
          <w:szCs w:val="24"/>
        </w:rPr>
      </w:pPr>
      <w:r w:rsidRPr="00FC4F4D">
        <w:rPr>
          <w:sz w:val="24"/>
          <w:szCs w:val="24"/>
        </w:rPr>
        <w:t>Московская область исторически является многонациональным и много</w:t>
      </w:r>
      <w:r w:rsidRPr="00FC4F4D">
        <w:rPr>
          <w:sz w:val="24"/>
          <w:szCs w:val="24"/>
        </w:rPr>
        <w:softHyphen/>
        <w:t xml:space="preserve">конфессиональным субъектом: русские составляют 91 процент, остальные национальности народов России представлены этническими группами по численности в пределах от 2,3 процента до 0,03 процента. Из населения, постоянно проживающего на территории </w:t>
      </w:r>
      <w:r w:rsidRPr="00FC4F4D">
        <w:rPr>
          <w:sz w:val="24"/>
          <w:szCs w:val="24"/>
        </w:rPr>
        <w:lastRenderedPageBreak/>
        <w:t>Московской области, 1,08 процента исповедуют ислам. Значительная часть – 77,4 процента из 1495 религиозных организаций – выражает интересы прихожан Русской Православной Церкви, около 15,8 процента – протестантов, 2 процента – старообрядцев, 1,5 процента – мусульман и 3,4 процента – представителей других религиозных конфессий.</w:t>
      </w:r>
    </w:p>
    <w:p w14:paraId="31C82CF2" w14:textId="77777777" w:rsidR="00565460" w:rsidRPr="00FC4F4D" w:rsidRDefault="00565460" w:rsidP="003E4EFA">
      <w:pPr>
        <w:pStyle w:val="ConsPlusCell"/>
        <w:tabs>
          <w:tab w:val="left" w:pos="7655"/>
        </w:tabs>
        <w:spacing w:after="120"/>
        <w:ind w:firstLine="567"/>
        <w:jc w:val="both"/>
        <w:rPr>
          <w:sz w:val="24"/>
          <w:szCs w:val="24"/>
        </w:rPr>
      </w:pPr>
      <w:r w:rsidRPr="00FC4F4D">
        <w:rPr>
          <w:sz w:val="24"/>
          <w:szCs w:val="24"/>
        </w:rPr>
        <w:t>Однако миграционный процесс способен при определенных условиях вызывать на территории Московской области острые конфликты на межнациональной и межконфессиональной почве.</w:t>
      </w:r>
    </w:p>
    <w:p w14:paraId="67710452" w14:textId="77777777" w:rsidR="00565460" w:rsidRPr="00FC4F4D" w:rsidRDefault="00565460" w:rsidP="003E4EFA">
      <w:pPr>
        <w:pStyle w:val="ConsPlusCell"/>
        <w:tabs>
          <w:tab w:val="left" w:pos="7655"/>
        </w:tabs>
        <w:spacing w:after="120"/>
        <w:ind w:firstLine="567"/>
        <w:jc w:val="both"/>
        <w:rPr>
          <w:sz w:val="24"/>
          <w:szCs w:val="24"/>
        </w:rPr>
      </w:pPr>
      <w:r w:rsidRPr="00FC4F4D">
        <w:rPr>
          <w:sz w:val="24"/>
          <w:szCs w:val="24"/>
        </w:rPr>
        <w:t>Опасным явлением для общества является вовлечение в противоправную деятельность несовершеннолетних, в дальнейшем пополняющих ряды преступников.</w:t>
      </w:r>
    </w:p>
    <w:p w14:paraId="75BFB7C5" w14:textId="77777777" w:rsidR="00565460" w:rsidRPr="00FC4F4D" w:rsidRDefault="00565460" w:rsidP="003E4EFA">
      <w:pPr>
        <w:pStyle w:val="ConsPlusCell"/>
        <w:tabs>
          <w:tab w:val="left" w:pos="7655"/>
        </w:tabs>
        <w:spacing w:after="120"/>
        <w:ind w:firstLine="567"/>
        <w:jc w:val="both"/>
        <w:rPr>
          <w:sz w:val="24"/>
          <w:szCs w:val="24"/>
        </w:rPr>
      </w:pPr>
      <w:r w:rsidRPr="00FC4F4D">
        <w:rPr>
          <w:sz w:val="24"/>
          <w:szCs w:val="24"/>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14:paraId="56F9F5AE" w14:textId="77777777" w:rsidR="00565460" w:rsidRPr="00FC4F4D" w:rsidRDefault="00565460" w:rsidP="00B4483D">
      <w:pPr>
        <w:pStyle w:val="ConsPlusCell"/>
        <w:tabs>
          <w:tab w:val="left" w:pos="7655"/>
        </w:tabs>
        <w:spacing w:after="120"/>
        <w:ind w:firstLine="567"/>
        <w:jc w:val="both"/>
        <w:rPr>
          <w:sz w:val="24"/>
          <w:szCs w:val="24"/>
        </w:rPr>
      </w:pPr>
      <w:r w:rsidRPr="00FC4F4D">
        <w:rPr>
          <w:sz w:val="24"/>
          <w:szCs w:val="24"/>
        </w:rPr>
        <w:t>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Московской области, которые на современном этапе являются одними из наиболее приоритетных.</w:t>
      </w:r>
    </w:p>
    <w:p w14:paraId="4E52EA74" w14:textId="77777777" w:rsidR="00565460" w:rsidRPr="00FC4F4D" w:rsidRDefault="00565460" w:rsidP="00B4483D">
      <w:pPr>
        <w:pStyle w:val="ConsPlusCell"/>
        <w:tabs>
          <w:tab w:val="left" w:pos="7655"/>
        </w:tabs>
        <w:spacing w:before="240" w:after="240"/>
        <w:jc w:val="center"/>
        <w:rPr>
          <w:b/>
          <w:sz w:val="24"/>
          <w:szCs w:val="24"/>
        </w:rPr>
      </w:pPr>
      <w:r w:rsidRPr="00FC4F4D">
        <w:rPr>
          <w:b/>
          <w:sz w:val="24"/>
          <w:szCs w:val="24"/>
        </w:rPr>
        <w:t>Концептуальные направления реформирования, модернизации, преобразования отдельных сфер социально-экономического развития городского округа Лотошино Московской области, реализуемых в рамках муниципальной программы</w:t>
      </w:r>
    </w:p>
    <w:p w14:paraId="5DF9409A" w14:textId="77777777" w:rsidR="00565460" w:rsidRPr="00FC4F4D" w:rsidRDefault="00565460" w:rsidP="0032727B">
      <w:pPr>
        <w:pStyle w:val="ConsPlusCell"/>
        <w:tabs>
          <w:tab w:val="left" w:pos="7655"/>
        </w:tabs>
        <w:spacing w:after="120"/>
        <w:ind w:firstLine="567"/>
        <w:contextualSpacing/>
        <w:jc w:val="both"/>
        <w:rPr>
          <w:sz w:val="24"/>
          <w:szCs w:val="24"/>
        </w:rPr>
      </w:pPr>
      <w:r w:rsidRPr="00FC4F4D">
        <w:rPr>
          <w:sz w:val="24"/>
          <w:szCs w:val="24"/>
        </w:rPr>
        <w:t>Внедрение современных средств наблюдения, охраны и оповещения о пра</w:t>
      </w:r>
      <w:r w:rsidRPr="00FC4F4D">
        <w:rPr>
          <w:sz w:val="24"/>
          <w:szCs w:val="24"/>
        </w:rPr>
        <w:softHyphen/>
        <w:t>вонарушениях, оснащение современным медицинским лабораторным оборудованием судебно-химического отдела и районных судебно-химических отделений государственного бюджетного учреждения здравоохранения Московской области «Бюро судебно-медицинской экспертизы», производящих исследование биологических объектов на токсикологически важные вещества,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14:paraId="3E303354" w14:textId="77777777" w:rsidR="00565460" w:rsidRPr="00FC4F4D" w:rsidRDefault="00565460" w:rsidP="0032727B">
      <w:pPr>
        <w:pStyle w:val="ConsPlusCell"/>
        <w:tabs>
          <w:tab w:val="left" w:pos="7655"/>
        </w:tabs>
        <w:spacing w:after="120"/>
        <w:ind w:firstLine="567"/>
        <w:contextualSpacing/>
        <w:jc w:val="both"/>
        <w:rPr>
          <w:sz w:val="24"/>
          <w:szCs w:val="24"/>
        </w:rPr>
      </w:pPr>
      <w:r w:rsidRPr="00FC4F4D">
        <w:rPr>
          <w:sz w:val="24"/>
          <w:szCs w:val="24"/>
        </w:rPr>
        <w:t>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оснащение наркологических отделений медицинских учреждений современным медицинским оборудованием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w:t>
      </w:r>
    </w:p>
    <w:p w14:paraId="5A2E001F" w14:textId="77777777" w:rsidR="00565460" w:rsidRPr="00FC4F4D" w:rsidRDefault="00565460" w:rsidP="0032727B">
      <w:pPr>
        <w:pStyle w:val="ConsPlusCell"/>
        <w:tabs>
          <w:tab w:val="left" w:pos="7655"/>
        </w:tabs>
        <w:spacing w:after="120"/>
        <w:ind w:firstLine="567"/>
        <w:contextualSpacing/>
        <w:jc w:val="both"/>
        <w:rPr>
          <w:sz w:val="24"/>
          <w:szCs w:val="24"/>
        </w:rPr>
      </w:pPr>
      <w:r w:rsidRPr="00FC4F4D">
        <w:rPr>
          <w:sz w:val="24"/>
          <w:szCs w:val="24"/>
        </w:rPr>
        <w:t>Реализация культурно – 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w:t>
      </w:r>
    </w:p>
    <w:p w14:paraId="31C7809A" w14:textId="77777777" w:rsidR="00565460" w:rsidRPr="00FC4F4D" w:rsidRDefault="00565460" w:rsidP="0032727B">
      <w:pPr>
        <w:pStyle w:val="ConsPlusCell"/>
        <w:tabs>
          <w:tab w:val="left" w:pos="7655"/>
        </w:tabs>
        <w:spacing w:after="120"/>
        <w:ind w:firstLine="567"/>
        <w:contextualSpacing/>
        <w:jc w:val="both"/>
        <w:rPr>
          <w:sz w:val="24"/>
          <w:szCs w:val="24"/>
        </w:rPr>
      </w:pPr>
      <w:r w:rsidRPr="00FC4F4D">
        <w:rPr>
          <w:sz w:val="24"/>
          <w:szCs w:val="24"/>
        </w:rPr>
        <w:t>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Московской области.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w:t>
      </w:r>
    </w:p>
    <w:p w14:paraId="4D9D5788" w14:textId="77777777" w:rsidR="00565460" w:rsidRPr="00FC4F4D" w:rsidRDefault="00565460" w:rsidP="0032727B">
      <w:pPr>
        <w:pStyle w:val="ConsPlusCell"/>
        <w:tabs>
          <w:tab w:val="left" w:pos="7655"/>
        </w:tabs>
        <w:spacing w:after="120"/>
        <w:ind w:firstLine="567"/>
        <w:contextualSpacing/>
        <w:jc w:val="both"/>
        <w:rPr>
          <w:sz w:val="24"/>
          <w:szCs w:val="24"/>
        </w:rPr>
      </w:pPr>
      <w:r w:rsidRPr="00FC4F4D">
        <w:rPr>
          <w:sz w:val="24"/>
          <w:szCs w:val="24"/>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w:t>
      </w:r>
      <w:r w:rsidRPr="00FC4F4D">
        <w:rPr>
          <w:sz w:val="24"/>
          <w:szCs w:val="24"/>
        </w:rPr>
        <w:lastRenderedPageBreak/>
        <w:t>предупреждению террористических актов и повышению уровня общественной безопасности граждан.</w:t>
      </w:r>
    </w:p>
    <w:p w14:paraId="2833D01A" w14:textId="77777777" w:rsidR="00565460" w:rsidRPr="00FC4F4D" w:rsidRDefault="00565460" w:rsidP="0032727B">
      <w:pPr>
        <w:tabs>
          <w:tab w:val="left" w:pos="7655"/>
        </w:tabs>
        <w:spacing w:after="120"/>
        <w:ind w:firstLine="567"/>
        <w:contextualSpacing/>
        <w:jc w:val="both"/>
        <w:rPr>
          <w:sz w:val="24"/>
          <w:szCs w:val="24"/>
        </w:rPr>
      </w:pPr>
      <w:r w:rsidRPr="00FC4F4D">
        <w:rPr>
          <w:sz w:val="24"/>
          <w:szCs w:val="24"/>
        </w:rPr>
        <w:t>Исходя из анализа состояния преступности за последние пять лет, на конец 2019 года ожидается снижение количества зарегистрированных преступлений – на 7,0%.</w:t>
      </w:r>
    </w:p>
    <w:p w14:paraId="66C34B29" w14:textId="3D115038" w:rsidR="00565460" w:rsidRPr="00FC4F4D" w:rsidRDefault="00565460" w:rsidP="0032727B">
      <w:pPr>
        <w:pStyle w:val="ConsPlusCell"/>
        <w:tabs>
          <w:tab w:val="left" w:pos="7655"/>
        </w:tabs>
        <w:spacing w:after="120"/>
        <w:ind w:firstLine="567"/>
        <w:contextualSpacing/>
        <w:jc w:val="both"/>
        <w:rPr>
          <w:sz w:val="24"/>
          <w:szCs w:val="24"/>
        </w:rPr>
      </w:pPr>
      <w:r w:rsidRPr="00FC4F4D">
        <w:rPr>
          <w:sz w:val="24"/>
          <w:szCs w:val="24"/>
        </w:rPr>
        <w:t xml:space="preserve">Реализация подпрограммы будет осуществляться в соответствии с </w:t>
      </w:r>
      <w:hyperlink w:anchor="Par452" w:history="1">
        <w:r w:rsidRPr="00FC4F4D">
          <w:rPr>
            <w:sz w:val="24"/>
            <w:szCs w:val="24"/>
          </w:rPr>
          <w:t>Перечнем</w:t>
        </w:r>
      </w:hyperlink>
      <w:r w:rsidRPr="00FC4F4D">
        <w:rPr>
          <w:sz w:val="24"/>
          <w:szCs w:val="24"/>
        </w:rPr>
        <w:t xml:space="preserve"> мероприятий подпрограммы 1 «Профилактика преступлений и иных правонарушений» муниципальной программы городского округа Лотошино Московской области «Безопасность и обеспечение безопасности жизнедеятельности населения» сроком на 2020-202</w:t>
      </w:r>
      <w:r w:rsidR="00154C2E">
        <w:rPr>
          <w:sz w:val="24"/>
          <w:szCs w:val="24"/>
        </w:rPr>
        <w:t>6</w:t>
      </w:r>
      <w:r w:rsidRPr="00FC4F4D">
        <w:rPr>
          <w:sz w:val="24"/>
          <w:szCs w:val="24"/>
        </w:rPr>
        <w:t xml:space="preserve"> годы.</w:t>
      </w:r>
    </w:p>
    <w:p w14:paraId="6D275C4D" w14:textId="77777777" w:rsidR="00565460" w:rsidRPr="00FC4F4D" w:rsidRDefault="00565460" w:rsidP="00034F2D">
      <w:pPr>
        <w:tabs>
          <w:tab w:val="left" w:pos="7655"/>
        </w:tabs>
        <w:rPr>
          <w:rFonts w:eastAsia="Calibri"/>
          <w:sz w:val="24"/>
          <w:szCs w:val="24"/>
        </w:rPr>
      </w:pPr>
    </w:p>
    <w:p w14:paraId="1A0CF235" w14:textId="77777777" w:rsidR="00565460" w:rsidRPr="00FC4F4D" w:rsidRDefault="00565460" w:rsidP="00034F2D">
      <w:pPr>
        <w:tabs>
          <w:tab w:val="left" w:pos="7655"/>
        </w:tabs>
        <w:rPr>
          <w:rFonts w:eastAsia="Calibri"/>
          <w:sz w:val="24"/>
          <w:szCs w:val="24"/>
        </w:rPr>
      </w:pPr>
      <w:r w:rsidRPr="00FC4F4D">
        <w:rPr>
          <w:sz w:val="24"/>
          <w:szCs w:val="24"/>
        </w:rPr>
        <w:br w:type="page"/>
      </w:r>
    </w:p>
    <w:p w14:paraId="7DB49505" w14:textId="77777777" w:rsidR="00565460" w:rsidRPr="00FC4F4D" w:rsidRDefault="00565460" w:rsidP="00034F2D">
      <w:pPr>
        <w:pStyle w:val="ConsPlusNormal"/>
        <w:tabs>
          <w:tab w:val="left" w:pos="7655"/>
        </w:tabs>
        <w:ind w:firstLine="0"/>
        <w:jc w:val="both"/>
        <w:outlineLvl w:val="1"/>
        <w:rPr>
          <w:rFonts w:ascii="Times New Roman" w:hAnsi="Times New Roman" w:cs="Times New Roman"/>
          <w:sz w:val="24"/>
          <w:szCs w:val="24"/>
        </w:rPr>
        <w:sectPr w:rsidR="00565460" w:rsidRPr="00FC4F4D" w:rsidSect="00FD6CDF">
          <w:pgSz w:w="11906" w:h="16838"/>
          <w:pgMar w:top="1134" w:right="567" w:bottom="1077" w:left="1701" w:header="709" w:footer="709" w:gutter="0"/>
          <w:cols w:space="708"/>
          <w:titlePg/>
          <w:docGrid w:linePitch="360"/>
        </w:sectPr>
      </w:pPr>
    </w:p>
    <w:p w14:paraId="13C5E2BF" w14:textId="77777777" w:rsidR="0032727B" w:rsidRPr="00FC4F4D" w:rsidRDefault="00565460" w:rsidP="0032727B">
      <w:pPr>
        <w:pStyle w:val="a5"/>
        <w:tabs>
          <w:tab w:val="left" w:pos="7655"/>
        </w:tabs>
        <w:ind w:left="7655" w:hanging="7655"/>
        <w:jc w:val="right"/>
        <w:rPr>
          <w:rFonts w:ascii="Times New Roman" w:hAnsi="Times New Roman" w:cs="Times New Roman"/>
          <w:sz w:val="24"/>
          <w:szCs w:val="24"/>
        </w:rPr>
      </w:pPr>
      <w:r w:rsidRPr="00FC4F4D">
        <w:rPr>
          <w:rFonts w:ascii="Times New Roman" w:hAnsi="Times New Roman" w:cs="Times New Roman"/>
          <w:sz w:val="24"/>
          <w:szCs w:val="24"/>
        </w:rPr>
        <w:lastRenderedPageBreak/>
        <w:t xml:space="preserve">Приложение к подпрограмме №1 «Профилактика преступлений и иных правонарушений» </w:t>
      </w:r>
    </w:p>
    <w:p w14:paraId="29986BAA" w14:textId="77777777" w:rsidR="00565460" w:rsidRPr="00FC4F4D" w:rsidRDefault="00565460" w:rsidP="00B4483D">
      <w:pPr>
        <w:pStyle w:val="a5"/>
        <w:tabs>
          <w:tab w:val="left" w:pos="7655"/>
        </w:tabs>
        <w:ind w:left="7655" w:hanging="7655"/>
        <w:jc w:val="right"/>
        <w:rPr>
          <w:rFonts w:ascii="Times New Roman" w:hAnsi="Times New Roman" w:cs="Times New Roman"/>
          <w:sz w:val="24"/>
          <w:szCs w:val="24"/>
        </w:rPr>
      </w:pPr>
      <w:r w:rsidRPr="00FC4F4D">
        <w:rPr>
          <w:rFonts w:ascii="Times New Roman" w:hAnsi="Times New Roman" w:cs="Times New Roman"/>
          <w:sz w:val="24"/>
          <w:szCs w:val="24"/>
        </w:rPr>
        <w:t xml:space="preserve">муниципальной программы «Безопасность и обеспечение безопасности жизнедеятельности населения» </w:t>
      </w:r>
    </w:p>
    <w:p w14:paraId="57672E06" w14:textId="77777777" w:rsidR="00565460" w:rsidRPr="00FC4F4D" w:rsidRDefault="00565460" w:rsidP="00B4483D">
      <w:pPr>
        <w:pStyle w:val="ConsPlusNormal"/>
        <w:tabs>
          <w:tab w:val="left" w:pos="7655"/>
        </w:tabs>
        <w:spacing w:before="240"/>
        <w:ind w:firstLine="0"/>
        <w:jc w:val="center"/>
        <w:rPr>
          <w:rFonts w:ascii="Times New Roman" w:hAnsi="Times New Roman" w:cs="Times New Roman"/>
          <w:b/>
          <w:sz w:val="24"/>
          <w:szCs w:val="24"/>
        </w:rPr>
      </w:pPr>
      <w:r w:rsidRPr="00FC4F4D">
        <w:rPr>
          <w:rFonts w:ascii="Times New Roman" w:hAnsi="Times New Roman" w:cs="Times New Roman"/>
          <w:b/>
          <w:sz w:val="24"/>
          <w:szCs w:val="24"/>
        </w:rPr>
        <w:t>ПЕРЕЧЕНЬ МЕРОПРИЯТИЙ ПОДПРОГРАММЫ 1</w:t>
      </w:r>
    </w:p>
    <w:p w14:paraId="2C5D9125" w14:textId="77777777" w:rsidR="00226F8F" w:rsidRPr="00FC4F4D" w:rsidRDefault="00565460" w:rsidP="00B4483D">
      <w:pPr>
        <w:widowControl w:val="0"/>
        <w:tabs>
          <w:tab w:val="left" w:pos="7655"/>
        </w:tabs>
        <w:autoSpaceDE w:val="0"/>
        <w:autoSpaceDN w:val="0"/>
        <w:adjustRightInd w:val="0"/>
        <w:spacing w:after="240"/>
        <w:jc w:val="center"/>
        <w:rPr>
          <w:b/>
          <w:sz w:val="24"/>
          <w:szCs w:val="24"/>
        </w:rPr>
      </w:pPr>
      <w:r w:rsidRPr="00FC4F4D">
        <w:rPr>
          <w:b/>
          <w:sz w:val="24"/>
          <w:szCs w:val="24"/>
        </w:rPr>
        <w:t xml:space="preserve"> «ПРОФИЛАКТИКА ПРЕСТУПЛЕНИЙ И ИНЫХ ПРАВОНАРУШЕНИЙ»</w:t>
      </w:r>
    </w:p>
    <w:tbl>
      <w:tblPr>
        <w:tblW w:w="16470" w:type="dxa"/>
        <w:jc w:val="center"/>
        <w:tblCellSpacing w:w="5" w:type="nil"/>
        <w:tblLayout w:type="fixed"/>
        <w:tblCellMar>
          <w:left w:w="75" w:type="dxa"/>
          <w:right w:w="75" w:type="dxa"/>
        </w:tblCellMar>
        <w:tblLook w:val="0000" w:firstRow="0" w:lastRow="0" w:firstColumn="0" w:lastColumn="0" w:noHBand="0" w:noVBand="0"/>
      </w:tblPr>
      <w:tblGrid>
        <w:gridCol w:w="700"/>
        <w:gridCol w:w="2410"/>
        <w:gridCol w:w="851"/>
        <w:gridCol w:w="992"/>
        <w:gridCol w:w="1134"/>
        <w:gridCol w:w="992"/>
        <w:gridCol w:w="851"/>
        <w:gridCol w:w="850"/>
        <w:gridCol w:w="851"/>
        <w:gridCol w:w="850"/>
        <w:gridCol w:w="851"/>
        <w:gridCol w:w="992"/>
        <w:gridCol w:w="992"/>
        <w:gridCol w:w="886"/>
        <w:gridCol w:w="2268"/>
      </w:tblGrid>
      <w:tr w:rsidR="005112B1" w:rsidRPr="00FC4F4D" w14:paraId="66C9454B" w14:textId="77777777" w:rsidTr="00696CDB">
        <w:trPr>
          <w:trHeight w:val="2070"/>
          <w:tblHeader/>
          <w:tblCellSpacing w:w="5" w:type="nil"/>
          <w:jc w:val="center"/>
        </w:trPr>
        <w:tc>
          <w:tcPr>
            <w:tcW w:w="700" w:type="dxa"/>
            <w:vMerge w:val="restart"/>
            <w:tcBorders>
              <w:top w:val="single" w:sz="4" w:space="0" w:color="auto"/>
              <w:left w:val="single" w:sz="4" w:space="0" w:color="auto"/>
              <w:bottom w:val="single" w:sz="4" w:space="0" w:color="auto"/>
              <w:right w:val="single" w:sz="4" w:space="0" w:color="auto"/>
            </w:tcBorders>
          </w:tcPr>
          <w:p w14:paraId="1C9600AD" w14:textId="77777777" w:rsidR="005112B1" w:rsidRPr="00FC4F4D" w:rsidRDefault="005112B1" w:rsidP="00C64D96">
            <w:pPr>
              <w:pStyle w:val="ConsPlusCell"/>
              <w:tabs>
                <w:tab w:val="left" w:pos="7655"/>
              </w:tabs>
              <w:jc w:val="center"/>
              <w:rPr>
                <w:sz w:val="18"/>
                <w:szCs w:val="18"/>
              </w:rPr>
            </w:pPr>
            <w:r w:rsidRPr="00FC4F4D">
              <w:rPr>
                <w:sz w:val="18"/>
                <w:szCs w:val="18"/>
              </w:rPr>
              <w:t>№</w:t>
            </w:r>
          </w:p>
          <w:p w14:paraId="41A4A438" w14:textId="77777777" w:rsidR="005112B1" w:rsidRPr="00FC4F4D" w:rsidRDefault="005112B1" w:rsidP="00C64D96">
            <w:pPr>
              <w:pStyle w:val="ConsPlusCell"/>
              <w:tabs>
                <w:tab w:val="left" w:pos="7655"/>
              </w:tabs>
              <w:jc w:val="center"/>
              <w:rPr>
                <w:sz w:val="18"/>
                <w:szCs w:val="18"/>
              </w:rPr>
            </w:pPr>
            <w:r w:rsidRPr="00FC4F4D">
              <w:rPr>
                <w:sz w:val="18"/>
                <w:szCs w:val="18"/>
              </w:rPr>
              <w:t>п/п</w:t>
            </w:r>
          </w:p>
        </w:tc>
        <w:tc>
          <w:tcPr>
            <w:tcW w:w="2410" w:type="dxa"/>
            <w:vMerge w:val="restart"/>
            <w:tcBorders>
              <w:top w:val="single" w:sz="4" w:space="0" w:color="auto"/>
              <w:left w:val="single" w:sz="4" w:space="0" w:color="auto"/>
              <w:bottom w:val="single" w:sz="4" w:space="0" w:color="auto"/>
              <w:right w:val="single" w:sz="4" w:space="0" w:color="auto"/>
            </w:tcBorders>
          </w:tcPr>
          <w:p w14:paraId="643CDB19" w14:textId="77777777" w:rsidR="005112B1" w:rsidRPr="00FC4F4D" w:rsidRDefault="005112B1" w:rsidP="00034F2D">
            <w:pPr>
              <w:pStyle w:val="ConsPlusCell"/>
              <w:tabs>
                <w:tab w:val="left" w:pos="7655"/>
              </w:tabs>
              <w:jc w:val="both"/>
              <w:rPr>
                <w:sz w:val="18"/>
                <w:szCs w:val="18"/>
              </w:rPr>
            </w:pPr>
            <w:r w:rsidRPr="00FC4F4D">
              <w:rPr>
                <w:sz w:val="18"/>
                <w:szCs w:val="18"/>
              </w:rPr>
              <w:t>Мероприятия по реализации подпрограммы</w:t>
            </w:r>
          </w:p>
        </w:tc>
        <w:tc>
          <w:tcPr>
            <w:tcW w:w="851" w:type="dxa"/>
            <w:vMerge w:val="restart"/>
            <w:tcBorders>
              <w:top w:val="single" w:sz="4" w:space="0" w:color="auto"/>
              <w:left w:val="single" w:sz="4" w:space="0" w:color="auto"/>
              <w:right w:val="single" w:sz="4" w:space="0" w:color="auto"/>
            </w:tcBorders>
          </w:tcPr>
          <w:p w14:paraId="0DAE375C" w14:textId="77777777" w:rsidR="005112B1" w:rsidRPr="00FC4F4D" w:rsidRDefault="005112B1" w:rsidP="00034F2D">
            <w:pPr>
              <w:pStyle w:val="ConsPlusCell"/>
              <w:tabs>
                <w:tab w:val="left" w:pos="7655"/>
              </w:tabs>
              <w:jc w:val="center"/>
              <w:rPr>
                <w:sz w:val="18"/>
                <w:szCs w:val="18"/>
              </w:rPr>
            </w:pPr>
            <w:r w:rsidRPr="00FC4F4D">
              <w:rPr>
                <w:sz w:val="18"/>
                <w:szCs w:val="18"/>
              </w:rPr>
              <w:t>Сроки исполнения мероприятия</w:t>
            </w:r>
          </w:p>
        </w:tc>
        <w:tc>
          <w:tcPr>
            <w:tcW w:w="992" w:type="dxa"/>
            <w:vMerge w:val="restart"/>
            <w:tcBorders>
              <w:top w:val="single" w:sz="4" w:space="0" w:color="auto"/>
              <w:left w:val="single" w:sz="4" w:space="0" w:color="auto"/>
              <w:bottom w:val="single" w:sz="4" w:space="0" w:color="auto"/>
              <w:right w:val="single" w:sz="4" w:space="0" w:color="auto"/>
            </w:tcBorders>
          </w:tcPr>
          <w:p w14:paraId="6F8E7FC3" w14:textId="77777777" w:rsidR="005112B1" w:rsidRPr="00FC4F4D" w:rsidRDefault="005112B1" w:rsidP="00034F2D">
            <w:pPr>
              <w:pStyle w:val="ConsPlusCell"/>
              <w:tabs>
                <w:tab w:val="left" w:pos="7655"/>
              </w:tabs>
              <w:jc w:val="center"/>
              <w:rPr>
                <w:sz w:val="18"/>
                <w:szCs w:val="18"/>
              </w:rPr>
            </w:pPr>
            <w:r w:rsidRPr="00FC4F4D">
              <w:rPr>
                <w:sz w:val="18"/>
                <w:szCs w:val="18"/>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14:paraId="48C856A6" w14:textId="67A4816A" w:rsidR="005112B1" w:rsidRPr="00FC4F4D" w:rsidRDefault="005112B1" w:rsidP="00034F2D">
            <w:pPr>
              <w:pStyle w:val="ConsPlusCell"/>
              <w:tabs>
                <w:tab w:val="left" w:pos="7655"/>
              </w:tabs>
              <w:jc w:val="center"/>
              <w:rPr>
                <w:sz w:val="18"/>
                <w:szCs w:val="18"/>
              </w:rPr>
            </w:pPr>
            <w:r w:rsidRPr="00FC4F4D">
              <w:rPr>
                <w:sz w:val="18"/>
                <w:szCs w:val="18"/>
              </w:rPr>
              <w:t>Объем финансирования мероприятия в году, предшествующему году начала реализации программы</w:t>
            </w:r>
            <w:r w:rsidRPr="00FC4F4D">
              <w:rPr>
                <w:sz w:val="18"/>
                <w:szCs w:val="18"/>
              </w:rPr>
              <w:br/>
              <w:t>(тыс. руб.)</w:t>
            </w:r>
            <w:hyperlink w:anchor="Par611" w:history="1">
              <w:r w:rsidRPr="00FC4F4D">
                <w:rPr>
                  <w:sz w:val="18"/>
                  <w:szCs w:val="18"/>
                </w:rPr>
                <w:t>*</w:t>
              </w:r>
            </w:hyperlink>
          </w:p>
        </w:tc>
        <w:tc>
          <w:tcPr>
            <w:tcW w:w="992" w:type="dxa"/>
            <w:vMerge w:val="restart"/>
            <w:tcBorders>
              <w:top w:val="single" w:sz="4" w:space="0" w:color="auto"/>
              <w:left w:val="single" w:sz="4" w:space="0" w:color="auto"/>
              <w:bottom w:val="single" w:sz="4" w:space="0" w:color="auto"/>
              <w:right w:val="single" w:sz="4" w:space="0" w:color="auto"/>
            </w:tcBorders>
          </w:tcPr>
          <w:p w14:paraId="48B0ED0E" w14:textId="77777777" w:rsidR="005112B1" w:rsidRPr="00FC4F4D" w:rsidRDefault="005112B1" w:rsidP="00034F2D">
            <w:pPr>
              <w:pStyle w:val="ConsPlusCell"/>
              <w:tabs>
                <w:tab w:val="left" w:pos="7655"/>
              </w:tabs>
              <w:jc w:val="center"/>
              <w:rPr>
                <w:sz w:val="18"/>
                <w:szCs w:val="18"/>
              </w:rPr>
            </w:pPr>
            <w:r w:rsidRPr="00FC4F4D">
              <w:rPr>
                <w:sz w:val="18"/>
                <w:szCs w:val="18"/>
              </w:rPr>
              <w:t>Всего (тыс. руб.)</w:t>
            </w:r>
          </w:p>
        </w:tc>
        <w:tc>
          <w:tcPr>
            <w:tcW w:w="6237" w:type="dxa"/>
            <w:gridSpan w:val="7"/>
            <w:tcBorders>
              <w:top w:val="single" w:sz="4" w:space="0" w:color="auto"/>
              <w:left w:val="single" w:sz="4" w:space="0" w:color="auto"/>
              <w:bottom w:val="single" w:sz="4" w:space="0" w:color="auto"/>
              <w:right w:val="single" w:sz="4" w:space="0" w:color="auto"/>
            </w:tcBorders>
          </w:tcPr>
          <w:p w14:paraId="457724C3" w14:textId="32B236FD" w:rsidR="005112B1" w:rsidRPr="00FC4F4D" w:rsidRDefault="005112B1" w:rsidP="00034F2D">
            <w:pPr>
              <w:pStyle w:val="ConsPlusCell"/>
              <w:tabs>
                <w:tab w:val="left" w:pos="7655"/>
              </w:tabs>
              <w:jc w:val="center"/>
              <w:rPr>
                <w:sz w:val="18"/>
                <w:szCs w:val="18"/>
              </w:rPr>
            </w:pPr>
            <w:r w:rsidRPr="00FC4F4D">
              <w:rPr>
                <w:sz w:val="18"/>
                <w:szCs w:val="18"/>
              </w:rPr>
              <w:t>Объем финансирования по годам (тыс. руб.)</w:t>
            </w:r>
          </w:p>
        </w:tc>
        <w:tc>
          <w:tcPr>
            <w:tcW w:w="886" w:type="dxa"/>
            <w:vMerge w:val="restart"/>
            <w:tcBorders>
              <w:top w:val="single" w:sz="4" w:space="0" w:color="auto"/>
              <w:left w:val="single" w:sz="4" w:space="0" w:color="auto"/>
              <w:right w:val="single" w:sz="4" w:space="0" w:color="auto"/>
            </w:tcBorders>
          </w:tcPr>
          <w:p w14:paraId="2BE07B1C" w14:textId="53C22179" w:rsidR="005112B1" w:rsidRPr="00FC4F4D" w:rsidRDefault="005112B1" w:rsidP="00034F2D">
            <w:pPr>
              <w:pStyle w:val="ConsPlusCell"/>
              <w:tabs>
                <w:tab w:val="left" w:pos="7655"/>
              </w:tabs>
              <w:jc w:val="center"/>
              <w:rPr>
                <w:sz w:val="18"/>
                <w:szCs w:val="18"/>
              </w:rPr>
            </w:pPr>
            <w:r w:rsidRPr="00FC4F4D">
              <w:rPr>
                <w:sz w:val="18"/>
                <w:szCs w:val="18"/>
              </w:rPr>
              <w:t>Ответственный за выполнение мероприятия подпрограммы</w:t>
            </w:r>
          </w:p>
        </w:tc>
        <w:tc>
          <w:tcPr>
            <w:tcW w:w="2268" w:type="dxa"/>
            <w:vMerge w:val="restart"/>
            <w:tcBorders>
              <w:top w:val="single" w:sz="4" w:space="0" w:color="auto"/>
              <w:left w:val="single" w:sz="4" w:space="0" w:color="auto"/>
              <w:right w:val="single" w:sz="4" w:space="0" w:color="auto"/>
            </w:tcBorders>
          </w:tcPr>
          <w:p w14:paraId="5DDF9E50" w14:textId="77777777" w:rsidR="005112B1" w:rsidRPr="00FC4F4D" w:rsidRDefault="005112B1" w:rsidP="00034F2D">
            <w:pPr>
              <w:pStyle w:val="ConsPlusCell"/>
              <w:tabs>
                <w:tab w:val="left" w:pos="7655"/>
              </w:tabs>
              <w:jc w:val="center"/>
              <w:rPr>
                <w:sz w:val="18"/>
                <w:szCs w:val="18"/>
              </w:rPr>
            </w:pPr>
            <w:r w:rsidRPr="00FC4F4D">
              <w:rPr>
                <w:sz w:val="18"/>
                <w:szCs w:val="18"/>
              </w:rPr>
              <w:t>Результаты выполнения мероприятий подпрограммы</w:t>
            </w:r>
          </w:p>
        </w:tc>
      </w:tr>
      <w:tr w:rsidR="005112B1" w:rsidRPr="00FC4F4D" w14:paraId="440C8492" w14:textId="77777777" w:rsidTr="00696CDB">
        <w:trPr>
          <w:trHeight w:val="926"/>
          <w:tblHeader/>
          <w:tblCellSpacing w:w="5" w:type="nil"/>
          <w:jc w:val="center"/>
        </w:trPr>
        <w:tc>
          <w:tcPr>
            <w:tcW w:w="700" w:type="dxa"/>
            <w:vMerge/>
            <w:tcBorders>
              <w:left w:val="single" w:sz="4" w:space="0" w:color="auto"/>
              <w:bottom w:val="single" w:sz="4" w:space="0" w:color="auto"/>
              <w:right w:val="single" w:sz="4" w:space="0" w:color="auto"/>
            </w:tcBorders>
          </w:tcPr>
          <w:p w14:paraId="39D4E946" w14:textId="77777777" w:rsidR="005112B1" w:rsidRPr="00FC4F4D" w:rsidRDefault="005112B1" w:rsidP="00C64D96">
            <w:pPr>
              <w:pStyle w:val="ConsPlusCell"/>
              <w:tabs>
                <w:tab w:val="left" w:pos="7655"/>
              </w:tabs>
              <w:jc w:val="center"/>
              <w:rPr>
                <w:sz w:val="18"/>
                <w:szCs w:val="18"/>
              </w:rPr>
            </w:pPr>
          </w:p>
        </w:tc>
        <w:tc>
          <w:tcPr>
            <w:tcW w:w="2410" w:type="dxa"/>
            <w:vMerge/>
            <w:tcBorders>
              <w:left w:val="single" w:sz="4" w:space="0" w:color="auto"/>
              <w:bottom w:val="single" w:sz="4" w:space="0" w:color="auto"/>
              <w:right w:val="single" w:sz="4" w:space="0" w:color="auto"/>
            </w:tcBorders>
          </w:tcPr>
          <w:p w14:paraId="3805E8CA" w14:textId="77777777" w:rsidR="005112B1" w:rsidRPr="00FC4F4D" w:rsidRDefault="005112B1" w:rsidP="00034F2D">
            <w:pPr>
              <w:pStyle w:val="ConsPlusCell"/>
              <w:tabs>
                <w:tab w:val="left" w:pos="7655"/>
              </w:tabs>
              <w:rPr>
                <w:sz w:val="18"/>
                <w:szCs w:val="18"/>
              </w:rPr>
            </w:pPr>
          </w:p>
        </w:tc>
        <w:tc>
          <w:tcPr>
            <w:tcW w:w="851" w:type="dxa"/>
            <w:vMerge/>
            <w:tcBorders>
              <w:left w:val="single" w:sz="4" w:space="0" w:color="auto"/>
              <w:bottom w:val="single" w:sz="4" w:space="0" w:color="auto"/>
              <w:right w:val="single" w:sz="4" w:space="0" w:color="auto"/>
            </w:tcBorders>
          </w:tcPr>
          <w:p w14:paraId="55C0565D" w14:textId="77777777" w:rsidR="005112B1" w:rsidRPr="00FC4F4D" w:rsidRDefault="005112B1" w:rsidP="00034F2D">
            <w:pPr>
              <w:pStyle w:val="ConsPlusCell"/>
              <w:tabs>
                <w:tab w:val="left" w:pos="7655"/>
              </w:tabs>
              <w:rPr>
                <w:sz w:val="18"/>
                <w:szCs w:val="18"/>
              </w:rPr>
            </w:pPr>
          </w:p>
        </w:tc>
        <w:tc>
          <w:tcPr>
            <w:tcW w:w="992" w:type="dxa"/>
            <w:vMerge/>
            <w:tcBorders>
              <w:left w:val="single" w:sz="4" w:space="0" w:color="auto"/>
              <w:bottom w:val="single" w:sz="4" w:space="0" w:color="auto"/>
              <w:right w:val="single" w:sz="4" w:space="0" w:color="auto"/>
            </w:tcBorders>
          </w:tcPr>
          <w:p w14:paraId="4EBE047A" w14:textId="77777777" w:rsidR="005112B1" w:rsidRPr="00FC4F4D" w:rsidRDefault="005112B1" w:rsidP="00034F2D">
            <w:pPr>
              <w:pStyle w:val="ConsPlusCell"/>
              <w:tabs>
                <w:tab w:val="left" w:pos="7655"/>
              </w:tabs>
              <w:rPr>
                <w:sz w:val="18"/>
                <w:szCs w:val="18"/>
              </w:rPr>
            </w:pPr>
          </w:p>
        </w:tc>
        <w:tc>
          <w:tcPr>
            <w:tcW w:w="1134" w:type="dxa"/>
            <w:vMerge/>
            <w:tcBorders>
              <w:left w:val="single" w:sz="4" w:space="0" w:color="auto"/>
              <w:bottom w:val="single" w:sz="4" w:space="0" w:color="auto"/>
              <w:right w:val="single" w:sz="4" w:space="0" w:color="auto"/>
            </w:tcBorders>
          </w:tcPr>
          <w:p w14:paraId="6ABE9C3A" w14:textId="77777777" w:rsidR="005112B1" w:rsidRPr="00FC4F4D" w:rsidRDefault="005112B1" w:rsidP="00034F2D">
            <w:pPr>
              <w:pStyle w:val="ConsPlusCell"/>
              <w:tabs>
                <w:tab w:val="left" w:pos="7655"/>
              </w:tabs>
              <w:rPr>
                <w:sz w:val="18"/>
                <w:szCs w:val="18"/>
              </w:rPr>
            </w:pPr>
          </w:p>
        </w:tc>
        <w:tc>
          <w:tcPr>
            <w:tcW w:w="992" w:type="dxa"/>
            <w:vMerge/>
            <w:tcBorders>
              <w:left w:val="single" w:sz="4" w:space="0" w:color="auto"/>
              <w:bottom w:val="single" w:sz="4" w:space="0" w:color="auto"/>
              <w:right w:val="single" w:sz="4" w:space="0" w:color="auto"/>
            </w:tcBorders>
          </w:tcPr>
          <w:p w14:paraId="2D7C4A18" w14:textId="77777777" w:rsidR="005112B1" w:rsidRPr="00FC4F4D" w:rsidRDefault="005112B1" w:rsidP="00034F2D">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14333936" w14:textId="77777777" w:rsidR="005112B1" w:rsidRPr="00FC4F4D" w:rsidRDefault="005112B1" w:rsidP="005112B1">
            <w:pPr>
              <w:pStyle w:val="ConsPlusCell"/>
              <w:tabs>
                <w:tab w:val="left" w:pos="7655"/>
              </w:tabs>
              <w:jc w:val="center"/>
              <w:rPr>
                <w:sz w:val="18"/>
                <w:szCs w:val="18"/>
              </w:rPr>
            </w:pPr>
            <w:r w:rsidRPr="00FC4F4D">
              <w:rPr>
                <w:sz w:val="18"/>
                <w:szCs w:val="18"/>
              </w:rPr>
              <w:t>2020</w:t>
            </w:r>
          </w:p>
          <w:p w14:paraId="0C2692D4" w14:textId="77777777" w:rsidR="005112B1" w:rsidRPr="00FC4F4D" w:rsidRDefault="005112B1" w:rsidP="005112B1">
            <w:pPr>
              <w:pStyle w:val="ConsPlusCell"/>
              <w:tabs>
                <w:tab w:val="left" w:pos="7655"/>
              </w:tabs>
              <w:jc w:val="center"/>
              <w:rPr>
                <w:sz w:val="18"/>
                <w:szCs w:val="18"/>
              </w:rPr>
            </w:pPr>
            <w:r w:rsidRPr="00FC4F4D">
              <w:rPr>
                <w:sz w:val="18"/>
                <w:szCs w:val="18"/>
              </w:rPr>
              <w:t>год</w:t>
            </w:r>
          </w:p>
        </w:tc>
        <w:tc>
          <w:tcPr>
            <w:tcW w:w="850" w:type="dxa"/>
            <w:tcBorders>
              <w:top w:val="single" w:sz="4" w:space="0" w:color="auto"/>
              <w:left w:val="single" w:sz="4" w:space="0" w:color="auto"/>
              <w:bottom w:val="single" w:sz="4" w:space="0" w:color="auto"/>
              <w:right w:val="single" w:sz="4" w:space="0" w:color="auto"/>
            </w:tcBorders>
          </w:tcPr>
          <w:p w14:paraId="3EDB8A0F" w14:textId="77777777" w:rsidR="005112B1" w:rsidRPr="00FC4F4D" w:rsidRDefault="005112B1" w:rsidP="005112B1">
            <w:pPr>
              <w:pStyle w:val="ConsPlusCell"/>
              <w:tabs>
                <w:tab w:val="left" w:pos="7655"/>
              </w:tabs>
              <w:jc w:val="center"/>
              <w:rPr>
                <w:sz w:val="18"/>
                <w:szCs w:val="18"/>
              </w:rPr>
            </w:pPr>
            <w:r w:rsidRPr="00FC4F4D">
              <w:rPr>
                <w:sz w:val="18"/>
                <w:szCs w:val="18"/>
              </w:rPr>
              <w:t>2021</w:t>
            </w:r>
          </w:p>
          <w:p w14:paraId="074C4063" w14:textId="77777777" w:rsidR="005112B1" w:rsidRPr="00FC4F4D" w:rsidRDefault="005112B1" w:rsidP="005112B1">
            <w:pPr>
              <w:pStyle w:val="ConsPlusCell"/>
              <w:tabs>
                <w:tab w:val="left" w:pos="7655"/>
              </w:tabs>
              <w:jc w:val="center"/>
              <w:rPr>
                <w:sz w:val="18"/>
                <w:szCs w:val="18"/>
              </w:rPr>
            </w:pPr>
            <w:r w:rsidRPr="00FC4F4D">
              <w:rPr>
                <w:sz w:val="18"/>
                <w:szCs w:val="18"/>
              </w:rPr>
              <w:t>год</w:t>
            </w:r>
          </w:p>
        </w:tc>
        <w:tc>
          <w:tcPr>
            <w:tcW w:w="851" w:type="dxa"/>
            <w:tcBorders>
              <w:top w:val="single" w:sz="4" w:space="0" w:color="auto"/>
              <w:left w:val="single" w:sz="4" w:space="0" w:color="auto"/>
              <w:bottom w:val="single" w:sz="4" w:space="0" w:color="auto"/>
              <w:right w:val="single" w:sz="4" w:space="0" w:color="auto"/>
            </w:tcBorders>
          </w:tcPr>
          <w:p w14:paraId="134ECEC3" w14:textId="77777777" w:rsidR="005112B1" w:rsidRPr="00FC4F4D" w:rsidRDefault="005112B1" w:rsidP="005112B1">
            <w:pPr>
              <w:pStyle w:val="ConsPlusCell"/>
              <w:tabs>
                <w:tab w:val="left" w:pos="7655"/>
              </w:tabs>
              <w:jc w:val="center"/>
              <w:rPr>
                <w:sz w:val="18"/>
                <w:szCs w:val="18"/>
              </w:rPr>
            </w:pPr>
            <w:r w:rsidRPr="00FC4F4D">
              <w:rPr>
                <w:sz w:val="18"/>
                <w:szCs w:val="18"/>
              </w:rPr>
              <w:t>2022</w:t>
            </w:r>
          </w:p>
          <w:p w14:paraId="515EDC8A" w14:textId="77777777" w:rsidR="005112B1" w:rsidRPr="00FC4F4D" w:rsidRDefault="005112B1" w:rsidP="005112B1">
            <w:pPr>
              <w:pStyle w:val="ConsPlusCell"/>
              <w:tabs>
                <w:tab w:val="left" w:pos="7655"/>
              </w:tabs>
              <w:jc w:val="center"/>
              <w:rPr>
                <w:sz w:val="18"/>
                <w:szCs w:val="18"/>
              </w:rPr>
            </w:pPr>
            <w:r w:rsidRPr="00FC4F4D">
              <w:rPr>
                <w:sz w:val="18"/>
                <w:szCs w:val="18"/>
              </w:rPr>
              <w:t>год</w:t>
            </w:r>
          </w:p>
        </w:tc>
        <w:tc>
          <w:tcPr>
            <w:tcW w:w="850" w:type="dxa"/>
            <w:tcBorders>
              <w:top w:val="single" w:sz="4" w:space="0" w:color="auto"/>
              <w:left w:val="single" w:sz="4" w:space="0" w:color="auto"/>
              <w:bottom w:val="single" w:sz="4" w:space="0" w:color="auto"/>
              <w:right w:val="single" w:sz="4" w:space="0" w:color="auto"/>
            </w:tcBorders>
          </w:tcPr>
          <w:p w14:paraId="3F3F81D5" w14:textId="77777777" w:rsidR="005112B1" w:rsidRPr="00FC4F4D" w:rsidRDefault="005112B1" w:rsidP="005112B1">
            <w:pPr>
              <w:pStyle w:val="ConsPlusCell"/>
              <w:tabs>
                <w:tab w:val="left" w:pos="7655"/>
              </w:tabs>
              <w:jc w:val="center"/>
              <w:rPr>
                <w:sz w:val="18"/>
                <w:szCs w:val="18"/>
              </w:rPr>
            </w:pPr>
            <w:r w:rsidRPr="00FC4F4D">
              <w:rPr>
                <w:sz w:val="18"/>
                <w:szCs w:val="18"/>
              </w:rPr>
              <w:t>2023</w:t>
            </w:r>
          </w:p>
          <w:p w14:paraId="0264B135" w14:textId="77777777" w:rsidR="005112B1" w:rsidRPr="00FC4F4D" w:rsidRDefault="005112B1" w:rsidP="005112B1">
            <w:pPr>
              <w:pStyle w:val="ConsPlusCell"/>
              <w:tabs>
                <w:tab w:val="left" w:pos="7655"/>
              </w:tabs>
              <w:jc w:val="center"/>
              <w:rPr>
                <w:sz w:val="18"/>
                <w:szCs w:val="18"/>
              </w:rPr>
            </w:pPr>
            <w:r w:rsidRPr="00FC4F4D">
              <w:rPr>
                <w:sz w:val="18"/>
                <w:szCs w:val="18"/>
              </w:rPr>
              <w:t>год</w:t>
            </w:r>
          </w:p>
        </w:tc>
        <w:tc>
          <w:tcPr>
            <w:tcW w:w="851" w:type="dxa"/>
            <w:tcBorders>
              <w:top w:val="single" w:sz="4" w:space="0" w:color="auto"/>
              <w:left w:val="single" w:sz="4" w:space="0" w:color="auto"/>
              <w:bottom w:val="single" w:sz="4" w:space="0" w:color="auto"/>
              <w:right w:val="single" w:sz="4" w:space="0" w:color="auto"/>
            </w:tcBorders>
          </w:tcPr>
          <w:p w14:paraId="6BEEF626" w14:textId="77777777" w:rsidR="005112B1" w:rsidRPr="00FC4F4D" w:rsidRDefault="005112B1" w:rsidP="005112B1">
            <w:pPr>
              <w:pStyle w:val="ConsPlusCell"/>
              <w:tabs>
                <w:tab w:val="left" w:pos="7655"/>
              </w:tabs>
              <w:jc w:val="center"/>
              <w:rPr>
                <w:sz w:val="18"/>
                <w:szCs w:val="18"/>
              </w:rPr>
            </w:pPr>
            <w:r w:rsidRPr="00FC4F4D">
              <w:rPr>
                <w:sz w:val="18"/>
                <w:szCs w:val="18"/>
              </w:rPr>
              <w:t>2024</w:t>
            </w:r>
          </w:p>
          <w:p w14:paraId="4965FCFA" w14:textId="77777777" w:rsidR="005112B1" w:rsidRPr="00FC4F4D" w:rsidRDefault="005112B1" w:rsidP="005112B1">
            <w:pPr>
              <w:pStyle w:val="ConsPlusCell"/>
              <w:tabs>
                <w:tab w:val="left" w:pos="7655"/>
              </w:tabs>
              <w:jc w:val="center"/>
              <w:rPr>
                <w:sz w:val="18"/>
                <w:szCs w:val="18"/>
              </w:rPr>
            </w:pPr>
            <w:r w:rsidRPr="00FC4F4D">
              <w:rPr>
                <w:sz w:val="18"/>
                <w:szCs w:val="18"/>
              </w:rPr>
              <w:t>год</w:t>
            </w:r>
          </w:p>
        </w:tc>
        <w:tc>
          <w:tcPr>
            <w:tcW w:w="992" w:type="dxa"/>
            <w:tcBorders>
              <w:top w:val="single" w:sz="4" w:space="0" w:color="auto"/>
              <w:left w:val="single" w:sz="4" w:space="0" w:color="auto"/>
              <w:bottom w:val="single" w:sz="4" w:space="0" w:color="auto"/>
              <w:right w:val="single" w:sz="4" w:space="0" w:color="auto"/>
            </w:tcBorders>
          </w:tcPr>
          <w:p w14:paraId="4C49A3A4" w14:textId="08F29F87" w:rsidR="005112B1" w:rsidRPr="00FC4F4D" w:rsidRDefault="005112B1" w:rsidP="005112B1">
            <w:pPr>
              <w:pStyle w:val="ConsPlusCell"/>
              <w:tabs>
                <w:tab w:val="left" w:pos="7655"/>
              </w:tabs>
              <w:jc w:val="center"/>
              <w:rPr>
                <w:sz w:val="18"/>
                <w:szCs w:val="18"/>
              </w:rPr>
            </w:pPr>
            <w:r w:rsidRPr="00FC4F4D">
              <w:rPr>
                <w:sz w:val="18"/>
                <w:szCs w:val="18"/>
              </w:rPr>
              <w:t>202</w:t>
            </w:r>
            <w:r>
              <w:rPr>
                <w:sz w:val="18"/>
                <w:szCs w:val="18"/>
              </w:rPr>
              <w:t>5</w:t>
            </w:r>
          </w:p>
          <w:p w14:paraId="3AF4AFA9" w14:textId="4017AB03" w:rsidR="005112B1" w:rsidRPr="00FC4F4D" w:rsidRDefault="005112B1" w:rsidP="005112B1">
            <w:pPr>
              <w:pStyle w:val="ConsPlusCell"/>
              <w:tabs>
                <w:tab w:val="left" w:pos="7655"/>
              </w:tabs>
              <w:jc w:val="center"/>
              <w:rPr>
                <w:sz w:val="18"/>
                <w:szCs w:val="18"/>
              </w:rPr>
            </w:pPr>
            <w:r w:rsidRPr="00FC4F4D">
              <w:rPr>
                <w:sz w:val="18"/>
                <w:szCs w:val="18"/>
              </w:rPr>
              <w:t>год</w:t>
            </w:r>
          </w:p>
        </w:tc>
        <w:tc>
          <w:tcPr>
            <w:tcW w:w="992" w:type="dxa"/>
            <w:tcBorders>
              <w:top w:val="single" w:sz="4" w:space="0" w:color="auto"/>
              <w:left w:val="single" w:sz="4" w:space="0" w:color="auto"/>
              <w:bottom w:val="single" w:sz="4" w:space="0" w:color="auto"/>
              <w:right w:val="single" w:sz="4" w:space="0" w:color="auto"/>
            </w:tcBorders>
          </w:tcPr>
          <w:p w14:paraId="67086329" w14:textId="2272144A" w:rsidR="005112B1" w:rsidRPr="00FC4F4D" w:rsidRDefault="005112B1" w:rsidP="005112B1">
            <w:pPr>
              <w:pStyle w:val="ConsPlusCell"/>
              <w:tabs>
                <w:tab w:val="left" w:pos="7655"/>
              </w:tabs>
              <w:jc w:val="center"/>
              <w:rPr>
                <w:sz w:val="18"/>
                <w:szCs w:val="18"/>
              </w:rPr>
            </w:pPr>
            <w:r w:rsidRPr="00FC4F4D">
              <w:rPr>
                <w:sz w:val="18"/>
                <w:szCs w:val="18"/>
              </w:rPr>
              <w:t>202</w:t>
            </w:r>
            <w:r>
              <w:rPr>
                <w:sz w:val="18"/>
                <w:szCs w:val="18"/>
              </w:rPr>
              <w:t>6</w:t>
            </w:r>
          </w:p>
          <w:p w14:paraId="5803C674" w14:textId="47D10A44" w:rsidR="005112B1" w:rsidRPr="00FC4F4D" w:rsidRDefault="005112B1" w:rsidP="005112B1">
            <w:pPr>
              <w:pStyle w:val="ConsPlusCell"/>
              <w:tabs>
                <w:tab w:val="left" w:pos="7655"/>
              </w:tabs>
              <w:jc w:val="center"/>
              <w:rPr>
                <w:sz w:val="18"/>
                <w:szCs w:val="18"/>
              </w:rPr>
            </w:pPr>
            <w:r w:rsidRPr="00FC4F4D">
              <w:rPr>
                <w:sz w:val="18"/>
                <w:szCs w:val="18"/>
              </w:rPr>
              <w:t>год</w:t>
            </w:r>
          </w:p>
        </w:tc>
        <w:tc>
          <w:tcPr>
            <w:tcW w:w="886" w:type="dxa"/>
            <w:vMerge/>
            <w:tcBorders>
              <w:left w:val="single" w:sz="4" w:space="0" w:color="auto"/>
              <w:bottom w:val="single" w:sz="4" w:space="0" w:color="auto"/>
              <w:right w:val="single" w:sz="4" w:space="0" w:color="auto"/>
            </w:tcBorders>
          </w:tcPr>
          <w:p w14:paraId="68A6E63F" w14:textId="0F7C9F37" w:rsidR="005112B1" w:rsidRPr="00FC4F4D" w:rsidRDefault="005112B1" w:rsidP="00034F2D">
            <w:pPr>
              <w:pStyle w:val="ConsPlusCell"/>
              <w:tabs>
                <w:tab w:val="left" w:pos="7655"/>
              </w:tabs>
              <w:rPr>
                <w:sz w:val="18"/>
                <w:szCs w:val="18"/>
              </w:rPr>
            </w:pPr>
          </w:p>
        </w:tc>
        <w:tc>
          <w:tcPr>
            <w:tcW w:w="2268" w:type="dxa"/>
            <w:vMerge/>
            <w:tcBorders>
              <w:left w:val="single" w:sz="4" w:space="0" w:color="auto"/>
              <w:bottom w:val="single" w:sz="4" w:space="0" w:color="auto"/>
              <w:right w:val="single" w:sz="4" w:space="0" w:color="auto"/>
            </w:tcBorders>
          </w:tcPr>
          <w:p w14:paraId="65DC0083" w14:textId="77777777" w:rsidR="005112B1" w:rsidRPr="00FC4F4D" w:rsidRDefault="005112B1" w:rsidP="00034F2D">
            <w:pPr>
              <w:pStyle w:val="ConsPlusCell"/>
              <w:tabs>
                <w:tab w:val="left" w:pos="7655"/>
              </w:tabs>
              <w:rPr>
                <w:sz w:val="18"/>
                <w:szCs w:val="18"/>
              </w:rPr>
            </w:pPr>
          </w:p>
        </w:tc>
      </w:tr>
      <w:tr w:rsidR="005112B1" w:rsidRPr="00FC4F4D" w14:paraId="1D220F4F" w14:textId="77777777" w:rsidTr="00696CDB">
        <w:trPr>
          <w:tblHeader/>
          <w:tblCellSpacing w:w="5" w:type="nil"/>
          <w:jc w:val="center"/>
        </w:trPr>
        <w:tc>
          <w:tcPr>
            <w:tcW w:w="700" w:type="dxa"/>
            <w:tcBorders>
              <w:top w:val="single" w:sz="4" w:space="0" w:color="auto"/>
              <w:left w:val="single" w:sz="4" w:space="0" w:color="auto"/>
              <w:bottom w:val="single" w:sz="4" w:space="0" w:color="auto"/>
              <w:right w:val="single" w:sz="4" w:space="0" w:color="auto"/>
            </w:tcBorders>
          </w:tcPr>
          <w:p w14:paraId="2F46ACDB" w14:textId="77777777" w:rsidR="005112B1" w:rsidRPr="00FC4F4D" w:rsidRDefault="005112B1" w:rsidP="00C64D96">
            <w:pPr>
              <w:pStyle w:val="ConsPlusCell"/>
              <w:tabs>
                <w:tab w:val="left" w:pos="7655"/>
              </w:tabs>
              <w:jc w:val="center"/>
              <w:rPr>
                <w:sz w:val="18"/>
                <w:szCs w:val="18"/>
              </w:rPr>
            </w:pPr>
            <w:r w:rsidRPr="00FC4F4D">
              <w:rPr>
                <w:sz w:val="18"/>
                <w:szCs w:val="18"/>
              </w:rPr>
              <w:t>1</w:t>
            </w:r>
          </w:p>
        </w:tc>
        <w:tc>
          <w:tcPr>
            <w:tcW w:w="2410" w:type="dxa"/>
            <w:tcBorders>
              <w:top w:val="single" w:sz="4" w:space="0" w:color="auto"/>
              <w:left w:val="single" w:sz="4" w:space="0" w:color="auto"/>
              <w:bottom w:val="single" w:sz="4" w:space="0" w:color="auto"/>
              <w:right w:val="single" w:sz="4" w:space="0" w:color="auto"/>
            </w:tcBorders>
          </w:tcPr>
          <w:p w14:paraId="456222E7" w14:textId="77777777" w:rsidR="005112B1" w:rsidRPr="00FC4F4D" w:rsidRDefault="005112B1" w:rsidP="00034F2D">
            <w:pPr>
              <w:pStyle w:val="ConsPlusCell"/>
              <w:tabs>
                <w:tab w:val="left" w:pos="7655"/>
              </w:tabs>
              <w:jc w:val="center"/>
              <w:rPr>
                <w:sz w:val="18"/>
                <w:szCs w:val="18"/>
              </w:rPr>
            </w:pPr>
            <w:r w:rsidRPr="00FC4F4D">
              <w:rPr>
                <w:sz w:val="18"/>
                <w:szCs w:val="18"/>
              </w:rPr>
              <w:t>2</w:t>
            </w:r>
          </w:p>
        </w:tc>
        <w:tc>
          <w:tcPr>
            <w:tcW w:w="851" w:type="dxa"/>
            <w:tcBorders>
              <w:top w:val="single" w:sz="4" w:space="0" w:color="auto"/>
              <w:left w:val="single" w:sz="4" w:space="0" w:color="auto"/>
              <w:bottom w:val="single" w:sz="4" w:space="0" w:color="auto"/>
              <w:right w:val="single" w:sz="4" w:space="0" w:color="auto"/>
            </w:tcBorders>
          </w:tcPr>
          <w:p w14:paraId="60E1CD7C" w14:textId="77777777" w:rsidR="005112B1" w:rsidRPr="00FC4F4D" w:rsidRDefault="005112B1" w:rsidP="00034F2D">
            <w:pPr>
              <w:pStyle w:val="ConsPlusCell"/>
              <w:tabs>
                <w:tab w:val="left" w:pos="7655"/>
              </w:tabs>
              <w:jc w:val="center"/>
              <w:rPr>
                <w:sz w:val="18"/>
                <w:szCs w:val="18"/>
              </w:rPr>
            </w:pPr>
            <w:r w:rsidRPr="00FC4F4D">
              <w:rPr>
                <w:sz w:val="18"/>
                <w:szCs w:val="18"/>
              </w:rPr>
              <w:t>3</w:t>
            </w:r>
          </w:p>
        </w:tc>
        <w:tc>
          <w:tcPr>
            <w:tcW w:w="992" w:type="dxa"/>
            <w:tcBorders>
              <w:left w:val="single" w:sz="4" w:space="0" w:color="auto"/>
              <w:bottom w:val="single" w:sz="4" w:space="0" w:color="auto"/>
              <w:right w:val="single" w:sz="4" w:space="0" w:color="auto"/>
            </w:tcBorders>
          </w:tcPr>
          <w:p w14:paraId="5194F885" w14:textId="77777777" w:rsidR="005112B1" w:rsidRPr="00FC4F4D" w:rsidRDefault="005112B1" w:rsidP="00034F2D">
            <w:pPr>
              <w:pStyle w:val="ConsPlusCell"/>
              <w:tabs>
                <w:tab w:val="left" w:pos="7655"/>
              </w:tabs>
              <w:jc w:val="center"/>
              <w:rPr>
                <w:sz w:val="18"/>
                <w:szCs w:val="18"/>
              </w:rPr>
            </w:pPr>
            <w:r w:rsidRPr="00FC4F4D">
              <w:rPr>
                <w:sz w:val="18"/>
                <w:szCs w:val="18"/>
              </w:rPr>
              <w:t>4</w:t>
            </w:r>
          </w:p>
        </w:tc>
        <w:tc>
          <w:tcPr>
            <w:tcW w:w="1134" w:type="dxa"/>
            <w:tcBorders>
              <w:left w:val="single" w:sz="4" w:space="0" w:color="auto"/>
              <w:bottom w:val="single" w:sz="4" w:space="0" w:color="auto"/>
              <w:right w:val="single" w:sz="4" w:space="0" w:color="auto"/>
            </w:tcBorders>
          </w:tcPr>
          <w:p w14:paraId="5B0EE46D" w14:textId="77777777" w:rsidR="005112B1" w:rsidRPr="00FC4F4D" w:rsidRDefault="005112B1" w:rsidP="00034F2D">
            <w:pPr>
              <w:pStyle w:val="ConsPlusCell"/>
              <w:tabs>
                <w:tab w:val="left" w:pos="7655"/>
              </w:tabs>
              <w:jc w:val="center"/>
              <w:rPr>
                <w:sz w:val="18"/>
                <w:szCs w:val="18"/>
              </w:rPr>
            </w:pPr>
            <w:r w:rsidRPr="00FC4F4D">
              <w:rPr>
                <w:sz w:val="18"/>
                <w:szCs w:val="18"/>
              </w:rPr>
              <w:t>5</w:t>
            </w:r>
          </w:p>
        </w:tc>
        <w:tc>
          <w:tcPr>
            <w:tcW w:w="992" w:type="dxa"/>
            <w:tcBorders>
              <w:left w:val="single" w:sz="4" w:space="0" w:color="auto"/>
              <w:bottom w:val="single" w:sz="4" w:space="0" w:color="auto"/>
              <w:right w:val="single" w:sz="4" w:space="0" w:color="auto"/>
            </w:tcBorders>
          </w:tcPr>
          <w:p w14:paraId="655E08D4" w14:textId="77777777" w:rsidR="005112B1" w:rsidRPr="00FC4F4D" w:rsidRDefault="005112B1" w:rsidP="00034F2D">
            <w:pPr>
              <w:pStyle w:val="ConsPlusCell"/>
              <w:tabs>
                <w:tab w:val="left" w:pos="7655"/>
              </w:tabs>
              <w:jc w:val="center"/>
              <w:rPr>
                <w:sz w:val="18"/>
                <w:szCs w:val="18"/>
              </w:rPr>
            </w:pPr>
            <w:r w:rsidRPr="00FC4F4D">
              <w:rPr>
                <w:sz w:val="18"/>
                <w:szCs w:val="18"/>
              </w:rPr>
              <w:t>6</w:t>
            </w:r>
          </w:p>
        </w:tc>
        <w:tc>
          <w:tcPr>
            <w:tcW w:w="851" w:type="dxa"/>
            <w:tcBorders>
              <w:left w:val="single" w:sz="4" w:space="0" w:color="auto"/>
              <w:bottom w:val="single" w:sz="4" w:space="0" w:color="auto"/>
              <w:right w:val="single" w:sz="4" w:space="0" w:color="auto"/>
            </w:tcBorders>
          </w:tcPr>
          <w:p w14:paraId="6385A80C" w14:textId="77777777" w:rsidR="005112B1" w:rsidRPr="00FC4F4D" w:rsidRDefault="005112B1" w:rsidP="00034F2D">
            <w:pPr>
              <w:pStyle w:val="ConsPlusCell"/>
              <w:tabs>
                <w:tab w:val="left" w:pos="7655"/>
              </w:tabs>
              <w:jc w:val="center"/>
              <w:rPr>
                <w:sz w:val="18"/>
                <w:szCs w:val="18"/>
              </w:rPr>
            </w:pPr>
            <w:r w:rsidRPr="00FC4F4D">
              <w:rPr>
                <w:sz w:val="18"/>
                <w:szCs w:val="18"/>
              </w:rPr>
              <w:t>7</w:t>
            </w:r>
          </w:p>
        </w:tc>
        <w:tc>
          <w:tcPr>
            <w:tcW w:w="850" w:type="dxa"/>
            <w:tcBorders>
              <w:left w:val="single" w:sz="4" w:space="0" w:color="auto"/>
              <w:bottom w:val="single" w:sz="4" w:space="0" w:color="auto"/>
              <w:right w:val="single" w:sz="4" w:space="0" w:color="auto"/>
            </w:tcBorders>
          </w:tcPr>
          <w:p w14:paraId="198CB7F1" w14:textId="77777777" w:rsidR="005112B1" w:rsidRPr="00FC4F4D" w:rsidRDefault="005112B1" w:rsidP="00034F2D">
            <w:pPr>
              <w:pStyle w:val="ConsPlusCell"/>
              <w:tabs>
                <w:tab w:val="left" w:pos="7655"/>
              </w:tabs>
              <w:jc w:val="center"/>
              <w:rPr>
                <w:sz w:val="18"/>
                <w:szCs w:val="18"/>
              </w:rPr>
            </w:pPr>
            <w:r w:rsidRPr="00FC4F4D">
              <w:rPr>
                <w:sz w:val="18"/>
                <w:szCs w:val="18"/>
              </w:rPr>
              <w:t>8</w:t>
            </w:r>
          </w:p>
        </w:tc>
        <w:tc>
          <w:tcPr>
            <w:tcW w:w="851" w:type="dxa"/>
            <w:tcBorders>
              <w:left w:val="single" w:sz="4" w:space="0" w:color="auto"/>
              <w:bottom w:val="single" w:sz="4" w:space="0" w:color="auto"/>
              <w:right w:val="single" w:sz="4" w:space="0" w:color="auto"/>
            </w:tcBorders>
          </w:tcPr>
          <w:p w14:paraId="46795B63" w14:textId="77777777" w:rsidR="005112B1" w:rsidRPr="00FC4F4D" w:rsidRDefault="005112B1" w:rsidP="00034F2D">
            <w:pPr>
              <w:pStyle w:val="ConsPlusCell"/>
              <w:tabs>
                <w:tab w:val="left" w:pos="7655"/>
              </w:tabs>
              <w:jc w:val="center"/>
              <w:rPr>
                <w:sz w:val="18"/>
                <w:szCs w:val="18"/>
              </w:rPr>
            </w:pPr>
            <w:r w:rsidRPr="00FC4F4D">
              <w:rPr>
                <w:sz w:val="18"/>
                <w:szCs w:val="18"/>
              </w:rPr>
              <w:t>9</w:t>
            </w:r>
          </w:p>
        </w:tc>
        <w:tc>
          <w:tcPr>
            <w:tcW w:w="850" w:type="dxa"/>
            <w:tcBorders>
              <w:left w:val="single" w:sz="4" w:space="0" w:color="auto"/>
              <w:bottom w:val="single" w:sz="4" w:space="0" w:color="auto"/>
              <w:right w:val="single" w:sz="4" w:space="0" w:color="auto"/>
            </w:tcBorders>
          </w:tcPr>
          <w:p w14:paraId="38B3BFB4" w14:textId="77777777" w:rsidR="005112B1" w:rsidRPr="00FC4F4D" w:rsidRDefault="005112B1" w:rsidP="00034F2D">
            <w:pPr>
              <w:pStyle w:val="ConsPlusCell"/>
              <w:tabs>
                <w:tab w:val="left" w:pos="7655"/>
              </w:tabs>
              <w:jc w:val="center"/>
              <w:rPr>
                <w:sz w:val="18"/>
                <w:szCs w:val="18"/>
              </w:rPr>
            </w:pPr>
            <w:r w:rsidRPr="00FC4F4D">
              <w:rPr>
                <w:sz w:val="18"/>
                <w:szCs w:val="18"/>
              </w:rPr>
              <w:t>10</w:t>
            </w:r>
          </w:p>
        </w:tc>
        <w:tc>
          <w:tcPr>
            <w:tcW w:w="851" w:type="dxa"/>
            <w:tcBorders>
              <w:left w:val="single" w:sz="4" w:space="0" w:color="auto"/>
              <w:bottom w:val="single" w:sz="4" w:space="0" w:color="auto"/>
              <w:right w:val="single" w:sz="4" w:space="0" w:color="auto"/>
            </w:tcBorders>
          </w:tcPr>
          <w:p w14:paraId="62CE34F4" w14:textId="77777777" w:rsidR="005112B1" w:rsidRPr="00FC4F4D" w:rsidRDefault="005112B1" w:rsidP="00034F2D">
            <w:pPr>
              <w:pStyle w:val="ConsPlusCell"/>
              <w:tabs>
                <w:tab w:val="left" w:pos="7655"/>
              </w:tabs>
              <w:jc w:val="center"/>
              <w:rPr>
                <w:sz w:val="18"/>
                <w:szCs w:val="18"/>
              </w:rPr>
            </w:pPr>
            <w:r w:rsidRPr="00FC4F4D">
              <w:rPr>
                <w:sz w:val="18"/>
                <w:szCs w:val="18"/>
              </w:rPr>
              <w:t>11</w:t>
            </w:r>
          </w:p>
        </w:tc>
        <w:tc>
          <w:tcPr>
            <w:tcW w:w="992" w:type="dxa"/>
            <w:tcBorders>
              <w:left w:val="single" w:sz="4" w:space="0" w:color="auto"/>
              <w:bottom w:val="single" w:sz="4" w:space="0" w:color="auto"/>
              <w:right w:val="single" w:sz="4" w:space="0" w:color="auto"/>
            </w:tcBorders>
          </w:tcPr>
          <w:p w14:paraId="0F4B1CE9" w14:textId="2DC571ED" w:rsidR="005112B1" w:rsidRPr="00FC4F4D" w:rsidRDefault="005112B1" w:rsidP="00034F2D">
            <w:pPr>
              <w:pStyle w:val="ConsPlusCell"/>
              <w:tabs>
                <w:tab w:val="left" w:pos="7655"/>
              </w:tabs>
              <w:jc w:val="center"/>
              <w:rPr>
                <w:sz w:val="18"/>
                <w:szCs w:val="18"/>
              </w:rPr>
            </w:pPr>
            <w:r>
              <w:rPr>
                <w:sz w:val="18"/>
                <w:szCs w:val="18"/>
              </w:rPr>
              <w:t>12</w:t>
            </w:r>
          </w:p>
        </w:tc>
        <w:tc>
          <w:tcPr>
            <w:tcW w:w="992" w:type="dxa"/>
            <w:tcBorders>
              <w:left w:val="single" w:sz="4" w:space="0" w:color="auto"/>
              <w:bottom w:val="single" w:sz="4" w:space="0" w:color="auto"/>
              <w:right w:val="single" w:sz="4" w:space="0" w:color="auto"/>
            </w:tcBorders>
          </w:tcPr>
          <w:p w14:paraId="4FA0DD9A" w14:textId="2D95E444" w:rsidR="005112B1" w:rsidRPr="00FC4F4D" w:rsidRDefault="005112B1" w:rsidP="00034F2D">
            <w:pPr>
              <w:pStyle w:val="ConsPlusCell"/>
              <w:tabs>
                <w:tab w:val="left" w:pos="7655"/>
              </w:tabs>
              <w:jc w:val="center"/>
              <w:rPr>
                <w:sz w:val="18"/>
                <w:szCs w:val="18"/>
              </w:rPr>
            </w:pPr>
            <w:r>
              <w:rPr>
                <w:sz w:val="18"/>
                <w:szCs w:val="18"/>
              </w:rPr>
              <w:t>13</w:t>
            </w:r>
          </w:p>
        </w:tc>
        <w:tc>
          <w:tcPr>
            <w:tcW w:w="886" w:type="dxa"/>
            <w:tcBorders>
              <w:left w:val="single" w:sz="4" w:space="0" w:color="auto"/>
              <w:bottom w:val="single" w:sz="4" w:space="0" w:color="auto"/>
              <w:right w:val="single" w:sz="4" w:space="0" w:color="auto"/>
            </w:tcBorders>
          </w:tcPr>
          <w:p w14:paraId="1BD2694E" w14:textId="7D6D1473" w:rsidR="005112B1" w:rsidRPr="00FC4F4D" w:rsidRDefault="005112B1" w:rsidP="00034F2D">
            <w:pPr>
              <w:pStyle w:val="ConsPlusCell"/>
              <w:tabs>
                <w:tab w:val="left" w:pos="7655"/>
              </w:tabs>
              <w:jc w:val="center"/>
              <w:rPr>
                <w:sz w:val="18"/>
                <w:szCs w:val="18"/>
              </w:rPr>
            </w:pPr>
            <w:r>
              <w:rPr>
                <w:sz w:val="18"/>
                <w:szCs w:val="18"/>
              </w:rPr>
              <w:t>14</w:t>
            </w:r>
          </w:p>
        </w:tc>
        <w:tc>
          <w:tcPr>
            <w:tcW w:w="2268" w:type="dxa"/>
            <w:tcBorders>
              <w:left w:val="single" w:sz="4" w:space="0" w:color="auto"/>
              <w:bottom w:val="single" w:sz="4" w:space="0" w:color="auto"/>
              <w:right w:val="single" w:sz="4" w:space="0" w:color="auto"/>
            </w:tcBorders>
          </w:tcPr>
          <w:p w14:paraId="721EA80E" w14:textId="641829D2" w:rsidR="005112B1" w:rsidRPr="00FC4F4D" w:rsidRDefault="005112B1" w:rsidP="00034F2D">
            <w:pPr>
              <w:pStyle w:val="ConsPlusCell"/>
              <w:tabs>
                <w:tab w:val="left" w:pos="7655"/>
              </w:tabs>
              <w:jc w:val="center"/>
              <w:rPr>
                <w:sz w:val="18"/>
                <w:szCs w:val="18"/>
              </w:rPr>
            </w:pPr>
            <w:r>
              <w:rPr>
                <w:sz w:val="18"/>
                <w:szCs w:val="18"/>
              </w:rPr>
              <w:t>15</w:t>
            </w:r>
          </w:p>
        </w:tc>
      </w:tr>
      <w:tr w:rsidR="005112B1" w:rsidRPr="00FC4F4D" w14:paraId="44AF4DC1" w14:textId="77777777" w:rsidTr="00696CDB">
        <w:trPr>
          <w:trHeight w:val="351"/>
          <w:tblCellSpacing w:w="5" w:type="nil"/>
          <w:jc w:val="center"/>
        </w:trPr>
        <w:tc>
          <w:tcPr>
            <w:tcW w:w="700" w:type="dxa"/>
            <w:vMerge w:val="restart"/>
            <w:tcBorders>
              <w:top w:val="single" w:sz="4" w:space="0" w:color="auto"/>
              <w:left w:val="single" w:sz="4" w:space="0" w:color="auto"/>
              <w:bottom w:val="single" w:sz="4" w:space="0" w:color="auto"/>
              <w:right w:val="single" w:sz="4" w:space="0" w:color="auto"/>
            </w:tcBorders>
          </w:tcPr>
          <w:p w14:paraId="3EB204AB" w14:textId="77777777" w:rsidR="005112B1" w:rsidRPr="00FC4F4D" w:rsidRDefault="005112B1" w:rsidP="00C8304F">
            <w:pPr>
              <w:pStyle w:val="ConsPlusCell"/>
              <w:tabs>
                <w:tab w:val="left" w:pos="7655"/>
              </w:tabs>
              <w:jc w:val="center"/>
              <w:rPr>
                <w:sz w:val="18"/>
                <w:szCs w:val="18"/>
              </w:rPr>
            </w:pPr>
            <w:r w:rsidRPr="00FC4F4D">
              <w:rPr>
                <w:sz w:val="18"/>
                <w:szCs w:val="18"/>
              </w:rPr>
              <w:t>1</w:t>
            </w:r>
          </w:p>
        </w:tc>
        <w:tc>
          <w:tcPr>
            <w:tcW w:w="2410" w:type="dxa"/>
            <w:vMerge w:val="restart"/>
            <w:tcBorders>
              <w:top w:val="single" w:sz="4" w:space="0" w:color="auto"/>
              <w:left w:val="single" w:sz="4" w:space="0" w:color="auto"/>
              <w:bottom w:val="single" w:sz="4" w:space="0" w:color="auto"/>
              <w:right w:val="single" w:sz="4" w:space="0" w:color="auto"/>
            </w:tcBorders>
          </w:tcPr>
          <w:p w14:paraId="11AF2202" w14:textId="77777777" w:rsidR="005112B1" w:rsidRPr="00B74DD2" w:rsidRDefault="005112B1" w:rsidP="00C8304F">
            <w:pPr>
              <w:widowControl w:val="0"/>
              <w:tabs>
                <w:tab w:val="left" w:pos="7655"/>
              </w:tabs>
              <w:autoSpaceDE w:val="0"/>
              <w:autoSpaceDN w:val="0"/>
              <w:adjustRightInd w:val="0"/>
              <w:rPr>
                <w:b/>
                <w:i/>
                <w:iCs/>
                <w:sz w:val="18"/>
                <w:szCs w:val="18"/>
              </w:rPr>
            </w:pPr>
            <w:r w:rsidRPr="00B74DD2">
              <w:rPr>
                <w:b/>
                <w:i/>
                <w:iCs/>
                <w:sz w:val="18"/>
                <w:szCs w:val="18"/>
              </w:rPr>
              <w:t>Основное мероприятие 01.</w:t>
            </w:r>
          </w:p>
          <w:p w14:paraId="5092EB46" w14:textId="06B86B4A" w:rsidR="005112B1" w:rsidRPr="00FC4F4D" w:rsidRDefault="005112B1" w:rsidP="00C8304F">
            <w:pPr>
              <w:widowControl w:val="0"/>
              <w:tabs>
                <w:tab w:val="left" w:pos="7655"/>
              </w:tabs>
              <w:autoSpaceDE w:val="0"/>
              <w:autoSpaceDN w:val="0"/>
              <w:adjustRightInd w:val="0"/>
              <w:rPr>
                <w:b/>
                <w:bCs/>
                <w:i/>
                <w:iCs/>
                <w:sz w:val="18"/>
                <w:szCs w:val="18"/>
              </w:rPr>
            </w:pPr>
            <w:r w:rsidRPr="00B74DD2">
              <w:rPr>
                <w:b/>
                <w:i/>
                <w:iCs/>
                <w:sz w:val="18"/>
                <w:szCs w:val="18"/>
              </w:rP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851" w:type="dxa"/>
            <w:tcBorders>
              <w:top w:val="single" w:sz="4" w:space="0" w:color="auto"/>
              <w:left w:val="single" w:sz="4" w:space="0" w:color="auto"/>
              <w:bottom w:val="single" w:sz="4" w:space="0" w:color="auto"/>
              <w:right w:val="single" w:sz="4" w:space="0" w:color="auto"/>
            </w:tcBorders>
          </w:tcPr>
          <w:p w14:paraId="2F58A9C2" w14:textId="683EDE6D" w:rsidR="005112B1" w:rsidRPr="00FC4F4D" w:rsidRDefault="005112B1" w:rsidP="00C8304F">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77753C55" w14:textId="77777777" w:rsidR="005112B1" w:rsidRPr="00FC4F4D" w:rsidRDefault="005112B1" w:rsidP="00C8304F">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6798864F" w14:textId="3BADF6BA" w:rsidR="005112B1" w:rsidRPr="00FC4F4D" w:rsidRDefault="005112B1" w:rsidP="00C8304F">
            <w:pPr>
              <w:pStyle w:val="ConsPlusCell"/>
              <w:tabs>
                <w:tab w:val="left" w:pos="7655"/>
              </w:tabs>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165613C" w14:textId="41ED6822" w:rsidR="005112B1" w:rsidRPr="00FC4F4D" w:rsidRDefault="00F5624D" w:rsidP="00C8304F">
            <w:pPr>
              <w:pStyle w:val="ConsPlusCell"/>
              <w:tabs>
                <w:tab w:val="left" w:pos="7655"/>
              </w:tabs>
              <w:jc w:val="center"/>
              <w:rPr>
                <w:b/>
                <w:bCs/>
                <w:sz w:val="18"/>
                <w:szCs w:val="18"/>
              </w:rPr>
            </w:pPr>
            <w:r>
              <w:rPr>
                <w:b/>
                <w:bCs/>
                <w:color w:val="000000"/>
                <w:sz w:val="18"/>
                <w:szCs w:val="18"/>
              </w:rPr>
              <w:t>1928,54</w:t>
            </w:r>
          </w:p>
        </w:tc>
        <w:tc>
          <w:tcPr>
            <w:tcW w:w="851" w:type="dxa"/>
            <w:tcBorders>
              <w:top w:val="single" w:sz="4" w:space="0" w:color="auto"/>
              <w:left w:val="single" w:sz="4" w:space="0" w:color="auto"/>
              <w:bottom w:val="single" w:sz="4" w:space="0" w:color="auto"/>
              <w:right w:val="single" w:sz="4" w:space="0" w:color="auto"/>
            </w:tcBorders>
            <w:vAlign w:val="center"/>
          </w:tcPr>
          <w:p w14:paraId="09502127" w14:textId="502B6368" w:rsidR="005112B1" w:rsidRPr="00FC4F4D" w:rsidRDefault="005112B1" w:rsidP="00C8304F">
            <w:pPr>
              <w:pStyle w:val="ConsPlusCell"/>
              <w:tabs>
                <w:tab w:val="left" w:pos="7655"/>
              </w:tabs>
              <w:jc w:val="center"/>
              <w:rPr>
                <w:b/>
                <w:sz w:val="18"/>
                <w:szCs w:val="18"/>
              </w:rPr>
            </w:pPr>
            <w:r>
              <w:rPr>
                <w:b/>
                <w:bCs/>
                <w:color w:val="000000"/>
                <w:sz w:val="18"/>
                <w:szCs w:val="18"/>
              </w:rPr>
              <w:t>351,60</w:t>
            </w:r>
          </w:p>
        </w:tc>
        <w:tc>
          <w:tcPr>
            <w:tcW w:w="850" w:type="dxa"/>
            <w:tcBorders>
              <w:top w:val="single" w:sz="4" w:space="0" w:color="auto"/>
              <w:left w:val="single" w:sz="4" w:space="0" w:color="auto"/>
              <w:bottom w:val="single" w:sz="4" w:space="0" w:color="auto"/>
              <w:right w:val="single" w:sz="4" w:space="0" w:color="auto"/>
            </w:tcBorders>
            <w:vAlign w:val="center"/>
          </w:tcPr>
          <w:p w14:paraId="62148D4A" w14:textId="30604E99" w:rsidR="005112B1" w:rsidRPr="00FC4F4D" w:rsidRDefault="005112B1" w:rsidP="00C8304F">
            <w:pPr>
              <w:pStyle w:val="ConsPlusCell"/>
              <w:tabs>
                <w:tab w:val="left" w:pos="7655"/>
              </w:tabs>
              <w:jc w:val="center"/>
              <w:rPr>
                <w:b/>
                <w:sz w:val="18"/>
                <w:szCs w:val="18"/>
              </w:rPr>
            </w:pPr>
            <w:r>
              <w:rPr>
                <w:b/>
                <w:bCs/>
                <w:color w:val="000000"/>
                <w:sz w:val="18"/>
                <w:szCs w:val="18"/>
              </w:rPr>
              <w:t>657,00</w:t>
            </w:r>
          </w:p>
        </w:tc>
        <w:tc>
          <w:tcPr>
            <w:tcW w:w="851" w:type="dxa"/>
            <w:tcBorders>
              <w:top w:val="single" w:sz="4" w:space="0" w:color="auto"/>
              <w:left w:val="single" w:sz="4" w:space="0" w:color="auto"/>
              <w:bottom w:val="single" w:sz="4" w:space="0" w:color="auto"/>
              <w:right w:val="single" w:sz="4" w:space="0" w:color="auto"/>
            </w:tcBorders>
            <w:vAlign w:val="center"/>
          </w:tcPr>
          <w:p w14:paraId="497D2B98" w14:textId="2F51CBB6" w:rsidR="005112B1" w:rsidRPr="00FC4F4D" w:rsidRDefault="00F5624D" w:rsidP="00C8304F">
            <w:pPr>
              <w:pStyle w:val="ConsPlusCell"/>
              <w:tabs>
                <w:tab w:val="left" w:pos="7655"/>
              </w:tabs>
              <w:jc w:val="center"/>
              <w:rPr>
                <w:b/>
                <w:sz w:val="18"/>
                <w:szCs w:val="18"/>
              </w:rPr>
            </w:pPr>
            <w:r>
              <w:rPr>
                <w:b/>
                <w:bCs/>
                <w:color w:val="000000"/>
                <w:sz w:val="18"/>
                <w:szCs w:val="18"/>
              </w:rPr>
              <w:t>519,94</w:t>
            </w:r>
          </w:p>
        </w:tc>
        <w:tc>
          <w:tcPr>
            <w:tcW w:w="850" w:type="dxa"/>
            <w:tcBorders>
              <w:top w:val="single" w:sz="4" w:space="0" w:color="auto"/>
              <w:left w:val="single" w:sz="4" w:space="0" w:color="auto"/>
              <w:bottom w:val="single" w:sz="4" w:space="0" w:color="auto"/>
              <w:right w:val="single" w:sz="4" w:space="0" w:color="auto"/>
            </w:tcBorders>
            <w:vAlign w:val="center"/>
          </w:tcPr>
          <w:p w14:paraId="61FE4CA5" w14:textId="35A920E2" w:rsidR="005112B1" w:rsidRPr="00FC4F4D" w:rsidRDefault="005112B1" w:rsidP="00C8304F">
            <w:pPr>
              <w:pStyle w:val="ConsPlusCell"/>
              <w:tabs>
                <w:tab w:val="left" w:pos="7655"/>
              </w:tabs>
              <w:jc w:val="center"/>
              <w:rPr>
                <w:b/>
                <w:sz w:val="18"/>
                <w:szCs w:val="18"/>
                <w:lang w:val="en-US"/>
              </w:rPr>
            </w:pPr>
            <w:r>
              <w:rPr>
                <w:b/>
                <w:bCs/>
                <w:color w:val="000000"/>
                <w:sz w:val="18"/>
                <w:szCs w:val="18"/>
              </w:rPr>
              <w:t>200,0</w:t>
            </w:r>
          </w:p>
        </w:tc>
        <w:tc>
          <w:tcPr>
            <w:tcW w:w="851" w:type="dxa"/>
            <w:tcBorders>
              <w:top w:val="single" w:sz="4" w:space="0" w:color="auto"/>
              <w:left w:val="single" w:sz="4" w:space="0" w:color="auto"/>
              <w:bottom w:val="single" w:sz="4" w:space="0" w:color="auto"/>
              <w:right w:val="single" w:sz="4" w:space="0" w:color="auto"/>
            </w:tcBorders>
            <w:vAlign w:val="center"/>
          </w:tcPr>
          <w:p w14:paraId="73CF3B64" w14:textId="5CC3EA68" w:rsidR="005112B1" w:rsidRPr="00FC4F4D" w:rsidRDefault="005112B1" w:rsidP="00C8304F">
            <w:pPr>
              <w:pStyle w:val="ConsPlusCell"/>
              <w:tabs>
                <w:tab w:val="left" w:pos="7655"/>
              </w:tabs>
              <w:jc w:val="center"/>
              <w:rPr>
                <w:b/>
                <w:sz w:val="18"/>
                <w:szCs w:val="18"/>
              </w:rPr>
            </w:pPr>
            <w:r>
              <w:rPr>
                <w:b/>
                <w:bCs/>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vAlign w:val="center"/>
          </w:tcPr>
          <w:p w14:paraId="77F0ADC8" w14:textId="7EC681E5"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747DAEC" w14:textId="20723763"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bottom w:val="single" w:sz="4" w:space="0" w:color="auto"/>
              <w:right w:val="single" w:sz="4" w:space="0" w:color="auto"/>
            </w:tcBorders>
          </w:tcPr>
          <w:p w14:paraId="70266948" w14:textId="6962374E" w:rsidR="005112B1" w:rsidRPr="00FC4F4D" w:rsidRDefault="005112B1" w:rsidP="00C8304F">
            <w:pPr>
              <w:pStyle w:val="ConsPlusCell"/>
              <w:tabs>
                <w:tab w:val="left" w:pos="7655"/>
              </w:tabs>
              <w:jc w:val="center"/>
              <w:rPr>
                <w:sz w:val="18"/>
                <w:szCs w:val="18"/>
              </w:rPr>
            </w:pPr>
            <w:r w:rsidRPr="00FC4F4D">
              <w:rPr>
                <w:sz w:val="18"/>
                <w:szCs w:val="18"/>
              </w:rPr>
              <w:t>Отдел</w:t>
            </w:r>
          </w:p>
          <w:p w14:paraId="0CA1D609" w14:textId="77777777" w:rsidR="005112B1" w:rsidRPr="00FC4F4D" w:rsidRDefault="005112B1" w:rsidP="00C8304F">
            <w:pPr>
              <w:pStyle w:val="ConsPlusCell"/>
              <w:tabs>
                <w:tab w:val="left" w:pos="7655"/>
              </w:tabs>
              <w:jc w:val="center"/>
              <w:rPr>
                <w:sz w:val="18"/>
                <w:szCs w:val="18"/>
              </w:rPr>
            </w:pPr>
            <w:r w:rsidRPr="00FC4F4D">
              <w:rPr>
                <w:sz w:val="18"/>
                <w:szCs w:val="18"/>
              </w:rPr>
              <w:t>МП, ГЗ и ТБ</w:t>
            </w:r>
          </w:p>
        </w:tc>
        <w:tc>
          <w:tcPr>
            <w:tcW w:w="2268" w:type="dxa"/>
            <w:vMerge w:val="restart"/>
            <w:tcBorders>
              <w:top w:val="single" w:sz="4" w:space="0" w:color="auto"/>
              <w:left w:val="single" w:sz="4" w:space="0" w:color="auto"/>
              <w:right w:val="single" w:sz="4" w:space="0" w:color="auto"/>
            </w:tcBorders>
          </w:tcPr>
          <w:p w14:paraId="379CD9E2" w14:textId="77777777" w:rsidR="005112B1" w:rsidRPr="00FC4F4D" w:rsidRDefault="005112B1" w:rsidP="00C8304F">
            <w:pPr>
              <w:widowControl w:val="0"/>
              <w:tabs>
                <w:tab w:val="center" w:pos="4677"/>
                <w:tab w:val="left" w:pos="7655"/>
                <w:tab w:val="right" w:pos="9355"/>
              </w:tabs>
              <w:autoSpaceDE w:val="0"/>
              <w:autoSpaceDN w:val="0"/>
              <w:adjustRightInd w:val="0"/>
              <w:rPr>
                <w:sz w:val="18"/>
                <w:szCs w:val="18"/>
              </w:rPr>
            </w:pPr>
            <w:r w:rsidRPr="00FC4F4D">
              <w:rPr>
                <w:sz w:val="18"/>
                <w:szCs w:val="18"/>
              </w:rPr>
              <w:t>Увеличение доли социально значимых объектов (учреждений), оборудованных в целях антитеррористической защищенности средствами безопасности</w:t>
            </w:r>
          </w:p>
          <w:p w14:paraId="175F78F0" w14:textId="77777777" w:rsidR="005112B1" w:rsidRPr="00FC4F4D" w:rsidRDefault="005112B1" w:rsidP="00C8304F">
            <w:pPr>
              <w:widowControl w:val="0"/>
              <w:tabs>
                <w:tab w:val="center" w:pos="4677"/>
                <w:tab w:val="left" w:pos="7655"/>
                <w:tab w:val="right" w:pos="9355"/>
              </w:tabs>
              <w:autoSpaceDE w:val="0"/>
              <w:autoSpaceDN w:val="0"/>
              <w:adjustRightInd w:val="0"/>
              <w:rPr>
                <w:sz w:val="18"/>
                <w:szCs w:val="18"/>
              </w:rPr>
            </w:pPr>
            <w:r w:rsidRPr="00FC4F4D">
              <w:rPr>
                <w:sz w:val="18"/>
                <w:szCs w:val="18"/>
              </w:rPr>
              <w:t xml:space="preserve"> </w:t>
            </w:r>
          </w:p>
        </w:tc>
      </w:tr>
      <w:tr w:rsidR="00696CDB" w:rsidRPr="00FC4F4D" w14:paraId="080B03E4" w14:textId="77777777" w:rsidTr="00696CDB">
        <w:trPr>
          <w:trHeight w:val="228"/>
          <w:tblCellSpacing w:w="5" w:type="nil"/>
          <w:jc w:val="center"/>
        </w:trPr>
        <w:tc>
          <w:tcPr>
            <w:tcW w:w="700" w:type="dxa"/>
            <w:vMerge/>
            <w:tcBorders>
              <w:top w:val="single" w:sz="4" w:space="0" w:color="auto"/>
              <w:left w:val="single" w:sz="4" w:space="0" w:color="auto"/>
              <w:bottom w:val="single" w:sz="4" w:space="0" w:color="auto"/>
              <w:right w:val="single" w:sz="4" w:space="0" w:color="auto"/>
            </w:tcBorders>
          </w:tcPr>
          <w:p w14:paraId="1446B24B" w14:textId="77777777" w:rsidR="005112B1" w:rsidRPr="00FC4F4D" w:rsidRDefault="005112B1" w:rsidP="005112B1">
            <w:pPr>
              <w:pStyle w:val="ConsPlusCell"/>
              <w:tabs>
                <w:tab w:val="left" w:pos="7655"/>
              </w:tabs>
              <w:jc w:val="center"/>
              <w:rPr>
                <w:sz w:val="18"/>
                <w:szCs w:val="18"/>
              </w:rPr>
            </w:pPr>
          </w:p>
        </w:tc>
        <w:tc>
          <w:tcPr>
            <w:tcW w:w="2410" w:type="dxa"/>
            <w:vMerge/>
            <w:tcBorders>
              <w:top w:val="single" w:sz="4" w:space="0" w:color="auto"/>
              <w:left w:val="single" w:sz="4" w:space="0" w:color="auto"/>
              <w:bottom w:val="single" w:sz="4" w:space="0" w:color="auto"/>
              <w:right w:val="single" w:sz="4" w:space="0" w:color="auto"/>
            </w:tcBorders>
          </w:tcPr>
          <w:p w14:paraId="77329E2A" w14:textId="77777777" w:rsidR="005112B1" w:rsidRPr="00FC4F4D" w:rsidRDefault="005112B1" w:rsidP="005112B1">
            <w:pPr>
              <w:widowControl w:val="0"/>
              <w:tabs>
                <w:tab w:val="left" w:pos="7655"/>
              </w:tabs>
              <w:autoSpaceDE w:val="0"/>
              <w:autoSpaceDN w:val="0"/>
              <w:adjustRightInd w:val="0"/>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BEAB6ED" w14:textId="2F83B4E5" w:rsidR="005112B1" w:rsidRPr="00FC4F4D" w:rsidRDefault="005112B1" w:rsidP="005112B1">
            <w:pPr>
              <w:pStyle w:val="ConsPlusCell"/>
              <w:tabs>
                <w:tab w:val="left" w:pos="7655"/>
              </w:tabs>
              <w:jc w:val="center"/>
              <w:rPr>
                <w:sz w:val="18"/>
                <w:szCs w:val="18"/>
              </w:rPr>
            </w:pPr>
            <w:r w:rsidRPr="00FC4F4D">
              <w:rPr>
                <w:sz w:val="18"/>
                <w:szCs w:val="18"/>
              </w:rPr>
              <w:t>2020-202</w:t>
            </w:r>
            <w:r>
              <w:rPr>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2678A41A" w14:textId="77777777" w:rsidR="005112B1" w:rsidRPr="00FC4F4D" w:rsidRDefault="005112B1" w:rsidP="005112B1">
            <w:pPr>
              <w:pStyle w:val="ConsPlusCell"/>
              <w:tabs>
                <w:tab w:val="left" w:pos="7655"/>
              </w:tabs>
              <w:rPr>
                <w:b/>
                <w:bCs/>
                <w:sz w:val="18"/>
                <w:szCs w:val="18"/>
              </w:rPr>
            </w:pPr>
            <w:r w:rsidRPr="00FC4F4D">
              <w:rPr>
                <w:b/>
                <w:bCs/>
                <w:sz w:val="18"/>
                <w:szCs w:val="18"/>
              </w:rPr>
              <w:t>Средства</w:t>
            </w:r>
          </w:p>
          <w:p w14:paraId="7D3C329D" w14:textId="77777777" w:rsidR="005112B1" w:rsidRPr="00FC4F4D" w:rsidRDefault="005112B1" w:rsidP="005112B1">
            <w:pPr>
              <w:pStyle w:val="ConsPlusCell"/>
              <w:tabs>
                <w:tab w:val="left" w:pos="7655"/>
              </w:tabs>
              <w:rPr>
                <w:b/>
                <w:bCs/>
                <w:sz w:val="18"/>
                <w:szCs w:val="18"/>
              </w:rPr>
            </w:pPr>
            <w:r w:rsidRPr="00FC4F4D">
              <w:rPr>
                <w:b/>
                <w:bCs/>
                <w:sz w:val="18"/>
                <w:szCs w:val="18"/>
              </w:rPr>
              <w:t>бюджета</w:t>
            </w:r>
          </w:p>
          <w:p w14:paraId="096EA195" w14:textId="77777777" w:rsidR="005112B1" w:rsidRPr="00FC4F4D" w:rsidRDefault="005112B1" w:rsidP="005112B1">
            <w:pPr>
              <w:pStyle w:val="ConsPlusCell"/>
              <w:tabs>
                <w:tab w:val="left" w:pos="7655"/>
              </w:tabs>
              <w:rPr>
                <w:b/>
                <w:bCs/>
                <w:sz w:val="18"/>
                <w:szCs w:val="18"/>
              </w:rPr>
            </w:pPr>
            <w:r w:rsidRPr="00FC4F4D">
              <w:rPr>
                <w:b/>
                <w:bCs/>
                <w:sz w:val="18"/>
                <w:szCs w:val="18"/>
              </w:rPr>
              <w:t>округа</w:t>
            </w:r>
          </w:p>
        </w:tc>
        <w:tc>
          <w:tcPr>
            <w:tcW w:w="1134" w:type="dxa"/>
            <w:tcBorders>
              <w:top w:val="single" w:sz="4" w:space="0" w:color="auto"/>
              <w:left w:val="single" w:sz="4" w:space="0" w:color="auto"/>
              <w:bottom w:val="single" w:sz="4" w:space="0" w:color="auto"/>
              <w:right w:val="single" w:sz="4" w:space="0" w:color="auto"/>
            </w:tcBorders>
          </w:tcPr>
          <w:p w14:paraId="74397E02" w14:textId="1BDF0F3F" w:rsidR="005112B1" w:rsidRPr="00FC4F4D" w:rsidRDefault="005112B1" w:rsidP="005112B1">
            <w:pPr>
              <w:pStyle w:val="ConsPlusCell"/>
              <w:tabs>
                <w:tab w:val="left" w:pos="7655"/>
              </w:tabs>
              <w:jc w:val="center"/>
              <w:rPr>
                <w:b/>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CA40B5C" w14:textId="4FC2232F" w:rsidR="005112B1" w:rsidRPr="00FC4F4D" w:rsidRDefault="00F5624D" w:rsidP="005112B1">
            <w:pPr>
              <w:pStyle w:val="ConsPlusCell"/>
              <w:tabs>
                <w:tab w:val="left" w:pos="7655"/>
              </w:tabs>
              <w:jc w:val="center"/>
              <w:rPr>
                <w:b/>
                <w:bCs/>
                <w:sz w:val="18"/>
                <w:szCs w:val="18"/>
              </w:rPr>
            </w:pPr>
            <w:r>
              <w:rPr>
                <w:b/>
                <w:bCs/>
                <w:color w:val="000000"/>
                <w:sz w:val="18"/>
                <w:szCs w:val="18"/>
              </w:rPr>
              <w:t>1928,54</w:t>
            </w:r>
          </w:p>
        </w:tc>
        <w:tc>
          <w:tcPr>
            <w:tcW w:w="851" w:type="dxa"/>
            <w:tcBorders>
              <w:top w:val="single" w:sz="4" w:space="0" w:color="auto"/>
              <w:left w:val="single" w:sz="4" w:space="0" w:color="auto"/>
              <w:bottom w:val="single" w:sz="4" w:space="0" w:color="auto"/>
              <w:right w:val="single" w:sz="4" w:space="0" w:color="auto"/>
            </w:tcBorders>
            <w:vAlign w:val="center"/>
          </w:tcPr>
          <w:p w14:paraId="1C54B359" w14:textId="28234EFD" w:rsidR="005112B1" w:rsidRPr="00FC4F4D" w:rsidRDefault="005112B1" w:rsidP="005112B1">
            <w:pPr>
              <w:pStyle w:val="ConsPlusCell"/>
              <w:tabs>
                <w:tab w:val="left" w:pos="7655"/>
              </w:tabs>
              <w:jc w:val="center"/>
              <w:rPr>
                <w:b/>
                <w:bCs/>
                <w:sz w:val="18"/>
                <w:szCs w:val="18"/>
              </w:rPr>
            </w:pPr>
            <w:r>
              <w:rPr>
                <w:b/>
                <w:bCs/>
                <w:color w:val="000000"/>
                <w:sz w:val="18"/>
                <w:szCs w:val="18"/>
              </w:rPr>
              <w:t>351,60</w:t>
            </w:r>
          </w:p>
        </w:tc>
        <w:tc>
          <w:tcPr>
            <w:tcW w:w="850" w:type="dxa"/>
            <w:tcBorders>
              <w:top w:val="single" w:sz="4" w:space="0" w:color="auto"/>
              <w:left w:val="single" w:sz="4" w:space="0" w:color="auto"/>
              <w:bottom w:val="single" w:sz="4" w:space="0" w:color="auto"/>
              <w:right w:val="single" w:sz="4" w:space="0" w:color="auto"/>
            </w:tcBorders>
            <w:vAlign w:val="center"/>
          </w:tcPr>
          <w:p w14:paraId="78711886" w14:textId="649E4427" w:rsidR="005112B1" w:rsidRPr="00FC4F4D" w:rsidRDefault="005112B1" w:rsidP="005112B1">
            <w:pPr>
              <w:pStyle w:val="ConsPlusCell"/>
              <w:tabs>
                <w:tab w:val="left" w:pos="7655"/>
              </w:tabs>
              <w:jc w:val="center"/>
              <w:rPr>
                <w:b/>
                <w:bCs/>
                <w:sz w:val="18"/>
                <w:szCs w:val="18"/>
              </w:rPr>
            </w:pPr>
            <w:r>
              <w:rPr>
                <w:b/>
                <w:bCs/>
                <w:color w:val="000000"/>
                <w:sz w:val="18"/>
                <w:szCs w:val="18"/>
              </w:rPr>
              <w:t>657,00</w:t>
            </w:r>
          </w:p>
        </w:tc>
        <w:tc>
          <w:tcPr>
            <w:tcW w:w="851" w:type="dxa"/>
            <w:tcBorders>
              <w:top w:val="single" w:sz="4" w:space="0" w:color="auto"/>
              <w:left w:val="single" w:sz="4" w:space="0" w:color="auto"/>
              <w:bottom w:val="single" w:sz="4" w:space="0" w:color="auto"/>
              <w:right w:val="single" w:sz="4" w:space="0" w:color="auto"/>
            </w:tcBorders>
            <w:vAlign w:val="center"/>
          </w:tcPr>
          <w:p w14:paraId="25C6B98D" w14:textId="4A56D158" w:rsidR="005112B1" w:rsidRPr="00FC4F4D" w:rsidRDefault="00F5624D" w:rsidP="005112B1">
            <w:pPr>
              <w:pStyle w:val="ConsPlusCell"/>
              <w:tabs>
                <w:tab w:val="left" w:pos="7655"/>
              </w:tabs>
              <w:jc w:val="center"/>
              <w:rPr>
                <w:b/>
                <w:bCs/>
                <w:sz w:val="18"/>
                <w:szCs w:val="18"/>
              </w:rPr>
            </w:pPr>
            <w:r>
              <w:rPr>
                <w:b/>
                <w:bCs/>
                <w:color w:val="000000"/>
                <w:sz w:val="18"/>
                <w:szCs w:val="18"/>
              </w:rPr>
              <w:t>519,94</w:t>
            </w:r>
          </w:p>
        </w:tc>
        <w:tc>
          <w:tcPr>
            <w:tcW w:w="850" w:type="dxa"/>
            <w:tcBorders>
              <w:top w:val="single" w:sz="4" w:space="0" w:color="auto"/>
              <w:left w:val="single" w:sz="4" w:space="0" w:color="auto"/>
              <w:bottom w:val="single" w:sz="4" w:space="0" w:color="auto"/>
              <w:right w:val="single" w:sz="4" w:space="0" w:color="auto"/>
            </w:tcBorders>
            <w:vAlign w:val="center"/>
          </w:tcPr>
          <w:p w14:paraId="53C92D37" w14:textId="7C3A3ABB" w:rsidR="005112B1" w:rsidRPr="00FC4F4D" w:rsidRDefault="005112B1" w:rsidP="005112B1">
            <w:pPr>
              <w:pStyle w:val="ConsPlusCell"/>
              <w:tabs>
                <w:tab w:val="left" w:pos="7655"/>
              </w:tabs>
              <w:jc w:val="center"/>
              <w:rPr>
                <w:b/>
                <w:bCs/>
                <w:sz w:val="18"/>
                <w:szCs w:val="18"/>
              </w:rPr>
            </w:pPr>
            <w:r>
              <w:rPr>
                <w:b/>
                <w:bCs/>
                <w:color w:val="000000"/>
                <w:sz w:val="18"/>
                <w:szCs w:val="18"/>
              </w:rPr>
              <w:t>200,0</w:t>
            </w:r>
          </w:p>
        </w:tc>
        <w:tc>
          <w:tcPr>
            <w:tcW w:w="851" w:type="dxa"/>
            <w:tcBorders>
              <w:top w:val="single" w:sz="4" w:space="0" w:color="auto"/>
              <w:left w:val="single" w:sz="4" w:space="0" w:color="auto"/>
              <w:bottom w:val="single" w:sz="4" w:space="0" w:color="auto"/>
              <w:right w:val="single" w:sz="4" w:space="0" w:color="auto"/>
            </w:tcBorders>
            <w:vAlign w:val="center"/>
          </w:tcPr>
          <w:p w14:paraId="67D86C66" w14:textId="1BC92F9F" w:rsidR="005112B1" w:rsidRPr="00FC4F4D" w:rsidRDefault="005112B1" w:rsidP="005112B1">
            <w:pPr>
              <w:pStyle w:val="ConsPlusCell"/>
              <w:tabs>
                <w:tab w:val="left" w:pos="7655"/>
              </w:tabs>
              <w:jc w:val="center"/>
              <w:rPr>
                <w:b/>
                <w:bCs/>
                <w:sz w:val="18"/>
                <w:szCs w:val="18"/>
              </w:rPr>
            </w:pPr>
            <w:r>
              <w:rPr>
                <w:b/>
                <w:bCs/>
                <w:color w:val="000000"/>
                <w:sz w:val="18"/>
                <w:szCs w:val="18"/>
              </w:rPr>
              <w:t>200,0</w:t>
            </w:r>
          </w:p>
        </w:tc>
        <w:tc>
          <w:tcPr>
            <w:tcW w:w="992" w:type="dxa"/>
            <w:tcBorders>
              <w:top w:val="single" w:sz="4" w:space="0" w:color="auto"/>
              <w:left w:val="single" w:sz="4" w:space="0" w:color="auto"/>
              <w:bottom w:val="single" w:sz="4" w:space="0" w:color="auto"/>
              <w:right w:val="single" w:sz="4" w:space="0" w:color="auto"/>
            </w:tcBorders>
            <w:vAlign w:val="center"/>
          </w:tcPr>
          <w:p w14:paraId="7193CB60" w14:textId="5067B679"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DEE1D6E" w14:textId="35D02E2D"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tcBorders>
              <w:top w:val="single" w:sz="4" w:space="0" w:color="auto"/>
              <w:left w:val="single" w:sz="4" w:space="0" w:color="auto"/>
              <w:bottom w:val="single" w:sz="4" w:space="0" w:color="auto"/>
              <w:right w:val="single" w:sz="4" w:space="0" w:color="auto"/>
            </w:tcBorders>
          </w:tcPr>
          <w:p w14:paraId="74C36197" w14:textId="4AA686F2" w:rsidR="005112B1" w:rsidRPr="00FC4F4D" w:rsidRDefault="005112B1" w:rsidP="005112B1">
            <w:pPr>
              <w:pStyle w:val="ConsPlusCell"/>
              <w:tabs>
                <w:tab w:val="left" w:pos="7655"/>
              </w:tabs>
              <w:rPr>
                <w:sz w:val="18"/>
                <w:szCs w:val="18"/>
              </w:rPr>
            </w:pPr>
          </w:p>
        </w:tc>
        <w:tc>
          <w:tcPr>
            <w:tcW w:w="2268" w:type="dxa"/>
            <w:vMerge/>
            <w:tcBorders>
              <w:left w:val="single" w:sz="4" w:space="0" w:color="auto"/>
              <w:bottom w:val="single" w:sz="4" w:space="0" w:color="auto"/>
              <w:right w:val="single" w:sz="4" w:space="0" w:color="auto"/>
            </w:tcBorders>
          </w:tcPr>
          <w:p w14:paraId="0683C436" w14:textId="77777777" w:rsidR="005112B1" w:rsidRPr="00FC4F4D" w:rsidRDefault="005112B1" w:rsidP="005112B1">
            <w:pPr>
              <w:pStyle w:val="ConsPlusCell"/>
              <w:tabs>
                <w:tab w:val="left" w:pos="7655"/>
              </w:tabs>
              <w:rPr>
                <w:sz w:val="18"/>
                <w:szCs w:val="18"/>
              </w:rPr>
            </w:pPr>
          </w:p>
        </w:tc>
      </w:tr>
      <w:tr w:rsidR="00696CDB" w:rsidRPr="00FC4F4D" w14:paraId="51A85121" w14:textId="77777777" w:rsidTr="00696CDB">
        <w:trPr>
          <w:trHeight w:val="309"/>
          <w:tblCellSpacing w:w="5" w:type="nil"/>
          <w:jc w:val="center"/>
        </w:trPr>
        <w:tc>
          <w:tcPr>
            <w:tcW w:w="700" w:type="dxa"/>
            <w:vMerge w:val="restart"/>
            <w:tcBorders>
              <w:top w:val="single" w:sz="4" w:space="0" w:color="auto"/>
              <w:left w:val="single" w:sz="4" w:space="0" w:color="auto"/>
              <w:bottom w:val="single" w:sz="4" w:space="0" w:color="auto"/>
              <w:right w:val="single" w:sz="4" w:space="0" w:color="auto"/>
            </w:tcBorders>
          </w:tcPr>
          <w:p w14:paraId="29A1051E" w14:textId="77777777" w:rsidR="005112B1" w:rsidRPr="00FC4F4D" w:rsidRDefault="005112B1" w:rsidP="005112B1">
            <w:pPr>
              <w:pStyle w:val="ConsPlusCell"/>
              <w:tabs>
                <w:tab w:val="left" w:pos="7655"/>
              </w:tabs>
              <w:jc w:val="center"/>
              <w:rPr>
                <w:sz w:val="18"/>
                <w:szCs w:val="18"/>
              </w:rPr>
            </w:pPr>
            <w:r w:rsidRPr="00FC4F4D">
              <w:rPr>
                <w:sz w:val="18"/>
                <w:szCs w:val="18"/>
              </w:rPr>
              <w:t>2</w:t>
            </w:r>
          </w:p>
        </w:tc>
        <w:tc>
          <w:tcPr>
            <w:tcW w:w="2410" w:type="dxa"/>
            <w:vMerge w:val="restart"/>
            <w:tcBorders>
              <w:top w:val="single" w:sz="4" w:space="0" w:color="auto"/>
              <w:left w:val="single" w:sz="4" w:space="0" w:color="auto"/>
              <w:bottom w:val="single" w:sz="4" w:space="0" w:color="auto"/>
              <w:right w:val="single" w:sz="4" w:space="0" w:color="auto"/>
            </w:tcBorders>
          </w:tcPr>
          <w:p w14:paraId="5EAE8759" w14:textId="77777777" w:rsidR="005112B1" w:rsidRPr="00B74DD2" w:rsidRDefault="005112B1" w:rsidP="005112B1">
            <w:pPr>
              <w:pStyle w:val="ConsPlusCell"/>
              <w:tabs>
                <w:tab w:val="left" w:pos="7655"/>
              </w:tabs>
              <w:rPr>
                <w:b/>
                <w:bCs/>
                <w:sz w:val="18"/>
                <w:szCs w:val="18"/>
              </w:rPr>
            </w:pPr>
            <w:r w:rsidRPr="00B74DD2">
              <w:rPr>
                <w:b/>
                <w:bCs/>
                <w:sz w:val="18"/>
                <w:szCs w:val="18"/>
              </w:rPr>
              <w:t xml:space="preserve">Мероприятие 01.01 </w:t>
            </w:r>
          </w:p>
          <w:p w14:paraId="214E07B9" w14:textId="688B4A01" w:rsidR="005112B1" w:rsidRPr="00B74DD2" w:rsidRDefault="005112B1" w:rsidP="005112B1">
            <w:pPr>
              <w:pStyle w:val="ConsPlusCell"/>
              <w:tabs>
                <w:tab w:val="left" w:pos="7655"/>
              </w:tabs>
              <w:rPr>
                <w:i/>
                <w:sz w:val="18"/>
                <w:szCs w:val="18"/>
              </w:rPr>
            </w:pPr>
            <w:r w:rsidRPr="00B74DD2">
              <w:rPr>
                <w:sz w:val="18"/>
                <w:szCs w:val="18"/>
              </w:rPr>
              <w:t>Проведение мероприятий по профилактике терроризма</w:t>
            </w:r>
          </w:p>
        </w:tc>
        <w:tc>
          <w:tcPr>
            <w:tcW w:w="851" w:type="dxa"/>
            <w:tcBorders>
              <w:top w:val="single" w:sz="4" w:space="0" w:color="auto"/>
              <w:left w:val="single" w:sz="4" w:space="0" w:color="auto"/>
              <w:bottom w:val="single" w:sz="4" w:space="0" w:color="auto"/>
              <w:right w:val="single" w:sz="4" w:space="0" w:color="auto"/>
            </w:tcBorders>
          </w:tcPr>
          <w:p w14:paraId="498B040C" w14:textId="3E3398B8" w:rsidR="005112B1" w:rsidRPr="00FC4F4D" w:rsidRDefault="005112B1" w:rsidP="005112B1">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752710E8" w14:textId="77777777" w:rsidR="005112B1" w:rsidRPr="00FC4F4D" w:rsidRDefault="005112B1" w:rsidP="005112B1">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76C0783C" w14:textId="575896E9" w:rsidR="005112B1" w:rsidRPr="00FC4F4D" w:rsidRDefault="005112B1" w:rsidP="005112B1">
            <w:pPr>
              <w:pStyle w:val="ConsPlusCell"/>
              <w:tabs>
                <w:tab w:val="left" w:pos="7655"/>
              </w:tabs>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0D17BA0" w14:textId="3F2A21C6" w:rsidR="005112B1" w:rsidRPr="00FC4F4D" w:rsidRDefault="00926167" w:rsidP="005112B1">
            <w:pPr>
              <w:pStyle w:val="ConsPlusCell"/>
              <w:tabs>
                <w:tab w:val="left" w:pos="7655"/>
              </w:tabs>
              <w:jc w:val="center"/>
              <w:rPr>
                <w:b/>
                <w:bCs/>
                <w:sz w:val="18"/>
                <w:szCs w:val="18"/>
              </w:rPr>
            </w:pPr>
            <w:r>
              <w:rPr>
                <w:b/>
                <w:bCs/>
                <w:color w:val="000000"/>
                <w:sz w:val="18"/>
                <w:szCs w:val="18"/>
              </w:rPr>
              <w:t>2</w:t>
            </w:r>
            <w:r w:rsidR="005112B1">
              <w:rPr>
                <w:b/>
                <w:bCs/>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F807D46" w14:textId="23FDF5D4" w:rsidR="005112B1" w:rsidRPr="00FC4F4D" w:rsidRDefault="005112B1" w:rsidP="005112B1">
            <w:pPr>
              <w:pStyle w:val="ConsPlusCell"/>
              <w:tabs>
                <w:tab w:val="left" w:pos="7655"/>
              </w:tabs>
              <w:jc w:val="center"/>
              <w:rPr>
                <w:b/>
                <w:bCs/>
                <w:sz w:val="18"/>
                <w:szCs w:val="18"/>
              </w:rPr>
            </w:pPr>
            <w:r>
              <w:rPr>
                <w:b/>
                <w:bCs/>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F52993B" w14:textId="678E84B1" w:rsidR="005112B1" w:rsidRPr="00FC4F4D" w:rsidRDefault="005112B1" w:rsidP="005112B1">
            <w:pPr>
              <w:pStyle w:val="ConsPlusCell"/>
              <w:tabs>
                <w:tab w:val="left" w:pos="7655"/>
              </w:tabs>
              <w:jc w:val="center"/>
              <w:rPr>
                <w:b/>
                <w:bCs/>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ECD4C1E" w14:textId="0DA9C302" w:rsidR="005112B1" w:rsidRPr="00FC4F4D" w:rsidRDefault="005112B1" w:rsidP="005112B1">
            <w:pPr>
              <w:pStyle w:val="ConsPlusCell"/>
              <w:tabs>
                <w:tab w:val="left" w:pos="7655"/>
              </w:tabs>
              <w:jc w:val="center"/>
              <w:rPr>
                <w:b/>
                <w:bCs/>
                <w:sz w:val="18"/>
                <w:szCs w:val="18"/>
              </w:rPr>
            </w:pPr>
            <w:r>
              <w:rPr>
                <w:b/>
                <w:bCs/>
                <w:color w:val="000000"/>
                <w:sz w:val="18"/>
                <w:szCs w:val="18"/>
              </w:rPr>
              <w:t>10,00</w:t>
            </w:r>
          </w:p>
        </w:tc>
        <w:tc>
          <w:tcPr>
            <w:tcW w:w="850" w:type="dxa"/>
            <w:tcBorders>
              <w:top w:val="single" w:sz="4" w:space="0" w:color="auto"/>
              <w:left w:val="single" w:sz="4" w:space="0" w:color="auto"/>
              <w:bottom w:val="single" w:sz="4" w:space="0" w:color="auto"/>
              <w:right w:val="single" w:sz="4" w:space="0" w:color="auto"/>
            </w:tcBorders>
            <w:vAlign w:val="center"/>
          </w:tcPr>
          <w:p w14:paraId="14EDF304" w14:textId="5AB0044E" w:rsidR="005112B1" w:rsidRPr="00FC4F4D" w:rsidRDefault="00926167" w:rsidP="005112B1">
            <w:pPr>
              <w:pStyle w:val="ConsPlusCell"/>
              <w:tabs>
                <w:tab w:val="left" w:pos="7655"/>
              </w:tabs>
              <w:jc w:val="center"/>
              <w:rPr>
                <w:b/>
                <w:bCs/>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790AB4F" w14:textId="144418BF" w:rsidR="005112B1" w:rsidRPr="00FC4F4D" w:rsidRDefault="005112B1" w:rsidP="005112B1">
            <w:pPr>
              <w:pStyle w:val="ConsPlusCell"/>
              <w:tabs>
                <w:tab w:val="left" w:pos="7655"/>
              </w:tabs>
              <w:jc w:val="center"/>
              <w:rPr>
                <w:b/>
                <w:bCs/>
                <w:sz w:val="18"/>
                <w:szCs w:val="18"/>
              </w:rPr>
            </w:pPr>
            <w:r>
              <w:rPr>
                <w:b/>
                <w:bCs/>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14:paraId="70D74D39" w14:textId="0E88559C"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EBA8350" w14:textId="1F48EC4F"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right w:val="single" w:sz="4" w:space="0" w:color="auto"/>
            </w:tcBorders>
          </w:tcPr>
          <w:p w14:paraId="5408BAC8" w14:textId="42EBF308" w:rsidR="005112B1" w:rsidRPr="00FC4F4D" w:rsidRDefault="005112B1" w:rsidP="005112B1">
            <w:pPr>
              <w:pStyle w:val="ConsPlusCell"/>
              <w:tabs>
                <w:tab w:val="left" w:pos="7655"/>
              </w:tabs>
              <w:jc w:val="center"/>
              <w:rPr>
                <w:sz w:val="18"/>
                <w:szCs w:val="18"/>
              </w:rPr>
            </w:pPr>
            <w:r w:rsidRPr="00FC4F4D">
              <w:rPr>
                <w:sz w:val="18"/>
                <w:szCs w:val="18"/>
              </w:rPr>
              <w:t>Отдел</w:t>
            </w:r>
          </w:p>
          <w:p w14:paraId="6DF276A0" w14:textId="77777777" w:rsidR="005112B1" w:rsidRPr="00FC4F4D" w:rsidRDefault="005112B1" w:rsidP="005112B1">
            <w:pPr>
              <w:pStyle w:val="ConsPlusCell"/>
              <w:tabs>
                <w:tab w:val="left" w:pos="7655"/>
              </w:tabs>
              <w:rPr>
                <w:sz w:val="18"/>
                <w:szCs w:val="18"/>
              </w:rPr>
            </w:pPr>
            <w:r w:rsidRPr="00FC4F4D">
              <w:rPr>
                <w:sz w:val="18"/>
                <w:szCs w:val="18"/>
              </w:rPr>
              <w:t>МП, ГЗ и ТБ</w:t>
            </w:r>
          </w:p>
        </w:tc>
        <w:tc>
          <w:tcPr>
            <w:tcW w:w="2268" w:type="dxa"/>
            <w:vMerge w:val="restart"/>
            <w:tcBorders>
              <w:top w:val="single" w:sz="4" w:space="0" w:color="auto"/>
              <w:left w:val="single" w:sz="4" w:space="0" w:color="auto"/>
              <w:right w:val="single" w:sz="4" w:space="0" w:color="auto"/>
            </w:tcBorders>
          </w:tcPr>
          <w:p w14:paraId="09BDCE84" w14:textId="77777777" w:rsidR="005112B1" w:rsidRPr="00FC4F4D" w:rsidRDefault="005112B1" w:rsidP="005112B1">
            <w:pPr>
              <w:pStyle w:val="ConsPlusCell"/>
              <w:tabs>
                <w:tab w:val="left" w:pos="7655"/>
              </w:tabs>
              <w:rPr>
                <w:sz w:val="18"/>
                <w:szCs w:val="18"/>
              </w:rPr>
            </w:pPr>
            <w:r w:rsidRPr="00FC4F4D">
              <w:rPr>
                <w:sz w:val="18"/>
                <w:szCs w:val="18"/>
              </w:rPr>
              <w:t>Количество мероприятий по профилактике терроризма</w:t>
            </w:r>
          </w:p>
        </w:tc>
      </w:tr>
      <w:tr w:rsidR="00696CDB" w:rsidRPr="00FC4F4D" w14:paraId="360429DC" w14:textId="77777777" w:rsidTr="00696CDB">
        <w:trPr>
          <w:trHeight w:val="309"/>
          <w:tblCellSpacing w:w="5" w:type="nil"/>
          <w:jc w:val="center"/>
        </w:trPr>
        <w:tc>
          <w:tcPr>
            <w:tcW w:w="700" w:type="dxa"/>
            <w:vMerge/>
            <w:tcBorders>
              <w:top w:val="single" w:sz="4" w:space="0" w:color="auto"/>
              <w:left w:val="single" w:sz="4" w:space="0" w:color="auto"/>
              <w:bottom w:val="single" w:sz="4" w:space="0" w:color="auto"/>
              <w:right w:val="single" w:sz="4" w:space="0" w:color="auto"/>
            </w:tcBorders>
          </w:tcPr>
          <w:p w14:paraId="413D3B26" w14:textId="77777777" w:rsidR="005112B1" w:rsidRPr="00FC4F4D" w:rsidRDefault="005112B1" w:rsidP="005112B1">
            <w:pPr>
              <w:pStyle w:val="ConsPlusCell"/>
              <w:tabs>
                <w:tab w:val="left" w:pos="7655"/>
              </w:tabs>
              <w:jc w:val="center"/>
              <w:rPr>
                <w:sz w:val="18"/>
                <w:szCs w:val="18"/>
              </w:rPr>
            </w:pPr>
          </w:p>
        </w:tc>
        <w:tc>
          <w:tcPr>
            <w:tcW w:w="2410" w:type="dxa"/>
            <w:vMerge/>
            <w:tcBorders>
              <w:top w:val="single" w:sz="4" w:space="0" w:color="auto"/>
              <w:left w:val="single" w:sz="4" w:space="0" w:color="auto"/>
              <w:bottom w:val="single" w:sz="4" w:space="0" w:color="auto"/>
              <w:right w:val="single" w:sz="4" w:space="0" w:color="auto"/>
            </w:tcBorders>
          </w:tcPr>
          <w:p w14:paraId="65130AAD" w14:textId="77777777" w:rsidR="005112B1" w:rsidRPr="00FC4F4D" w:rsidRDefault="005112B1" w:rsidP="005112B1">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1DBEAE07" w14:textId="5C769DDD" w:rsidR="005112B1" w:rsidRPr="00FC4F4D" w:rsidRDefault="005112B1" w:rsidP="005112B1">
            <w:pPr>
              <w:pStyle w:val="ConsPlusCell"/>
              <w:tabs>
                <w:tab w:val="left" w:pos="7655"/>
              </w:tabs>
              <w:jc w:val="center"/>
              <w:rPr>
                <w:sz w:val="18"/>
                <w:szCs w:val="18"/>
              </w:rPr>
            </w:pPr>
            <w:r w:rsidRPr="00FC4F4D">
              <w:rPr>
                <w:sz w:val="18"/>
                <w:szCs w:val="18"/>
              </w:rPr>
              <w:t>2020-202</w:t>
            </w:r>
            <w:r>
              <w:rPr>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37271437" w14:textId="77777777" w:rsidR="005112B1" w:rsidRPr="00FC4F4D" w:rsidRDefault="005112B1" w:rsidP="005112B1">
            <w:pPr>
              <w:pStyle w:val="ConsPlusCell"/>
              <w:tabs>
                <w:tab w:val="left" w:pos="7655"/>
              </w:tabs>
              <w:rPr>
                <w:sz w:val="18"/>
                <w:szCs w:val="18"/>
              </w:rPr>
            </w:pPr>
            <w:r w:rsidRPr="00FC4F4D">
              <w:rPr>
                <w:sz w:val="18"/>
                <w:szCs w:val="18"/>
              </w:rPr>
              <w:t>Средства</w:t>
            </w:r>
          </w:p>
          <w:p w14:paraId="713F5B5E" w14:textId="77777777" w:rsidR="005112B1" w:rsidRPr="00FC4F4D" w:rsidRDefault="005112B1" w:rsidP="005112B1">
            <w:pPr>
              <w:pStyle w:val="ConsPlusCell"/>
              <w:tabs>
                <w:tab w:val="left" w:pos="7655"/>
              </w:tabs>
              <w:rPr>
                <w:sz w:val="18"/>
                <w:szCs w:val="18"/>
              </w:rPr>
            </w:pPr>
            <w:r w:rsidRPr="00FC4F4D">
              <w:rPr>
                <w:sz w:val="18"/>
                <w:szCs w:val="18"/>
              </w:rPr>
              <w:t>бюджета</w:t>
            </w:r>
          </w:p>
          <w:p w14:paraId="26A119BD" w14:textId="77777777" w:rsidR="005112B1" w:rsidRPr="00FC4F4D" w:rsidRDefault="005112B1" w:rsidP="005112B1">
            <w:pPr>
              <w:pStyle w:val="ConsPlusCell"/>
              <w:tabs>
                <w:tab w:val="left" w:pos="7655"/>
              </w:tabs>
              <w:rPr>
                <w:sz w:val="18"/>
                <w:szCs w:val="18"/>
              </w:rPr>
            </w:pPr>
            <w:r w:rsidRPr="00FC4F4D">
              <w:rPr>
                <w:sz w:val="18"/>
                <w:szCs w:val="18"/>
              </w:rPr>
              <w:t>округа</w:t>
            </w:r>
          </w:p>
        </w:tc>
        <w:tc>
          <w:tcPr>
            <w:tcW w:w="1134" w:type="dxa"/>
            <w:tcBorders>
              <w:top w:val="single" w:sz="4" w:space="0" w:color="auto"/>
              <w:left w:val="single" w:sz="4" w:space="0" w:color="auto"/>
              <w:bottom w:val="single" w:sz="4" w:space="0" w:color="auto"/>
              <w:right w:val="single" w:sz="4" w:space="0" w:color="auto"/>
            </w:tcBorders>
          </w:tcPr>
          <w:p w14:paraId="0D65336B" w14:textId="7CA25D3B" w:rsidR="005112B1" w:rsidRPr="00FC4F4D" w:rsidRDefault="005112B1" w:rsidP="005112B1">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E72357B" w14:textId="186FEC66" w:rsidR="005112B1" w:rsidRPr="00FC4F4D" w:rsidRDefault="00926167" w:rsidP="005112B1">
            <w:pPr>
              <w:pStyle w:val="ConsPlusCell"/>
              <w:tabs>
                <w:tab w:val="left" w:pos="7655"/>
              </w:tabs>
              <w:jc w:val="center"/>
              <w:rPr>
                <w:sz w:val="18"/>
                <w:szCs w:val="18"/>
              </w:rPr>
            </w:pPr>
            <w:r>
              <w:rPr>
                <w:color w:val="000000"/>
                <w:sz w:val="18"/>
                <w:szCs w:val="18"/>
              </w:rPr>
              <w:t>2</w:t>
            </w:r>
            <w:r w:rsidR="005112B1">
              <w:rPr>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vAlign w:val="center"/>
          </w:tcPr>
          <w:p w14:paraId="7E7AB6ED" w14:textId="171FAF02" w:rsidR="005112B1" w:rsidRPr="00FC4F4D" w:rsidRDefault="005112B1" w:rsidP="005112B1">
            <w:pPr>
              <w:pStyle w:val="ConsPlusCell"/>
              <w:tabs>
                <w:tab w:val="left" w:pos="7655"/>
              </w:tabs>
              <w:jc w:val="center"/>
              <w:rPr>
                <w:sz w:val="18"/>
                <w:szCs w:val="18"/>
              </w:rPr>
            </w:pPr>
            <w:r>
              <w:rPr>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4C89D0E" w14:textId="4ADB2FF1" w:rsidR="005112B1" w:rsidRPr="00FC4F4D" w:rsidRDefault="005112B1" w:rsidP="005112B1">
            <w:pPr>
              <w:pStyle w:val="ConsPlusCell"/>
              <w:tabs>
                <w:tab w:val="left" w:pos="7655"/>
              </w:tabs>
              <w:jc w:val="center"/>
              <w:rPr>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5F3DFEC5" w14:textId="31D7849D" w:rsidR="005112B1" w:rsidRPr="00FC4F4D" w:rsidRDefault="005112B1" w:rsidP="005112B1">
            <w:pPr>
              <w:pStyle w:val="ConsPlusCell"/>
              <w:tabs>
                <w:tab w:val="left" w:pos="7655"/>
              </w:tabs>
              <w:jc w:val="center"/>
              <w:rPr>
                <w:sz w:val="18"/>
                <w:szCs w:val="18"/>
              </w:rPr>
            </w:pPr>
            <w:r>
              <w:rPr>
                <w:color w:val="000000"/>
                <w:sz w:val="18"/>
                <w:szCs w:val="18"/>
              </w:rPr>
              <w:t>10,00</w:t>
            </w:r>
          </w:p>
        </w:tc>
        <w:tc>
          <w:tcPr>
            <w:tcW w:w="850" w:type="dxa"/>
            <w:tcBorders>
              <w:top w:val="single" w:sz="4" w:space="0" w:color="auto"/>
              <w:left w:val="single" w:sz="4" w:space="0" w:color="auto"/>
              <w:bottom w:val="single" w:sz="4" w:space="0" w:color="auto"/>
              <w:right w:val="single" w:sz="4" w:space="0" w:color="auto"/>
            </w:tcBorders>
            <w:vAlign w:val="center"/>
          </w:tcPr>
          <w:p w14:paraId="6863BFDA" w14:textId="69FF32B5" w:rsidR="005112B1" w:rsidRPr="00FC4F4D" w:rsidRDefault="00926167" w:rsidP="005112B1">
            <w:pPr>
              <w:pStyle w:val="ConsPlusCell"/>
              <w:tabs>
                <w:tab w:val="left" w:pos="7655"/>
              </w:tabs>
              <w:jc w:val="center"/>
              <w:rPr>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55C40ACD" w14:textId="0DF8DCA9" w:rsidR="005112B1" w:rsidRPr="00FC4F4D" w:rsidRDefault="005112B1" w:rsidP="005112B1">
            <w:pPr>
              <w:pStyle w:val="ConsPlusCell"/>
              <w:tabs>
                <w:tab w:val="left" w:pos="7655"/>
              </w:tabs>
              <w:jc w:val="center"/>
              <w:rPr>
                <w:sz w:val="18"/>
                <w:szCs w:val="18"/>
              </w:rPr>
            </w:pPr>
            <w:r>
              <w:rPr>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14:paraId="1F4FB490" w14:textId="4B9E53BD"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FCEBF6B" w14:textId="13FF469D"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tcBorders>
              <w:left w:val="single" w:sz="4" w:space="0" w:color="auto"/>
              <w:bottom w:val="single" w:sz="4" w:space="0" w:color="auto"/>
              <w:right w:val="single" w:sz="4" w:space="0" w:color="auto"/>
            </w:tcBorders>
          </w:tcPr>
          <w:p w14:paraId="5CDF36EF" w14:textId="244C546E" w:rsidR="005112B1" w:rsidRPr="00FC4F4D" w:rsidRDefault="005112B1" w:rsidP="005112B1">
            <w:pPr>
              <w:pStyle w:val="ConsPlusCell"/>
              <w:tabs>
                <w:tab w:val="left" w:pos="7655"/>
              </w:tabs>
              <w:rPr>
                <w:sz w:val="18"/>
                <w:szCs w:val="18"/>
              </w:rPr>
            </w:pPr>
          </w:p>
        </w:tc>
        <w:tc>
          <w:tcPr>
            <w:tcW w:w="2268" w:type="dxa"/>
            <w:vMerge/>
            <w:tcBorders>
              <w:left w:val="single" w:sz="4" w:space="0" w:color="auto"/>
              <w:bottom w:val="single" w:sz="4" w:space="0" w:color="auto"/>
              <w:right w:val="single" w:sz="4" w:space="0" w:color="auto"/>
            </w:tcBorders>
          </w:tcPr>
          <w:p w14:paraId="7A4B4E34" w14:textId="77777777" w:rsidR="005112B1" w:rsidRPr="00FC4F4D" w:rsidRDefault="005112B1" w:rsidP="005112B1">
            <w:pPr>
              <w:pStyle w:val="ConsPlusCell"/>
              <w:tabs>
                <w:tab w:val="left" w:pos="7655"/>
              </w:tabs>
              <w:rPr>
                <w:sz w:val="18"/>
                <w:szCs w:val="18"/>
              </w:rPr>
            </w:pPr>
          </w:p>
        </w:tc>
      </w:tr>
      <w:tr w:rsidR="00696CDB" w:rsidRPr="00FC4F4D" w14:paraId="54EA4DDB" w14:textId="77777777" w:rsidTr="00696CDB">
        <w:trPr>
          <w:trHeight w:val="794"/>
          <w:tblCellSpacing w:w="5" w:type="nil"/>
          <w:jc w:val="center"/>
        </w:trPr>
        <w:tc>
          <w:tcPr>
            <w:tcW w:w="700" w:type="dxa"/>
            <w:vMerge w:val="restart"/>
            <w:tcBorders>
              <w:top w:val="single" w:sz="4" w:space="0" w:color="auto"/>
              <w:left w:val="single" w:sz="4" w:space="0" w:color="auto"/>
              <w:right w:val="single" w:sz="4" w:space="0" w:color="auto"/>
            </w:tcBorders>
          </w:tcPr>
          <w:p w14:paraId="58C6B842" w14:textId="77777777" w:rsidR="005112B1" w:rsidRPr="00FC4F4D" w:rsidRDefault="005112B1" w:rsidP="005112B1">
            <w:pPr>
              <w:pStyle w:val="ConsPlusCell"/>
              <w:tabs>
                <w:tab w:val="left" w:pos="7655"/>
              </w:tabs>
              <w:jc w:val="center"/>
              <w:rPr>
                <w:sz w:val="18"/>
                <w:szCs w:val="18"/>
              </w:rPr>
            </w:pPr>
            <w:r w:rsidRPr="00FC4F4D">
              <w:rPr>
                <w:sz w:val="18"/>
                <w:szCs w:val="18"/>
              </w:rPr>
              <w:t>3</w:t>
            </w:r>
          </w:p>
        </w:tc>
        <w:tc>
          <w:tcPr>
            <w:tcW w:w="2410" w:type="dxa"/>
            <w:vMerge w:val="restart"/>
            <w:tcBorders>
              <w:top w:val="single" w:sz="4" w:space="0" w:color="auto"/>
              <w:left w:val="single" w:sz="4" w:space="0" w:color="auto"/>
              <w:right w:val="single" w:sz="4" w:space="0" w:color="auto"/>
            </w:tcBorders>
          </w:tcPr>
          <w:p w14:paraId="5703E347" w14:textId="77777777" w:rsidR="005112B1" w:rsidRPr="00B74DD2" w:rsidRDefault="005112B1" w:rsidP="005112B1">
            <w:pPr>
              <w:pStyle w:val="ConsPlusCell"/>
              <w:tabs>
                <w:tab w:val="left" w:pos="7655"/>
              </w:tabs>
              <w:rPr>
                <w:b/>
                <w:bCs/>
                <w:sz w:val="18"/>
                <w:szCs w:val="18"/>
              </w:rPr>
            </w:pPr>
            <w:r w:rsidRPr="00B74DD2">
              <w:rPr>
                <w:b/>
                <w:bCs/>
                <w:sz w:val="18"/>
                <w:szCs w:val="18"/>
              </w:rPr>
              <w:t xml:space="preserve">Мероприятие 01.02 </w:t>
            </w:r>
          </w:p>
          <w:p w14:paraId="5A97A5ED" w14:textId="108EF2C3" w:rsidR="005112B1" w:rsidRPr="00FC4F4D" w:rsidRDefault="005112B1" w:rsidP="005112B1">
            <w:pPr>
              <w:pStyle w:val="ConsPlusCell"/>
              <w:tabs>
                <w:tab w:val="left" w:pos="7655"/>
              </w:tabs>
              <w:rPr>
                <w:sz w:val="18"/>
                <w:szCs w:val="18"/>
              </w:rPr>
            </w:pPr>
            <w:r w:rsidRPr="00FC4F4D">
              <w:rPr>
                <w:sz w:val="18"/>
                <w:szCs w:val="18"/>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851" w:type="dxa"/>
            <w:tcBorders>
              <w:top w:val="single" w:sz="4" w:space="0" w:color="auto"/>
              <w:left w:val="single" w:sz="4" w:space="0" w:color="auto"/>
              <w:right w:val="single" w:sz="4" w:space="0" w:color="auto"/>
            </w:tcBorders>
          </w:tcPr>
          <w:p w14:paraId="06C548CC" w14:textId="5BC1FF47" w:rsidR="005112B1" w:rsidRPr="00FC4F4D" w:rsidRDefault="005112B1" w:rsidP="005112B1">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right w:val="single" w:sz="4" w:space="0" w:color="auto"/>
            </w:tcBorders>
          </w:tcPr>
          <w:p w14:paraId="59866976" w14:textId="77777777" w:rsidR="005112B1" w:rsidRPr="00FC4F4D" w:rsidRDefault="005112B1" w:rsidP="005112B1">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1488CC48" w14:textId="7BDF928C" w:rsidR="005112B1" w:rsidRPr="00FC4F4D" w:rsidRDefault="005112B1" w:rsidP="005112B1">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F1195A9" w14:textId="7C5CA9ED" w:rsidR="005112B1" w:rsidRPr="00FC4F4D" w:rsidRDefault="004855E6" w:rsidP="005112B1">
            <w:pPr>
              <w:pStyle w:val="ConsPlusCell"/>
              <w:tabs>
                <w:tab w:val="left" w:pos="7655"/>
              </w:tabs>
              <w:jc w:val="center"/>
              <w:rPr>
                <w:b/>
                <w:sz w:val="18"/>
                <w:szCs w:val="18"/>
              </w:rPr>
            </w:pPr>
            <w:r>
              <w:rPr>
                <w:b/>
                <w:bCs/>
                <w:color w:val="000000"/>
                <w:sz w:val="18"/>
                <w:szCs w:val="18"/>
              </w:rPr>
              <w:t>118,26</w:t>
            </w:r>
          </w:p>
        </w:tc>
        <w:tc>
          <w:tcPr>
            <w:tcW w:w="851" w:type="dxa"/>
            <w:tcBorders>
              <w:top w:val="single" w:sz="4" w:space="0" w:color="auto"/>
              <w:left w:val="single" w:sz="4" w:space="0" w:color="auto"/>
              <w:bottom w:val="single" w:sz="4" w:space="0" w:color="auto"/>
              <w:right w:val="single" w:sz="4" w:space="0" w:color="auto"/>
            </w:tcBorders>
            <w:vAlign w:val="center"/>
          </w:tcPr>
          <w:p w14:paraId="40A75461" w14:textId="0CF41450" w:rsidR="005112B1" w:rsidRPr="00FC4F4D" w:rsidRDefault="005112B1" w:rsidP="005112B1">
            <w:pPr>
              <w:pStyle w:val="ConsPlusCell"/>
              <w:tabs>
                <w:tab w:val="left" w:pos="7655"/>
              </w:tabs>
              <w:jc w:val="center"/>
              <w:rPr>
                <w:b/>
                <w:sz w:val="18"/>
                <w:szCs w:val="18"/>
              </w:rPr>
            </w:pPr>
            <w:r>
              <w:rPr>
                <w:b/>
                <w:bCs/>
                <w:color w:val="000000"/>
                <w:sz w:val="18"/>
                <w:szCs w:val="18"/>
              </w:rPr>
              <w:t>9,90</w:t>
            </w:r>
          </w:p>
        </w:tc>
        <w:tc>
          <w:tcPr>
            <w:tcW w:w="850" w:type="dxa"/>
            <w:tcBorders>
              <w:top w:val="single" w:sz="4" w:space="0" w:color="auto"/>
              <w:left w:val="single" w:sz="4" w:space="0" w:color="auto"/>
              <w:bottom w:val="single" w:sz="4" w:space="0" w:color="auto"/>
              <w:right w:val="single" w:sz="4" w:space="0" w:color="auto"/>
            </w:tcBorders>
            <w:vAlign w:val="center"/>
          </w:tcPr>
          <w:p w14:paraId="6E5CDADD" w14:textId="2F81A539" w:rsidR="005112B1" w:rsidRPr="00FC4F4D" w:rsidRDefault="005112B1" w:rsidP="005112B1">
            <w:pPr>
              <w:pStyle w:val="ConsPlusCell"/>
              <w:tabs>
                <w:tab w:val="left" w:pos="7655"/>
              </w:tabs>
              <w:jc w:val="center"/>
              <w:rPr>
                <w:b/>
                <w:sz w:val="18"/>
                <w:szCs w:val="18"/>
              </w:rPr>
            </w:pPr>
            <w:r>
              <w:rPr>
                <w:b/>
                <w:bCs/>
                <w:color w:val="000000"/>
                <w:sz w:val="18"/>
                <w:szCs w:val="18"/>
              </w:rPr>
              <w:t>8,36</w:t>
            </w:r>
          </w:p>
        </w:tc>
        <w:tc>
          <w:tcPr>
            <w:tcW w:w="851" w:type="dxa"/>
            <w:tcBorders>
              <w:top w:val="single" w:sz="4" w:space="0" w:color="auto"/>
              <w:left w:val="single" w:sz="4" w:space="0" w:color="auto"/>
              <w:bottom w:val="single" w:sz="4" w:space="0" w:color="auto"/>
              <w:right w:val="single" w:sz="4" w:space="0" w:color="auto"/>
            </w:tcBorders>
            <w:vAlign w:val="center"/>
          </w:tcPr>
          <w:p w14:paraId="7B453104" w14:textId="506649CC" w:rsidR="005112B1" w:rsidRPr="00FC4F4D" w:rsidRDefault="004855E6" w:rsidP="005112B1">
            <w:pPr>
              <w:pStyle w:val="ConsPlusCell"/>
              <w:tabs>
                <w:tab w:val="left" w:pos="7655"/>
              </w:tabs>
              <w:jc w:val="center"/>
              <w:rPr>
                <w:b/>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876537A" w14:textId="67919CB2" w:rsidR="005112B1" w:rsidRPr="00FC4F4D" w:rsidRDefault="005112B1" w:rsidP="005112B1">
            <w:pPr>
              <w:pStyle w:val="ConsPlusCell"/>
              <w:tabs>
                <w:tab w:val="left" w:pos="7655"/>
              </w:tabs>
              <w:jc w:val="center"/>
              <w:rPr>
                <w:b/>
                <w:sz w:val="18"/>
                <w:szCs w:val="18"/>
              </w:rPr>
            </w:pPr>
            <w:r>
              <w:rPr>
                <w:b/>
                <w:bCs/>
                <w:color w:val="000000"/>
                <w:sz w:val="18"/>
                <w:szCs w:val="18"/>
              </w:rPr>
              <w:t>50,0</w:t>
            </w:r>
          </w:p>
        </w:tc>
        <w:tc>
          <w:tcPr>
            <w:tcW w:w="851" w:type="dxa"/>
            <w:tcBorders>
              <w:top w:val="single" w:sz="4" w:space="0" w:color="auto"/>
              <w:left w:val="single" w:sz="4" w:space="0" w:color="auto"/>
              <w:bottom w:val="single" w:sz="4" w:space="0" w:color="auto"/>
              <w:right w:val="single" w:sz="4" w:space="0" w:color="auto"/>
            </w:tcBorders>
            <w:vAlign w:val="center"/>
          </w:tcPr>
          <w:p w14:paraId="5E6D2DE2" w14:textId="602E45A0" w:rsidR="005112B1" w:rsidRPr="00FC4F4D" w:rsidRDefault="005112B1" w:rsidP="005112B1">
            <w:pPr>
              <w:pStyle w:val="ConsPlusCell"/>
              <w:tabs>
                <w:tab w:val="left" w:pos="7655"/>
              </w:tabs>
              <w:jc w:val="center"/>
              <w:rPr>
                <w:b/>
                <w:sz w:val="18"/>
                <w:szCs w:val="18"/>
              </w:rPr>
            </w:pPr>
            <w:r>
              <w:rPr>
                <w:b/>
                <w:bCs/>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vAlign w:val="center"/>
          </w:tcPr>
          <w:p w14:paraId="0DB3EFD5" w14:textId="4344BD6A"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B047BAB" w14:textId="3F23772E"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right w:val="single" w:sz="4" w:space="0" w:color="auto"/>
            </w:tcBorders>
          </w:tcPr>
          <w:p w14:paraId="1D862AA5" w14:textId="4992542C" w:rsidR="005112B1" w:rsidRPr="00FC4F4D" w:rsidRDefault="005112B1" w:rsidP="005112B1">
            <w:pPr>
              <w:pStyle w:val="ConsPlusCell"/>
              <w:tabs>
                <w:tab w:val="left" w:pos="7655"/>
              </w:tabs>
              <w:jc w:val="center"/>
              <w:rPr>
                <w:sz w:val="18"/>
                <w:szCs w:val="18"/>
              </w:rPr>
            </w:pPr>
            <w:r w:rsidRPr="00FC4F4D">
              <w:rPr>
                <w:sz w:val="18"/>
                <w:szCs w:val="18"/>
              </w:rPr>
              <w:t>Отдел</w:t>
            </w:r>
          </w:p>
          <w:p w14:paraId="3F1EB2DD" w14:textId="77777777" w:rsidR="005112B1" w:rsidRPr="00FC4F4D" w:rsidRDefault="005112B1" w:rsidP="005112B1">
            <w:pPr>
              <w:pStyle w:val="ConsPlusCell"/>
              <w:tabs>
                <w:tab w:val="left" w:pos="7655"/>
              </w:tabs>
              <w:rPr>
                <w:sz w:val="18"/>
                <w:szCs w:val="18"/>
              </w:rPr>
            </w:pPr>
            <w:r w:rsidRPr="00FC4F4D">
              <w:rPr>
                <w:sz w:val="18"/>
                <w:szCs w:val="18"/>
              </w:rPr>
              <w:t>МП, ГЗ и ТБ</w:t>
            </w:r>
          </w:p>
        </w:tc>
        <w:tc>
          <w:tcPr>
            <w:tcW w:w="2268" w:type="dxa"/>
            <w:vMerge w:val="restart"/>
            <w:tcBorders>
              <w:top w:val="single" w:sz="4" w:space="0" w:color="auto"/>
              <w:left w:val="single" w:sz="4" w:space="0" w:color="auto"/>
              <w:right w:val="single" w:sz="4" w:space="0" w:color="auto"/>
            </w:tcBorders>
          </w:tcPr>
          <w:p w14:paraId="17C0A799" w14:textId="77777777" w:rsidR="005112B1" w:rsidRPr="00FC4F4D" w:rsidRDefault="005112B1" w:rsidP="005112B1">
            <w:pPr>
              <w:tabs>
                <w:tab w:val="left" w:pos="7655"/>
              </w:tabs>
              <w:rPr>
                <w:sz w:val="18"/>
                <w:szCs w:val="18"/>
              </w:rPr>
            </w:pPr>
            <w:r w:rsidRPr="00FC4F4D">
              <w:rPr>
                <w:sz w:val="18"/>
                <w:szCs w:val="18"/>
              </w:rPr>
              <w:t>Приобретение оборудования, наглядных пособий для использования при проведении антитеррористических тренировок на объектах с массовым пребыванием людей</w:t>
            </w:r>
          </w:p>
        </w:tc>
      </w:tr>
      <w:tr w:rsidR="00696CDB" w:rsidRPr="00FC4F4D" w14:paraId="689522C4" w14:textId="77777777" w:rsidTr="00696CDB">
        <w:trPr>
          <w:trHeight w:val="832"/>
          <w:tblCellSpacing w:w="5" w:type="nil"/>
          <w:jc w:val="center"/>
        </w:trPr>
        <w:tc>
          <w:tcPr>
            <w:tcW w:w="700" w:type="dxa"/>
            <w:vMerge/>
            <w:tcBorders>
              <w:left w:val="single" w:sz="4" w:space="0" w:color="auto"/>
              <w:bottom w:val="single" w:sz="4" w:space="0" w:color="auto"/>
              <w:right w:val="single" w:sz="4" w:space="0" w:color="auto"/>
            </w:tcBorders>
          </w:tcPr>
          <w:p w14:paraId="3BB9AA05" w14:textId="77777777" w:rsidR="005112B1" w:rsidRPr="00FC4F4D" w:rsidRDefault="005112B1" w:rsidP="005112B1">
            <w:pPr>
              <w:pStyle w:val="ConsPlusCell"/>
              <w:tabs>
                <w:tab w:val="left" w:pos="7655"/>
              </w:tabs>
              <w:jc w:val="center"/>
              <w:rPr>
                <w:sz w:val="18"/>
                <w:szCs w:val="18"/>
              </w:rPr>
            </w:pPr>
          </w:p>
        </w:tc>
        <w:tc>
          <w:tcPr>
            <w:tcW w:w="2410" w:type="dxa"/>
            <w:vMerge/>
            <w:tcBorders>
              <w:left w:val="single" w:sz="4" w:space="0" w:color="auto"/>
              <w:bottom w:val="single" w:sz="4" w:space="0" w:color="auto"/>
              <w:right w:val="single" w:sz="4" w:space="0" w:color="auto"/>
            </w:tcBorders>
          </w:tcPr>
          <w:p w14:paraId="5CBC4507" w14:textId="77777777" w:rsidR="005112B1" w:rsidRPr="00FC4F4D" w:rsidRDefault="005112B1" w:rsidP="005112B1">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3DB0F4C3" w14:textId="786D4EE1" w:rsidR="005112B1" w:rsidRPr="00FC4F4D" w:rsidRDefault="005112B1" w:rsidP="005112B1">
            <w:pPr>
              <w:pStyle w:val="ConsPlusCell"/>
              <w:tabs>
                <w:tab w:val="left" w:pos="7655"/>
              </w:tabs>
              <w:jc w:val="center"/>
              <w:rPr>
                <w:b/>
                <w:sz w:val="18"/>
                <w:szCs w:val="18"/>
              </w:rPr>
            </w:pPr>
            <w:r w:rsidRPr="00FC4F4D">
              <w:rPr>
                <w:sz w:val="18"/>
                <w:szCs w:val="18"/>
              </w:rPr>
              <w:t>2020-202</w:t>
            </w:r>
            <w:r>
              <w:rPr>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48AAA0CD" w14:textId="77777777" w:rsidR="005112B1" w:rsidRPr="00FC4F4D" w:rsidRDefault="005112B1" w:rsidP="005112B1">
            <w:pPr>
              <w:pStyle w:val="ConsPlusCell"/>
              <w:tabs>
                <w:tab w:val="left" w:pos="7655"/>
              </w:tabs>
              <w:rPr>
                <w:sz w:val="18"/>
                <w:szCs w:val="18"/>
              </w:rPr>
            </w:pPr>
            <w:r w:rsidRPr="00FC4F4D">
              <w:rPr>
                <w:sz w:val="18"/>
                <w:szCs w:val="18"/>
              </w:rPr>
              <w:t>Средства</w:t>
            </w:r>
          </w:p>
          <w:p w14:paraId="54E7A8A5" w14:textId="77777777" w:rsidR="005112B1" w:rsidRPr="00FC4F4D" w:rsidRDefault="005112B1" w:rsidP="005112B1">
            <w:pPr>
              <w:pStyle w:val="ConsPlusCell"/>
              <w:tabs>
                <w:tab w:val="left" w:pos="7655"/>
              </w:tabs>
              <w:rPr>
                <w:sz w:val="18"/>
                <w:szCs w:val="18"/>
              </w:rPr>
            </w:pPr>
            <w:r w:rsidRPr="00FC4F4D">
              <w:rPr>
                <w:sz w:val="18"/>
                <w:szCs w:val="18"/>
              </w:rPr>
              <w:t>бюджета</w:t>
            </w:r>
          </w:p>
          <w:p w14:paraId="563DA96B" w14:textId="77777777" w:rsidR="005112B1" w:rsidRPr="00FC4F4D" w:rsidRDefault="005112B1" w:rsidP="005112B1">
            <w:pPr>
              <w:pStyle w:val="ConsPlusCell"/>
              <w:tabs>
                <w:tab w:val="left" w:pos="7655"/>
              </w:tabs>
              <w:rPr>
                <w:b/>
                <w:sz w:val="18"/>
                <w:szCs w:val="18"/>
              </w:rPr>
            </w:pPr>
            <w:r w:rsidRPr="00FC4F4D">
              <w:rPr>
                <w:sz w:val="18"/>
                <w:szCs w:val="18"/>
              </w:rPr>
              <w:t>округа</w:t>
            </w:r>
          </w:p>
        </w:tc>
        <w:tc>
          <w:tcPr>
            <w:tcW w:w="1134" w:type="dxa"/>
            <w:tcBorders>
              <w:top w:val="single" w:sz="4" w:space="0" w:color="auto"/>
              <w:left w:val="single" w:sz="4" w:space="0" w:color="auto"/>
              <w:bottom w:val="single" w:sz="4" w:space="0" w:color="auto"/>
              <w:right w:val="single" w:sz="4" w:space="0" w:color="auto"/>
            </w:tcBorders>
          </w:tcPr>
          <w:p w14:paraId="169941CB" w14:textId="4B05F746" w:rsidR="005112B1" w:rsidRPr="00FC4F4D" w:rsidRDefault="005112B1" w:rsidP="005112B1">
            <w:pPr>
              <w:pStyle w:val="ConsPlusCell"/>
              <w:tabs>
                <w:tab w:val="left" w:pos="7655"/>
              </w:tabs>
              <w:jc w:val="center"/>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07DCD02" w14:textId="54618241" w:rsidR="005112B1" w:rsidRPr="00FC4F4D" w:rsidRDefault="004855E6" w:rsidP="005112B1">
            <w:pPr>
              <w:pStyle w:val="ConsPlusCell"/>
              <w:tabs>
                <w:tab w:val="left" w:pos="7655"/>
              </w:tabs>
              <w:jc w:val="center"/>
              <w:rPr>
                <w:bCs/>
                <w:sz w:val="18"/>
                <w:szCs w:val="18"/>
              </w:rPr>
            </w:pPr>
            <w:r>
              <w:rPr>
                <w:color w:val="000000"/>
                <w:sz w:val="18"/>
                <w:szCs w:val="18"/>
              </w:rPr>
              <w:t>118,26</w:t>
            </w:r>
          </w:p>
        </w:tc>
        <w:tc>
          <w:tcPr>
            <w:tcW w:w="851" w:type="dxa"/>
            <w:tcBorders>
              <w:top w:val="single" w:sz="4" w:space="0" w:color="auto"/>
              <w:left w:val="single" w:sz="4" w:space="0" w:color="auto"/>
              <w:bottom w:val="single" w:sz="4" w:space="0" w:color="auto"/>
              <w:right w:val="single" w:sz="4" w:space="0" w:color="auto"/>
            </w:tcBorders>
            <w:vAlign w:val="center"/>
          </w:tcPr>
          <w:p w14:paraId="452E8B69" w14:textId="09C84653" w:rsidR="005112B1" w:rsidRPr="00FC4F4D" w:rsidRDefault="005112B1" w:rsidP="005112B1">
            <w:pPr>
              <w:pStyle w:val="ConsPlusCell"/>
              <w:tabs>
                <w:tab w:val="left" w:pos="7655"/>
              </w:tabs>
              <w:jc w:val="center"/>
              <w:rPr>
                <w:bCs/>
                <w:sz w:val="18"/>
                <w:szCs w:val="18"/>
              </w:rPr>
            </w:pPr>
            <w:r>
              <w:rPr>
                <w:color w:val="000000"/>
                <w:sz w:val="18"/>
                <w:szCs w:val="18"/>
              </w:rPr>
              <w:t>9,90</w:t>
            </w:r>
          </w:p>
        </w:tc>
        <w:tc>
          <w:tcPr>
            <w:tcW w:w="850" w:type="dxa"/>
            <w:tcBorders>
              <w:top w:val="single" w:sz="4" w:space="0" w:color="auto"/>
              <w:left w:val="single" w:sz="4" w:space="0" w:color="auto"/>
              <w:bottom w:val="single" w:sz="4" w:space="0" w:color="auto"/>
              <w:right w:val="single" w:sz="4" w:space="0" w:color="auto"/>
            </w:tcBorders>
            <w:vAlign w:val="center"/>
          </w:tcPr>
          <w:p w14:paraId="25A71223" w14:textId="3B3EFBBA" w:rsidR="005112B1" w:rsidRPr="00FC4F4D" w:rsidRDefault="005112B1" w:rsidP="005112B1">
            <w:pPr>
              <w:pStyle w:val="ConsPlusCell"/>
              <w:tabs>
                <w:tab w:val="left" w:pos="7655"/>
              </w:tabs>
              <w:jc w:val="center"/>
              <w:rPr>
                <w:bCs/>
                <w:sz w:val="18"/>
                <w:szCs w:val="18"/>
              </w:rPr>
            </w:pPr>
            <w:r>
              <w:rPr>
                <w:color w:val="000000"/>
                <w:sz w:val="18"/>
                <w:szCs w:val="18"/>
              </w:rPr>
              <w:t>8,36</w:t>
            </w:r>
          </w:p>
        </w:tc>
        <w:tc>
          <w:tcPr>
            <w:tcW w:w="851" w:type="dxa"/>
            <w:tcBorders>
              <w:top w:val="single" w:sz="4" w:space="0" w:color="auto"/>
              <w:left w:val="single" w:sz="4" w:space="0" w:color="auto"/>
              <w:bottom w:val="single" w:sz="4" w:space="0" w:color="auto"/>
              <w:right w:val="single" w:sz="4" w:space="0" w:color="auto"/>
            </w:tcBorders>
            <w:vAlign w:val="center"/>
          </w:tcPr>
          <w:p w14:paraId="156F9E23" w14:textId="0AA262B3" w:rsidR="005112B1" w:rsidRPr="00FC4F4D" w:rsidRDefault="004855E6" w:rsidP="005112B1">
            <w:pPr>
              <w:pStyle w:val="ConsPlusCell"/>
              <w:tabs>
                <w:tab w:val="left" w:pos="7655"/>
              </w:tabs>
              <w:jc w:val="center"/>
              <w:rPr>
                <w:bCs/>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6125AE3" w14:textId="236F4519" w:rsidR="005112B1" w:rsidRPr="00FC4F4D" w:rsidRDefault="005112B1" w:rsidP="005112B1">
            <w:pPr>
              <w:pStyle w:val="ConsPlusCell"/>
              <w:tabs>
                <w:tab w:val="left" w:pos="7655"/>
              </w:tabs>
              <w:jc w:val="center"/>
              <w:rPr>
                <w:bCs/>
                <w:sz w:val="18"/>
                <w:szCs w:val="18"/>
              </w:rPr>
            </w:pPr>
            <w:r>
              <w:rPr>
                <w:color w:val="000000"/>
                <w:sz w:val="18"/>
                <w:szCs w:val="18"/>
              </w:rPr>
              <w:t>50,0</w:t>
            </w:r>
          </w:p>
        </w:tc>
        <w:tc>
          <w:tcPr>
            <w:tcW w:w="851" w:type="dxa"/>
            <w:tcBorders>
              <w:top w:val="single" w:sz="4" w:space="0" w:color="auto"/>
              <w:left w:val="single" w:sz="4" w:space="0" w:color="auto"/>
              <w:bottom w:val="single" w:sz="4" w:space="0" w:color="auto"/>
              <w:right w:val="single" w:sz="4" w:space="0" w:color="auto"/>
            </w:tcBorders>
            <w:vAlign w:val="center"/>
          </w:tcPr>
          <w:p w14:paraId="39359CD1" w14:textId="3992AE50" w:rsidR="005112B1" w:rsidRPr="00FC4F4D" w:rsidRDefault="005112B1" w:rsidP="005112B1">
            <w:pPr>
              <w:pStyle w:val="ConsPlusCell"/>
              <w:tabs>
                <w:tab w:val="left" w:pos="7655"/>
              </w:tabs>
              <w:jc w:val="center"/>
              <w:rPr>
                <w:bCs/>
                <w:sz w:val="18"/>
                <w:szCs w:val="18"/>
              </w:rPr>
            </w:pPr>
            <w:r>
              <w:rPr>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vAlign w:val="center"/>
          </w:tcPr>
          <w:p w14:paraId="2BCDD080" w14:textId="4E9FFA39"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1C49771" w14:textId="6A4F46BA"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tcBorders>
              <w:left w:val="single" w:sz="4" w:space="0" w:color="auto"/>
              <w:bottom w:val="single" w:sz="4" w:space="0" w:color="auto"/>
              <w:right w:val="single" w:sz="4" w:space="0" w:color="auto"/>
            </w:tcBorders>
          </w:tcPr>
          <w:p w14:paraId="58CDDC8F" w14:textId="06093F4B" w:rsidR="005112B1" w:rsidRPr="00FC4F4D" w:rsidRDefault="005112B1" w:rsidP="005112B1">
            <w:pPr>
              <w:pStyle w:val="ConsPlusCell"/>
              <w:tabs>
                <w:tab w:val="left" w:pos="7655"/>
              </w:tabs>
              <w:rPr>
                <w:sz w:val="18"/>
                <w:szCs w:val="18"/>
              </w:rPr>
            </w:pPr>
          </w:p>
        </w:tc>
        <w:tc>
          <w:tcPr>
            <w:tcW w:w="2268" w:type="dxa"/>
            <w:vMerge/>
            <w:tcBorders>
              <w:left w:val="single" w:sz="4" w:space="0" w:color="auto"/>
              <w:bottom w:val="single" w:sz="4" w:space="0" w:color="auto"/>
              <w:right w:val="single" w:sz="4" w:space="0" w:color="auto"/>
            </w:tcBorders>
          </w:tcPr>
          <w:p w14:paraId="6C934399" w14:textId="77777777" w:rsidR="005112B1" w:rsidRPr="00FC4F4D" w:rsidRDefault="005112B1" w:rsidP="005112B1">
            <w:pPr>
              <w:tabs>
                <w:tab w:val="left" w:pos="7655"/>
              </w:tabs>
              <w:rPr>
                <w:sz w:val="18"/>
                <w:szCs w:val="18"/>
              </w:rPr>
            </w:pPr>
          </w:p>
        </w:tc>
      </w:tr>
      <w:tr w:rsidR="00696CDB" w:rsidRPr="00FC4F4D" w14:paraId="176EBC4A" w14:textId="77777777" w:rsidTr="00696CDB">
        <w:trPr>
          <w:trHeight w:val="988"/>
          <w:tblCellSpacing w:w="5" w:type="nil"/>
          <w:jc w:val="center"/>
        </w:trPr>
        <w:tc>
          <w:tcPr>
            <w:tcW w:w="700" w:type="dxa"/>
            <w:vMerge w:val="restart"/>
            <w:tcBorders>
              <w:top w:val="single" w:sz="4" w:space="0" w:color="auto"/>
              <w:left w:val="single" w:sz="4" w:space="0" w:color="auto"/>
              <w:right w:val="single" w:sz="4" w:space="0" w:color="auto"/>
            </w:tcBorders>
          </w:tcPr>
          <w:p w14:paraId="3C639F7B" w14:textId="77777777" w:rsidR="005112B1" w:rsidRPr="00FC4F4D" w:rsidRDefault="005112B1" w:rsidP="005112B1">
            <w:pPr>
              <w:pStyle w:val="ConsPlusCell"/>
              <w:tabs>
                <w:tab w:val="left" w:pos="7655"/>
              </w:tabs>
              <w:jc w:val="center"/>
              <w:rPr>
                <w:sz w:val="18"/>
                <w:szCs w:val="18"/>
              </w:rPr>
            </w:pPr>
            <w:r w:rsidRPr="00FC4F4D">
              <w:rPr>
                <w:sz w:val="18"/>
                <w:szCs w:val="18"/>
              </w:rPr>
              <w:lastRenderedPageBreak/>
              <w:t>4</w:t>
            </w:r>
          </w:p>
        </w:tc>
        <w:tc>
          <w:tcPr>
            <w:tcW w:w="2410" w:type="dxa"/>
            <w:vMerge w:val="restart"/>
            <w:tcBorders>
              <w:top w:val="single" w:sz="4" w:space="0" w:color="auto"/>
              <w:left w:val="single" w:sz="4" w:space="0" w:color="auto"/>
              <w:right w:val="single" w:sz="4" w:space="0" w:color="auto"/>
            </w:tcBorders>
          </w:tcPr>
          <w:p w14:paraId="46032890" w14:textId="77915D0E" w:rsidR="005112B1" w:rsidRDefault="005112B1" w:rsidP="005112B1">
            <w:pPr>
              <w:pStyle w:val="ConsPlusCell"/>
              <w:tabs>
                <w:tab w:val="left" w:pos="7655"/>
              </w:tabs>
              <w:rPr>
                <w:sz w:val="18"/>
                <w:szCs w:val="18"/>
              </w:rPr>
            </w:pPr>
            <w:r w:rsidRPr="00B74DD2">
              <w:rPr>
                <w:b/>
                <w:bCs/>
                <w:sz w:val="18"/>
                <w:szCs w:val="18"/>
              </w:rPr>
              <w:t xml:space="preserve">Мероприятие 01.03 </w:t>
            </w:r>
            <w:r w:rsidRPr="00FC4F4D">
              <w:rPr>
                <w:sz w:val="18"/>
                <w:szCs w:val="18"/>
              </w:rPr>
              <w:t xml:space="preserve"> </w:t>
            </w:r>
          </w:p>
          <w:p w14:paraId="54EA0933" w14:textId="019B8327" w:rsidR="005112B1" w:rsidRPr="00FC4F4D" w:rsidRDefault="005112B1" w:rsidP="005112B1">
            <w:pPr>
              <w:pStyle w:val="ConsPlusCell"/>
              <w:tabs>
                <w:tab w:val="left" w:pos="7655"/>
              </w:tabs>
              <w:rPr>
                <w:sz w:val="18"/>
                <w:szCs w:val="18"/>
              </w:rPr>
            </w:pPr>
            <w:r w:rsidRPr="00FC4F4D">
              <w:rPr>
                <w:sz w:val="18"/>
                <w:szCs w:val="18"/>
              </w:rPr>
              <w:t>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851" w:type="dxa"/>
            <w:tcBorders>
              <w:top w:val="single" w:sz="4" w:space="0" w:color="auto"/>
              <w:left w:val="single" w:sz="4" w:space="0" w:color="auto"/>
              <w:bottom w:val="single" w:sz="4" w:space="0" w:color="auto"/>
              <w:right w:val="single" w:sz="4" w:space="0" w:color="auto"/>
            </w:tcBorders>
          </w:tcPr>
          <w:p w14:paraId="38F46EEF" w14:textId="7C5CDA13" w:rsidR="005112B1" w:rsidRPr="00FC4F4D" w:rsidRDefault="005112B1" w:rsidP="005112B1">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14508CA9" w14:textId="77777777" w:rsidR="005112B1" w:rsidRPr="00FC4F4D" w:rsidRDefault="005112B1" w:rsidP="005112B1">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7130EDF5" w14:textId="4CA39C3F" w:rsidR="005112B1" w:rsidRPr="00FC4F4D" w:rsidRDefault="005112B1" w:rsidP="005112B1">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D25C38A" w14:textId="008E5955" w:rsidR="005112B1" w:rsidRPr="00FC4F4D" w:rsidRDefault="00F95A2E" w:rsidP="005112B1">
            <w:pPr>
              <w:pStyle w:val="ConsPlusCell"/>
              <w:tabs>
                <w:tab w:val="left" w:pos="7655"/>
              </w:tabs>
              <w:jc w:val="center"/>
              <w:rPr>
                <w:b/>
                <w:bCs/>
                <w:sz w:val="18"/>
                <w:szCs w:val="18"/>
              </w:rPr>
            </w:pPr>
            <w:r>
              <w:rPr>
                <w:b/>
                <w:bCs/>
                <w:color w:val="000000"/>
                <w:sz w:val="18"/>
                <w:szCs w:val="18"/>
              </w:rPr>
              <w:t>1790,28</w:t>
            </w:r>
          </w:p>
        </w:tc>
        <w:tc>
          <w:tcPr>
            <w:tcW w:w="851" w:type="dxa"/>
            <w:tcBorders>
              <w:top w:val="single" w:sz="4" w:space="0" w:color="auto"/>
              <w:left w:val="single" w:sz="4" w:space="0" w:color="auto"/>
              <w:bottom w:val="single" w:sz="4" w:space="0" w:color="auto"/>
              <w:right w:val="single" w:sz="4" w:space="0" w:color="auto"/>
            </w:tcBorders>
            <w:vAlign w:val="center"/>
          </w:tcPr>
          <w:p w14:paraId="2CCB88EF" w14:textId="58C10F70" w:rsidR="005112B1" w:rsidRPr="00FC4F4D" w:rsidRDefault="005112B1" w:rsidP="005112B1">
            <w:pPr>
              <w:pStyle w:val="ConsPlusCell"/>
              <w:tabs>
                <w:tab w:val="left" w:pos="7655"/>
              </w:tabs>
              <w:jc w:val="center"/>
              <w:rPr>
                <w:b/>
                <w:bCs/>
                <w:sz w:val="18"/>
                <w:szCs w:val="18"/>
              </w:rPr>
            </w:pPr>
            <w:r>
              <w:rPr>
                <w:b/>
                <w:bCs/>
                <w:color w:val="000000"/>
                <w:sz w:val="18"/>
                <w:szCs w:val="18"/>
              </w:rPr>
              <w:t>341,70</w:t>
            </w:r>
          </w:p>
        </w:tc>
        <w:tc>
          <w:tcPr>
            <w:tcW w:w="850" w:type="dxa"/>
            <w:tcBorders>
              <w:top w:val="single" w:sz="4" w:space="0" w:color="auto"/>
              <w:left w:val="single" w:sz="4" w:space="0" w:color="auto"/>
              <w:bottom w:val="single" w:sz="4" w:space="0" w:color="auto"/>
              <w:right w:val="single" w:sz="4" w:space="0" w:color="auto"/>
            </w:tcBorders>
            <w:vAlign w:val="center"/>
          </w:tcPr>
          <w:p w14:paraId="1750FFC9" w14:textId="50D3D61D" w:rsidR="005112B1" w:rsidRPr="00FC4F4D" w:rsidRDefault="005112B1" w:rsidP="005112B1">
            <w:pPr>
              <w:pStyle w:val="ConsPlusCell"/>
              <w:tabs>
                <w:tab w:val="left" w:pos="7655"/>
              </w:tabs>
              <w:jc w:val="center"/>
              <w:rPr>
                <w:b/>
                <w:bCs/>
                <w:sz w:val="18"/>
                <w:szCs w:val="18"/>
              </w:rPr>
            </w:pPr>
            <w:r w:rsidRPr="00C8304F">
              <w:rPr>
                <w:b/>
                <w:bCs/>
                <w:color w:val="000000"/>
                <w:sz w:val="18"/>
                <w:szCs w:val="18"/>
              </w:rPr>
              <w:t>648,64</w:t>
            </w:r>
          </w:p>
        </w:tc>
        <w:tc>
          <w:tcPr>
            <w:tcW w:w="851" w:type="dxa"/>
            <w:tcBorders>
              <w:top w:val="single" w:sz="4" w:space="0" w:color="auto"/>
              <w:left w:val="single" w:sz="4" w:space="0" w:color="auto"/>
              <w:bottom w:val="single" w:sz="4" w:space="0" w:color="auto"/>
              <w:right w:val="single" w:sz="4" w:space="0" w:color="auto"/>
            </w:tcBorders>
            <w:vAlign w:val="center"/>
          </w:tcPr>
          <w:p w14:paraId="19717606" w14:textId="6DF39A6B" w:rsidR="005112B1" w:rsidRPr="00FC4F4D" w:rsidRDefault="00F95A2E" w:rsidP="005112B1">
            <w:pPr>
              <w:pStyle w:val="ConsPlusCell"/>
              <w:tabs>
                <w:tab w:val="left" w:pos="7655"/>
              </w:tabs>
              <w:jc w:val="center"/>
              <w:rPr>
                <w:b/>
                <w:bCs/>
                <w:sz w:val="18"/>
                <w:szCs w:val="18"/>
              </w:rPr>
            </w:pPr>
            <w:r>
              <w:rPr>
                <w:b/>
                <w:bCs/>
                <w:color w:val="000000"/>
                <w:sz w:val="18"/>
                <w:szCs w:val="18"/>
              </w:rPr>
              <w:t>519,94</w:t>
            </w:r>
          </w:p>
        </w:tc>
        <w:tc>
          <w:tcPr>
            <w:tcW w:w="850" w:type="dxa"/>
            <w:tcBorders>
              <w:top w:val="single" w:sz="4" w:space="0" w:color="auto"/>
              <w:left w:val="single" w:sz="4" w:space="0" w:color="auto"/>
              <w:bottom w:val="single" w:sz="4" w:space="0" w:color="auto"/>
              <w:right w:val="single" w:sz="4" w:space="0" w:color="auto"/>
            </w:tcBorders>
            <w:vAlign w:val="center"/>
          </w:tcPr>
          <w:p w14:paraId="30C979E8" w14:textId="627DC037" w:rsidR="005112B1" w:rsidRPr="00FC4F4D" w:rsidRDefault="005112B1" w:rsidP="005112B1">
            <w:pPr>
              <w:pStyle w:val="ConsPlusCell"/>
              <w:tabs>
                <w:tab w:val="left" w:pos="7655"/>
              </w:tabs>
              <w:jc w:val="center"/>
              <w:rPr>
                <w:b/>
                <w:bCs/>
                <w:sz w:val="18"/>
                <w:szCs w:val="18"/>
              </w:rPr>
            </w:pPr>
            <w:r>
              <w:rPr>
                <w:b/>
                <w:bCs/>
                <w:color w:val="000000"/>
                <w:sz w:val="18"/>
                <w:szCs w:val="18"/>
              </w:rPr>
              <w:t>140,0</w:t>
            </w:r>
          </w:p>
        </w:tc>
        <w:tc>
          <w:tcPr>
            <w:tcW w:w="851" w:type="dxa"/>
            <w:tcBorders>
              <w:top w:val="single" w:sz="4" w:space="0" w:color="auto"/>
              <w:left w:val="single" w:sz="4" w:space="0" w:color="auto"/>
              <w:bottom w:val="single" w:sz="4" w:space="0" w:color="auto"/>
              <w:right w:val="single" w:sz="4" w:space="0" w:color="auto"/>
            </w:tcBorders>
            <w:vAlign w:val="center"/>
          </w:tcPr>
          <w:p w14:paraId="3C5675D3" w14:textId="3CD90339" w:rsidR="005112B1" w:rsidRPr="00FC4F4D" w:rsidRDefault="005112B1" w:rsidP="005112B1">
            <w:pPr>
              <w:pStyle w:val="ConsPlusCell"/>
              <w:tabs>
                <w:tab w:val="left" w:pos="7655"/>
              </w:tabs>
              <w:jc w:val="center"/>
              <w:rPr>
                <w:b/>
                <w:bCs/>
                <w:sz w:val="18"/>
                <w:szCs w:val="18"/>
              </w:rPr>
            </w:pPr>
            <w:r>
              <w:rPr>
                <w:b/>
                <w:bCs/>
                <w:color w:val="000000"/>
                <w:sz w:val="18"/>
                <w:szCs w:val="18"/>
              </w:rPr>
              <w:t>140,0</w:t>
            </w:r>
          </w:p>
        </w:tc>
        <w:tc>
          <w:tcPr>
            <w:tcW w:w="992" w:type="dxa"/>
            <w:tcBorders>
              <w:top w:val="single" w:sz="4" w:space="0" w:color="auto"/>
              <w:left w:val="single" w:sz="4" w:space="0" w:color="auto"/>
              <w:bottom w:val="single" w:sz="4" w:space="0" w:color="auto"/>
              <w:right w:val="single" w:sz="4" w:space="0" w:color="auto"/>
            </w:tcBorders>
            <w:vAlign w:val="center"/>
          </w:tcPr>
          <w:p w14:paraId="1E446D7F" w14:textId="7E594E98"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2296ADE" w14:textId="4329152E"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right w:val="single" w:sz="4" w:space="0" w:color="auto"/>
            </w:tcBorders>
          </w:tcPr>
          <w:p w14:paraId="5BF2F080" w14:textId="3DF294D4" w:rsidR="005112B1" w:rsidRPr="00FC4F4D" w:rsidRDefault="005112B1" w:rsidP="005112B1">
            <w:pPr>
              <w:pStyle w:val="ConsPlusCell"/>
              <w:tabs>
                <w:tab w:val="left" w:pos="7655"/>
              </w:tabs>
              <w:jc w:val="center"/>
              <w:rPr>
                <w:sz w:val="18"/>
                <w:szCs w:val="18"/>
              </w:rPr>
            </w:pPr>
            <w:r w:rsidRPr="00FC4F4D">
              <w:rPr>
                <w:sz w:val="18"/>
                <w:szCs w:val="18"/>
              </w:rPr>
              <w:t>Отдел</w:t>
            </w:r>
          </w:p>
          <w:p w14:paraId="120137F8" w14:textId="77777777" w:rsidR="005112B1" w:rsidRPr="00FC4F4D" w:rsidRDefault="005112B1" w:rsidP="005112B1">
            <w:pPr>
              <w:pStyle w:val="ConsPlusCell"/>
              <w:tabs>
                <w:tab w:val="left" w:pos="7655"/>
              </w:tabs>
              <w:rPr>
                <w:sz w:val="18"/>
                <w:szCs w:val="18"/>
              </w:rPr>
            </w:pPr>
            <w:r w:rsidRPr="00FC4F4D">
              <w:rPr>
                <w:sz w:val="18"/>
                <w:szCs w:val="18"/>
              </w:rPr>
              <w:t>МП, ГЗ и ТБ</w:t>
            </w:r>
          </w:p>
        </w:tc>
        <w:tc>
          <w:tcPr>
            <w:tcW w:w="2268" w:type="dxa"/>
            <w:vMerge w:val="restart"/>
            <w:tcBorders>
              <w:left w:val="single" w:sz="4" w:space="0" w:color="auto"/>
              <w:right w:val="single" w:sz="4" w:space="0" w:color="auto"/>
            </w:tcBorders>
          </w:tcPr>
          <w:p w14:paraId="53CCD3EC" w14:textId="77777777" w:rsidR="005112B1" w:rsidRPr="00FC4F4D" w:rsidRDefault="005112B1" w:rsidP="005112B1">
            <w:pPr>
              <w:widowControl w:val="0"/>
              <w:tabs>
                <w:tab w:val="center" w:pos="4677"/>
                <w:tab w:val="left" w:pos="7655"/>
                <w:tab w:val="right" w:pos="9355"/>
              </w:tabs>
              <w:autoSpaceDE w:val="0"/>
              <w:autoSpaceDN w:val="0"/>
              <w:adjustRightInd w:val="0"/>
              <w:rPr>
                <w:sz w:val="18"/>
                <w:szCs w:val="18"/>
              </w:rPr>
            </w:pPr>
            <w:r w:rsidRPr="00FC4F4D">
              <w:rPr>
                <w:sz w:val="18"/>
                <w:szCs w:val="18"/>
              </w:rPr>
              <w:t>Оборудование объектов (учреждений) пропускными пунктами, шлагбаумами, турникетами, средствами для принудительной остановки автотранспорта, металлическими дверями с врезным глазком и домофоном.</w:t>
            </w:r>
          </w:p>
          <w:p w14:paraId="73EAF2BA" w14:textId="77777777" w:rsidR="005112B1" w:rsidRPr="00FC4F4D" w:rsidRDefault="005112B1" w:rsidP="005112B1">
            <w:pPr>
              <w:widowControl w:val="0"/>
              <w:tabs>
                <w:tab w:val="center" w:pos="4677"/>
                <w:tab w:val="left" w:pos="7655"/>
                <w:tab w:val="right" w:pos="9355"/>
              </w:tabs>
              <w:autoSpaceDE w:val="0"/>
              <w:autoSpaceDN w:val="0"/>
              <w:adjustRightInd w:val="0"/>
              <w:rPr>
                <w:sz w:val="18"/>
                <w:szCs w:val="18"/>
              </w:rPr>
            </w:pPr>
            <w:r w:rsidRPr="00FC4F4D">
              <w:rPr>
                <w:sz w:val="18"/>
                <w:szCs w:val="18"/>
              </w:rPr>
              <w:t>Установка и поддержание в исправном состоянии охранной сигнализации, в том числе систем внутреннего видеонаблюдения</w:t>
            </w:r>
          </w:p>
        </w:tc>
      </w:tr>
      <w:tr w:rsidR="00696CDB" w:rsidRPr="00FC4F4D" w14:paraId="3C954CE8" w14:textId="77777777" w:rsidTr="00696CDB">
        <w:trPr>
          <w:trHeight w:val="988"/>
          <w:tblCellSpacing w:w="5" w:type="nil"/>
          <w:jc w:val="center"/>
        </w:trPr>
        <w:tc>
          <w:tcPr>
            <w:tcW w:w="700" w:type="dxa"/>
            <w:vMerge/>
            <w:tcBorders>
              <w:left w:val="single" w:sz="4" w:space="0" w:color="auto"/>
              <w:bottom w:val="single" w:sz="4" w:space="0" w:color="auto"/>
              <w:right w:val="single" w:sz="4" w:space="0" w:color="auto"/>
            </w:tcBorders>
          </w:tcPr>
          <w:p w14:paraId="0E3A19F5" w14:textId="77777777" w:rsidR="005112B1" w:rsidRPr="00FC4F4D" w:rsidRDefault="005112B1" w:rsidP="005112B1">
            <w:pPr>
              <w:pStyle w:val="ConsPlusCell"/>
              <w:tabs>
                <w:tab w:val="left" w:pos="7655"/>
              </w:tabs>
              <w:jc w:val="center"/>
              <w:rPr>
                <w:sz w:val="18"/>
                <w:szCs w:val="18"/>
              </w:rPr>
            </w:pPr>
          </w:p>
        </w:tc>
        <w:tc>
          <w:tcPr>
            <w:tcW w:w="2410" w:type="dxa"/>
            <w:vMerge/>
            <w:tcBorders>
              <w:left w:val="single" w:sz="4" w:space="0" w:color="auto"/>
              <w:bottom w:val="single" w:sz="4" w:space="0" w:color="auto"/>
              <w:right w:val="single" w:sz="4" w:space="0" w:color="auto"/>
            </w:tcBorders>
          </w:tcPr>
          <w:p w14:paraId="660292E2" w14:textId="77777777" w:rsidR="005112B1" w:rsidRPr="00FC4F4D" w:rsidRDefault="005112B1" w:rsidP="005112B1">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5AEA9521" w14:textId="1127112D" w:rsidR="005112B1" w:rsidRPr="00FC4F4D" w:rsidRDefault="005112B1" w:rsidP="005112B1">
            <w:pPr>
              <w:pStyle w:val="ConsPlusCell"/>
              <w:tabs>
                <w:tab w:val="left" w:pos="7655"/>
              </w:tabs>
              <w:jc w:val="center"/>
              <w:rPr>
                <w:sz w:val="18"/>
                <w:szCs w:val="18"/>
              </w:rPr>
            </w:pPr>
            <w:r w:rsidRPr="00FC4F4D">
              <w:rPr>
                <w:sz w:val="18"/>
                <w:szCs w:val="18"/>
              </w:rPr>
              <w:t>2020-202</w:t>
            </w:r>
            <w:r>
              <w:rPr>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7467F584" w14:textId="77777777" w:rsidR="005112B1" w:rsidRPr="00FC4F4D" w:rsidRDefault="005112B1" w:rsidP="005112B1">
            <w:pPr>
              <w:pStyle w:val="ConsPlusCell"/>
              <w:tabs>
                <w:tab w:val="left" w:pos="7655"/>
              </w:tabs>
              <w:rPr>
                <w:sz w:val="18"/>
                <w:szCs w:val="18"/>
              </w:rPr>
            </w:pPr>
            <w:r w:rsidRPr="00FC4F4D">
              <w:rPr>
                <w:sz w:val="18"/>
                <w:szCs w:val="18"/>
              </w:rPr>
              <w:t>Средства</w:t>
            </w:r>
          </w:p>
          <w:p w14:paraId="5342C3AF" w14:textId="77777777" w:rsidR="005112B1" w:rsidRPr="00FC4F4D" w:rsidRDefault="005112B1" w:rsidP="005112B1">
            <w:pPr>
              <w:pStyle w:val="ConsPlusCell"/>
              <w:tabs>
                <w:tab w:val="left" w:pos="7655"/>
              </w:tabs>
              <w:rPr>
                <w:sz w:val="18"/>
                <w:szCs w:val="18"/>
              </w:rPr>
            </w:pPr>
            <w:r w:rsidRPr="00FC4F4D">
              <w:rPr>
                <w:sz w:val="18"/>
                <w:szCs w:val="18"/>
              </w:rPr>
              <w:t>бюджета</w:t>
            </w:r>
          </w:p>
          <w:p w14:paraId="4359FECB" w14:textId="77777777" w:rsidR="005112B1" w:rsidRPr="00FC4F4D" w:rsidRDefault="005112B1" w:rsidP="005112B1">
            <w:pPr>
              <w:pStyle w:val="ConsPlusCell"/>
              <w:tabs>
                <w:tab w:val="left" w:pos="7655"/>
              </w:tabs>
              <w:rPr>
                <w:sz w:val="18"/>
                <w:szCs w:val="18"/>
              </w:rPr>
            </w:pPr>
            <w:r w:rsidRPr="00FC4F4D">
              <w:rPr>
                <w:sz w:val="18"/>
                <w:szCs w:val="18"/>
              </w:rPr>
              <w:t>округа</w:t>
            </w:r>
          </w:p>
        </w:tc>
        <w:tc>
          <w:tcPr>
            <w:tcW w:w="1134" w:type="dxa"/>
            <w:tcBorders>
              <w:top w:val="single" w:sz="4" w:space="0" w:color="auto"/>
              <w:left w:val="single" w:sz="4" w:space="0" w:color="auto"/>
              <w:bottom w:val="single" w:sz="4" w:space="0" w:color="auto"/>
              <w:right w:val="single" w:sz="4" w:space="0" w:color="auto"/>
            </w:tcBorders>
          </w:tcPr>
          <w:p w14:paraId="6E909300" w14:textId="1CDB14FF" w:rsidR="005112B1" w:rsidRPr="00FC4F4D" w:rsidRDefault="005112B1" w:rsidP="005112B1">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B645E5D" w14:textId="4F1896AB" w:rsidR="005112B1" w:rsidRPr="00FC4F4D" w:rsidRDefault="00F95A2E" w:rsidP="005112B1">
            <w:pPr>
              <w:pStyle w:val="ConsPlusCell"/>
              <w:tabs>
                <w:tab w:val="left" w:pos="7655"/>
              </w:tabs>
              <w:jc w:val="center"/>
              <w:rPr>
                <w:sz w:val="18"/>
                <w:szCs w:val="18"/>
              </w:rPr>
            </w:pPr>
            <w:r>
              <w:rPr>
                <w:color w:val="000000"/>
                <w:sz w:val="18"/>
                <w:szCs w:val="18"/>
              </w:rPr>
              <w:t>1790,28</w:t>
            </w:r>
          </w:p>
        </w:tc>
        <w:tc>
          <w:tcPr>
            <w:tcW w:w="851" w:type="dxa"/>
            <w:tcBorders>
              <w:top w:val="single" w:sz="4" w:space="0" w:color="auto"/>
              <w:left w:val="single" w:sz="4" w:space="0" w:color="auto"/>
              <w:bottom w:val="single" w:sz="4" w:space="0" w:color="auto"/>
              <w:right w:val="single" w:sz="4" w:space="0" w:color="auto"/>
            </w:tcBorders>
            <w:vAlign w:val="center"/>
          </w:tcPr>
          <w:p w14:paraId="1484D6E7" w14:textId="64477E0C" w:rsidR="005112B1" w:rsidRPr="00FC4F4D" w:rsidRDefault="005112B1" w:rsidP="005112B1">
            <w:pPr>
              <w:pStyle w:val="ConsPlusCell"/>
              <w:tabs>
                <w:tab w:val="left" w:pos="7655"/>
              </w:tabs>
              <w:jc w:val="center"/>
              <w:rPr>
                <w:sz w:val="18"/>
                <w:szCs w:val="18"/>
              </w:rPr>
            </w:pPr>
            <w:r>
              <w:rPr>
                <w:color w:val="000000"/>
                <w:sz w:val="18"/>
                <w:szCs w:val="18"/>
              </w:rPr>
              <w:t>341,70</w:t>
            </w:r>
          </w:p>
        </w:tc>
        <w:tc>
          <w:tcPr>
            <w:tcW w:w="850" w:type="dxa"/>
            <w:tcBorders>
              <w:top w:val="single" w:sz="4" w:space="0" w:color="auto"/>
              <w:left w:val="single" w:sz="4" w:space="0" w:color="auto"/>
              <w:bottom w:val="single" w:sz="4" w:space="0" w:color="auto"/>
              <w:right w:val="single" w:sz="4" w:space="0" w:color="auto"/>
            </w:tcBorders>
            <w:vAlign w:val="center"/>
          </w:tcPr>
          <w:p w14:paraId="47350979" w14:textId="3B9676A0" w:rsidR="005112B1" w:rsidRPr="00FC4F4D" w:rsidRDefault="005112B1" w:rsidP="005112B1">
            <w:pPr>
              <w:pStyle w:val="ConsPlusCell"/>
              <w:tabs>
                <w:tab w:val="left" w:pos="7655"/>
              </w:tabs>
              <w:jc w:val="center"/>
              <w:rPr>
                <w:sz w:val="18"/>
                <w:szCs w:val="18"/>
              </w:rPr>
            </w:pPr>
            <w:r>
              <w:rPr>
                <w:color w:val="000000"/>
                <w:sz w:val="18"/>
                <w:szCs w:val="18"/>
              </w:rPr>
              <w:t>648,64</w:t>
            </w:r>
          </w:p>
        </w:tc>
        <w:tc>
          <w:tcPr>
            <w:tcW w:w="851" w:type="dxa"/>
            <w:tcBorders>
              <w:top w:val="single" w:sz="4" w:space="0" w:color="auto"/>
              <w:left w:val="single" w:sz="4" w:space="0" w:color="auto"/>
              <w:bottom w:val="single" w:sz="4" w:space="0" w:color="auto"/>
              <w:right w:val="single" w:sz="4" w:space="0" w:color="auto"/>
            </w:tcBorders>
            <w:vAlign w:val="center"/>
          </w:tcPr>
          <w:p w14:paraId="58B95194" w14:textId="2FCC558D" w:rsidR="005112B1" w:rsidRPr="00FC4F4D" w:rsidRDefault="00F95A2E" w:rsidP="005112B1">
            <w:pPr>
              <w:pStyle w:val="ConsPlusCell"/>
              <w:tabs>
                <w:tab w:val="left" w:pos="7655"/>
              </w:tabs>
              <w:jc w:val="center"/>
              <w:rPr>
                <w:sz w:val="18"/>
                <w:szCs w:val="18"/>
              </w:rPr>
            </w:pPr>
            <w:r>
              <w:rPr>
                <w:color w:val="000000"/>
                <w:sz w:val="18"/>
                <w:szCs w:val="18"/>
              </w:rPr>
              <w:t>519,94</w:t>
            </w:r>
          </w:p>
        </w:tc>
        <w:tc>
          <w:tcPr>
            <w:tcW w:w="850" w:type="dxa"/>
            <w:tcBorders>
              <w:top w:val="single" w:sz="4" w:space="0" w:color="auto"/>
              <w:left w:val="single" w:sz="4" w:space="0" w:color="auto"/>
              <w:bottom w:val="single" w:sz="4" w:space="0" w:color="auto"/>
              <w:right w:val="single" w:sz="4" w:space="0" w:color="auto"/>
            </w:tcBorders>
            <w:vAlign w:val="center"/>
          </w:tcPr>
          <w:p w14:paraId="587B86D0" w14:textId="1849253D" w:rsidR="005112B1" w:rsidRPr="00FC4F4D" w:rsidRDefault="005112B1" w:rsidP="005112B1">
            <w:pPr>
              <w:pStyle w:val="ConsPlusCell"/>
              <w:tabs>
                <w:tab w:val="left" w:pos="7655"/>
              </w:tabs>
              <w:jc w:val="center"/>
              <w:rPr>
                <w:sz w:val="18"/>
                <w:szCs w:val="18"/>
              </w:rPr>
            </w:pPr>
            <w:r>
              <w:rPr>
                <w:color w:val="000000"/>
                <w:sz w:val="18"/>
                <w:szCs w:val="18"/>
              </w:rPr>
              <w:t>140,0</w:t>
            </w:r>
          </w:p>
        </w:tc>
        <w:tc>
          <w:tcPr>
            <w:tcW w:w="851" w:type="dxa"/>
            <w:tcBorders>
              <w:top w:val="single" w:sz="4" w:space="0" w:color="auto"/>
              <w:left w:val="single" w:sz="4" w:space="0" w:color="auto"/>
              <w:bottom w:val="single" w:sz="4" w:space="0" w:color="auto"/>
              <w:right w:val="single" w:sz="4" w:space="0" w:color="auto"/>
            </w:tcBorders>
            <w:vAlign w:val="center"/>
          </w:tcPr>
          <w:p w14:paraId="15EFB08F" w14:textId="728EE235" w:rsidR="005112B1" w:rsidRPr="00FC4F4D" w:rsidRDefault="005112B1" w:rsidP="005112B1">
            <w:pPr>
              <w:pStyle w:val="ConsPlusCell"/>
              <w:tabs>
                <w:tab w:val="left" w:pos="7655"/>
              </w:tabs>
              <w:jc w:val="center"/>
              <w:rPr>
                <w:sz w:val="18"/>
                <w:szCs w:val="18"/>
              </w:rPr>
            </w:pPr>
            <w:r>
              <w:rPr>
                <w:color w:val="000000"/>
                <w:sz w:val="18"/>
                <w:szCs w:val="18"/>
              </w:rPr>
              <w:t>140,0</w:t>
            </w:r>
          </w:p>
        </w:tc>
        <w:tc>
          <w:tcPr>
            <w:tcW w:w="992" w:type="dxa"/>
            <w:tcBorders>
              <w:top w:val="single" w:sz="4" w:space="0" w:color="auto"/>
              <w:left w:val="single" w:sz="4" w:space="0" w:color="auto"/>
              <w:bottom w:val="single" w:sz="4" w:space="0" w:color="auto"/>
              <w:right w:val="single" w:sz="4" w:space="0" w:color="auto"/>
            </w:tcBorders>
            <w:vAlign w:val="center"/>
          </w:tcPr>
          <w:p w14:paraId="6D93BEAB" w14:textId="1A1E5836"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80696E3" w14:textId="192AC292"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tcBorders>
              <w:left w:val="single" w:sz="4" w:space="0" w:color="auto"/>
              <w:bottom w:val="single" w:sz="4" w:space="0" w:color="auto"/>
              <w:right w:val="single" w:sz="4" w:space="0" w:color="auto"/>
            </w:tcBorders>
          </w:tcPr>
          <w:p w14:paraId="27550D02" w14:textId="49F5964C" w:rsidR="005112B1" w:rsidRPr="00FC4F4D" w:rsidRDefault="005112B1" w:rsidP="005112B1">
            <w:pPr>
              <w:pStyle w:val="ConsPlusCell"/>
              <w:tabs>
                <w:tab w:val="left" w:pos="7655"/>
              </w:tabs>
              <w:rPr>
                <w:sz w:val="18"/>
                <w:szCs w:val="18"/>
              </w:rPr>
            </w:pPr>
          </w:p>
        </w:tc>
        <w:tc>
          <w:tcPr>
            <w:tcW w:w="2268" w:type="dxa"/>
            <w:vMerge/>
            <w:tcBorders>
              <w:left w:val="single" w:sz="4" w:space="0" w:color="auto"/>
              <w:bottom w:val="single" w:sz="4" w:space="0" w:color="auto"/>
              <w:right w:val="single" w:sz="4" w:space="0" w:color="auto"/>
            </w:tcBorders>
          </w:tcPr>
          <w:p w14:paraId="04E0BBE7" w14:textId="77777777" w:rsidR="005112B1" w:rsidRPr="00FC4F4D" w:rsidRDefault="005112B1" w:rsidP="005112B1">
            <w:pPr>
              <w:pStyle w:val="ConsPlusCell"/>
              <w:tabs>
                <w:tab w:val="left" w:pos="7655"/>
              </w:tabs>
              <w:rPr>
                <w:sz w:val="18"/>
                <w:szCs w:val="18"/>
              </w:rPr>
            </w:pPr>
          </w:p>
        </w:tc>
      </w:tr>
      <w:tr w:rsidR="00696CDB" w:rsidRPr="00FC4F4D" w14:paraId="09DFCFFF" w14:textId="77777777" w:rsidTr="00696CDB">
        <w:trPr>
          <w:trHeight w:val="605"/>
          <w:tblCellSpacing w:w="5" w:type="nil"/>
          <w:jc w:val="center"/>
        </w:trPr>
        <w:tc>
          <w:tcPr>
            <w:tcW w:w="700" w:type="dxa"/>
            <w:vMerge w:val="restart"/>
            <w:tcBorders>
              <w:top w:val="single" w:sz="4" w:space="0" w:color="auto"/>
              <w:left w:val="single" w:sz="4" w:space="0" w:color="auto"/>
              <w:right w:val="single" w:sz="4" w:space="0" w:color="auto"/>
            </w:tcBorders>
          </w:tcPr>
          <w:p w14:paraId="46B43EC4" w14:textId="77777777" w:rsidR="005112B1" w:rsidRPr="00FC4F4D" w:rsidRDefault="005112B1" w:rsidP="005112B1">
            <w:pPr>
              <w:pStyle w:val="ConsPlusCell"/>
              <w:tabs>
                <w:tab w:val="left" w:pos="7655"/>
              </w:tabs>
              <w:jc w:val="center"/>
              <w:rPr>
                <w:sz w:val="18"/>
                <w:szCs w:val="18"/>
              </w:rPr>
            </w:pPr>
            <w:r w:rsidRPr="00FC4F4D">
              <w:rPr>
                <w:sz w:val="18"/>
                <w:szCs w:val="18"/>
              </w:rPr>
              <w:t>5</w:t>
            </w:r>
          </w:p>
        </w:tc>
        <w:tc>
          <w:tcPr>
            <w:tcW w:w="2410" w:type="dxa"/>
            <w:vMerge w:val="restart"/>
            <w:tcBorders>
              <w:top w:val="single" w:sz="4" w:space="0" w:color="auto"/>
              <w:left w:val="single" w:sz="4" w:space="0" w:color="auto"/>
              <w:right w:val="single" w:sz="4" w:space="0" w:color="auto"/>
            </w:tcBorders>
          </w:tcPr>
          <w:p w14:paraId="0BD8C0EB" w14:textId="77777777" w:rsidR="005112B1" w:rsidRPr="00FC4F4D" w:rsidRDefault="005112B1" w:rsidP="005112B1">
            <w:pPr>
              <w:pStyle w:val="ConsPlusCell"/>
              <w:tabs>
                <w:tab w:val="left" w:pos="7655"/>
              </w:tabs>
              <w:rPr>
                <w:b/>
                <w:i/>
                <w:iCs/>
                <w:sz w:val="18"/>
                <w:szCs w:val="18"/>
              </w:rPr>
            </w:pPr>
            <w:r w:rsidRPr="00FC4F4D">
              <w:rPr>
                <w:b/>
                <w:i/>
                <w:iCs/>
                <w:sz w:val="18"/>
                <w:szCs w:val="18"/>
              </w:rPr>
              <w:t>Основное мероприятие 02.</w:t>
            </w:r>
          </w:p>
          <w:p w14:paraId="156DB770" w14:textId="10A93DA2" w:rsidR="005112B1" w:rsidRPr="00FC4F4D" w:rsidRDefault="005112B1" w:rsidP="005112B1">
            <w:pPr>
              <w:pStyle w:val="ConsPlusCell"/>
              <w:tabs>
                <w:tab w:val="left" w:pos="7655"/>
              </w:tabs>
              <w:rPr>
                <w:b/>
                <w:i/>
                <w:iCs/>
                <w:sz w:val="18"/>
                <w:szCs w:val="18"/>
              </w:rPr>
            </w:pPr>
            <w:r w:rsidRPr="00FC4F4D">
              <w:rPr>
                <w:b/>
                <w:i/>
                <w:iCs/>
                <w:sz w:val="18"/>
                <w:szCs w:val="18"/>
              </w:rPr>
              <w:t>Обеспечение деятельности общественных объединений правоохранительной направленности</w:t>
            </w:r>
          </w:p>
        </w:tc>
        <w:tc>
          <w:tcPr>
            <w:tcW w:w="851" w:type="dxa"/>
            <w:tcBorders>
              <w:top w:val="single" w:sz="4" w:space="0" w:color="auto"/>
              <w:left w:val="single" w:sz="4" w:space="0" w:color="auto"/>
              <w:bottom w:val="single" w:sz="4" w:space="0" w:color="auto"/>
              <w:right w:val="single" w:sz="4" w:space="0" w:color="auto"/>
            </w:tcBorders>
          </w:tcPr>
          <w:p w14:paraId="332E63E3" w14:textId="3A5E3C6C" w:rsidR="005112B1" w:rsidRPr="00FC4F4D" w:rsidRDefault="005112B1" w:rsidP="005112B1">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15BABBE8" w14:textId="77777777" w:rsidR="005112B1" w:rsidRPr="00FC4F4D" w:rsidRDefault="005112B1" w:rsidP="005112B1">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37C76EDA" w14:textId="1BC13891" w:rsidR="005112B1" w:rsidRPr="00FC4F4D" w:rsidRDefault="005112B1" w:rsidP="005112B1">
            <w:pPr>
              <w:pStyle w:val="ConsPlusCell"/>
              <w:tabs>
                <w:tab w:val="left" w:pos="7655"/>
              </w:tabs>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8F4642E" w14:textId="6C34ACDC" w:rsidR="005112B1" w:rsidRPr="00FC4F4D" w:rsidRDefault="005112B1" w:rsidP="005112B1">
            <w:pPr>
              <w:pStyle w:val="ConsPlusCell"/>
              <w:tabs>
                <w:tab w:val="left" w:pos="7655"/>
              </w:tabs>
              <w:jc w:val="center"/>
              <w:rPr>
                <w:b/>
                <w:bCs/>
                <w:sz w:val="18"/>
                <w:szCs w:val="18"/>
              </w:rPr>
            </w:pPr>
            <w:r w:rsidRPr="002A363C">
              <w:rPr>
                <w:b/>
                <w:bCs/>
                <w:color w:val="000000"/>
                <w:sz w:val="18"/>
                <w:szCs w:val="18"/>
              </w:rPr>
              <w:t>489</w:t>
            </w:r>
            <w:r w:rsidRPr="00FC4F4D">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52B42163" w14:textId="36747283" w:rsidR="005112B1" w:rsidRPr="00FC4F4D" w:rsidRDefault="005112B1" w:rsidP="005112B1">
            <w:pPr>
              <w:pStyle w:val="ConsPlusCell"/>
              <w:tabs>
                <w:tab w:val="left" w:pos="7655"/>
              </w:tabs>
              <w:jc w:val="center"/>
              <w:rPr>
                <w:b/>
                <w:bCs/>
                <w:sz w:val="18"/>
                <w:szCs w:val="18"/>
              </w:rPr>
            </w:pPr>
            <w:r w:rsidRPr="00FC4F4D">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371A35C" w14:textId="0EE90877" w:rsidR="005112B1" w:rsidRPr="00FC4F4D" w:rsidRDefault="005112B1" w:rsidP="005112B1">
            <w:pPr>
              <w:pStyle w:val="ConsPlusCell"/>
              <w:tabs>
                <w:tab w:val="left" w:pos="7655"/>
              </w:tabs>
              <w:jc w:val="center"/>
              <w:rPr>
                <w:b/>
                <w:bCs/>
                <w:sz w:val="18"/>
                <w:szCs w:val="18"/>
              </w:rPr>
            </w:pPr>
            <w:r w:rsidRPr="00FC4F4D">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994FCCE" w14:textId="64B35DDD" w:rsidR="005112B1" w:rsidRPr="00FC4F4D" w:rsidRDefault="005112B1" w:rsidP="005112B1">
            <w:pPr>
              <w:pStyle w:val="ConsPlusCell"/>
              <w:tabs>
                <w:tab w:val="left" w:pos="7655"/>
              </w:tabs>
              <w:jc w:val="center"/>
              <w:rPr>
                <w:b/>
                <w:bCs/>
                <w:sz w:val="18"/>
                <w:szCs w:val="18"/>
              </w:rPr>
            </w:pPr>
            <w:r w:rsidRPr="00FC4F4D">
              <w:rPr>
                <w:b/>
                <w:bCs/>
                <w:color w:val="000000"/>
                <w:sz w:val="18"/>
                <w:szCs w:val="18"/>
              </w:rPr>
              <w:t>163,0</w:t>
            </w:r>
          </w:p>
        </w:tc>
        <w:tc>
          <w:tcPr>
            <w:tcW w:w="850" w:type="dxa"/>
            <w:tcBorders>
              <w:top w:val="single" w:sz="4" w:space="0" w:color="auto"/>
              <w:left w:val="single" w:sz="4" w:space="0" w:color="auto"/>
              <w:bottom w:val="single" w:sz="4" w:space="0" w:color="auto"/>
              <w:right w:val="single" w:sz="4" w:space="0" w:color="auto"/>
            </w:tcBorders>
            <w:vAlign w:val="center"/>
          </w:tcPr>
          <w:p w14:paraId="03B33265" w14:textId="2F3101DB" w:rsidR="005112B1" w:rsidRPr="00FC4F4D" w:rsidRDefault="005112B1" w:rsidP="005112B1">
            <w:pPr>
              <w:pStyle w:val="ConsPlusCell"/>
              <w:tabs>
                <w:tab w:val="left" w:pos="7655"/>
              </w:tabs>
              <w:jc w:val="center"/>
              <w:rPr>
                <w:b/>
                <w:bCs/>
                <w:sz w:val="18"/>
                <w:szCs w:val="18"/>
              </w:rPr>
            </w:pPr>
            <w:r w:rsidRPr="00FC4F4D">
              <w:rPr>
                <w:b/>
                <w:bCs/>
                <w:color w:val="000000"/>
                <w:sz w:val="18"/>
                <w:szCs w:val="18"/>
              </w:rPr>
              <w:t>163,0</w:t>
            </w:r>
          </w:p>
        </w:tc>
        <w:tc>
          <w:tcPr>
            <w:tcW w:w="851" w:type="dxa"/>
            <w:tcBorders>
              <w:top w:val="single" w:sz="4" w:space="0" w:color="auto"/>
              <w:left w:val="single" w:sz="4" w:space="0" w:color="auto"/>
              <w:bottom w:val="single" w:sz="4" w:space="0" w:color="auto"/>
              <w:right w:val="single" w:sz="4" w:space="0" w:color="auto"/>
            </w:tcBorders>
            <w:vAlign w:val="center"/>
          </w:tcPr>
          <w:p w14:paraId="0CA11214" w14:textId="15F04AB1" w:rsidR="005112B1" w:rsidRPr="00FC4F4D" w:rsidRDefault="005112B1" w:rsidP="005112B1">
            <w:pPr>
              <w:pStyle w:val="ConsPlusCell"/>
              <w:tabs>
                <w:tab w:val="left" w:pos="7655"/>
              </w:tabs>
              <w:jc w:val="center"/>
              <w:rPr>
                <w:b/>
                <w:bCs/>
                <w:sz w:val="18"/>
                <w:szCs w:val="18"/>
              </w:rPr>
            </w:pPr>
            <w:r>
              <w:rPr>
                <w:b/>
                <w:bCs/>
                <w:color w:val="000000"/>
                <w:sz w:val="18"/>
                <w:szCs w:val="18"/>
              </w:rPr>
              <w:t>163</w:t>
            </w:r>
            <w:r w:rsidRPr="00FC4F4D">
              <w:rPr>
                <w:b/>
                <w:bCs/>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61F156F" w14:textId="1877224C"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1863359" w14:textId="2D6B8D7C"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right w:val="single" w:sz="4" w:space="0" w:color="auto"/>
            </w:tcBorders>
          </w:tcPr>
          <w:p w14:paraId="1A3F4463" w14:textId="0FD76A8B" w:rsidR="005112B1" w:rsidRPr="00FC4F4D" w:rsidRDefault="005112B1" w:rsidP="005112B1">
            <w:pPr>
              <w:pStyle w:val="ConsPlusCell"/>
              <w:tabs>
                <w:tab w:val="left" w:pos="7655"/>
              </w:tabs>
              <w:jc w:val="center"/>
              <w:rPr>
                <w:sz w:val="18"/>
                <w:szCs w:val="18"/>
              </w:rPr>
            </w:pPr>
            <w:r w:rsidRPr="00FC4F4D">
              <w:rPr>
                <w:sz w:val="18"/>
                <w:szCs w:val="18"/>
              </w:rPr>
              <w:t>Отдел</w:t>
            </w:r>
          </w:p>
          <w:p w14:paraId="082F4982" w14:textId="77777777" w:rsidR="005112B1" w:rsidRPr="00FC4F4D" w:rsidRDefault="005112B1" w:rsidP="005112B1">
            <w:pPr>
              <w:pStyle w:val="ConsPlusCell"/>
              <w:tabs>
                <w:tab w:val="left" w:pos="7655"/>
              </w:tabs>
              <w:rPr>
                <w:sz w:val="18"/>
                <w:szCs w:val="18"/>
              </w:rPr>
            </w:pPr>
            <w:r w:rsidRPr="00FC4F4D">
              <w:rPr>
                <w:sz w:val="18"/>
                <w:szCs w:val="18"/>
              </w:rPr>
              <w:t>МП, ГЗ и ТБ</w:t>
            </w:r>
          </w:p>
        </w:tc>
        <w:tc>
          <w:tcPr>
            <w:tcW w:w="2268" w:type="dxa"/>
            <w:vMerge w:val="restart"/>
            <w:tcBorders>
              <w:top w:val="single" w:sz="4" w:space="0" w:color="auto"/>
              <w:left w:val="single" w:sz="4" w:space="0" w:color="auto"/>
              <w:right w:val="single" w:sz="4" w:space="0" w:color="auto"/>
            </w:tcBorders>
          </w:tcPr>
          <w:p w14:paraId="1923B4E7" w14:textId="77777777" w:rsidR="005112B1" w:rsidRPr="00FC4F4D" w:rsidRDefault="005112B1" w:rsidP="005112B1">
            <w:pPr>
              <w:tabs>
                <w:tab w:val="left" w:pos="43"/>
                <w:tab w:val="left" w:pos="7655"/>
              </w:tabs>
              <w:rPr>
                <w:sz w:val="18"/>
                <w:szCs w:val="18"/>
              </w:rPr>
            </w:pPr>
            <w:r w:rsidRPr="00FC4F4D">
              <w:rPr>
                <w:sz w:val="18"/>
                <w:szCs w:val="18"/>
              </w:rPr>
              <w:t>Рост числа граждан, участвующих в деятельности общественных формирований правоохранительной направленности.</w:t>
            </w:r>
          </w:p>
        </w:tc>
      </w:tr>
      <w:tr w:rsidR="00696CDB" w:rsidRPr="00FC4F4D" w14:paraId="788282DB" w14:textId="77777777" w:rsidTr="00696CDB">
        <w:trPr>
          <w:trHeight w:val="437"/>
          <w:tblCellSpacing w:w="5" w:type="nil"/>
          <w:jc w:val="center"/>
        </w:trPr>
        <w:tc>
          <w:tcPr>
            <w:tcW w:w="700" w:type="dxa"/>
            <w:vMerge/>
            <w:tcBorders>
              <w:left w:val="single" w:sz="4" w:space="0" w:color="auto"/>
              <w:bottom w:val="single" w:sz="4" w:space="0" w:color="auto"/>
              <w:right w:val="single" w:sz="4" w:space="0" w:color="auto"/>
            </w:tcBorders>
          </w:tcPr>
          <w:p w14:paraId="6A3B2773" w14:textId="77777777" w:rsidR="005112B1" w:rsidRPr="00FC4F4D" w:rsidRDefault="005112B1" w:rsidP="005112B1">
            <w:pPr>
              <w:pStyle w:val="ConsPlusCell"/>
              <w:tabs>
                <w:tab w:val="left" w:pos="7655"/>
              </w:tabs>
              <w:jc w:val="center"/>
              <w:rPr>
                <w:sz w:val="18"/>
                <w:szCs w:val="18"/>
              </w:rPr>
            </w:pPr>
          </w:p>
        </w:tc>
        <w:tc>
          <w:tcPr>
            <w:tcW w:w="2410" w:type="dxa"/>
            <w:vMerge/>
            <w:tcBorders>
              <w:left w:val="single" w:sz="4" w:space="0" w:color="auto"/>
              <w:bottom w:val="single" w:sz="4" w:space="0" w:color="auto"/>
              <w:right w:val="single" w:sz="4" w:space="0" w:color="auto"/>
            </w:tcBorders>
          </w:tcPr>
          <w:p w14:paraId="7A65615B" w14:textId="77777777" w:rsidR="005112B1" w:rsidRPr="00FC4F4D" w:rsidRDefault="005112B1" w:rsidP="005112B1">
            <w:pPr>
              <w:pStyle w:val="ConsPlusCell"/>
              <w:tabs>
                <w:tab w:val="left" w:pos="7655"/>
              </w:tabs>
              <w:jc w:val="both"/>
              <w:rPr>
                <w:i/>
                <w:sz w:val="18"/>
                <w:szCs w:val="18"/>
              </w:rPr>
            </w:pPr>
          </w:p>
        </w:tc>
        <w:tc>
          <w:tcPr>
            <w:tcW w:w="851" w:type="dxa"/>
            <w:tcBorders>
              <w:top w:val="single" w:sz="4" w:space="0" w:color="auto"/>
              <w:left w:val="single" w:sz="4" w:space="0" w:color="auto"/>
              <w:bottom w:val="single" w:sz="4" w:space="0" w:color="auto"/>
              <w:right w:val="single" w:sz="4" w:space="0" w:color="auto"/>
            </w:tcBorders>
          </w:tcPr>
          <w:p w14:paraId="1E54E68F" w14:textId="6F072264" w:rsidR="005112B1" w:rsidRPr="00FC4F4D" w:rsidRDefault="005112B1" w:rsidP="005112B1">
            <w:pPr>
              <w:pStyle w:val="ConsPlusCell"/>
              <w:tabs>
                <w:tab w:val="left" w:pos="7655"/>
              </w:tabs>
              <w:jc w:val="center"/>
              <w:rPr>
                <w:sz w:val="18"/>
                <w:szCs w:val="18"/>
              </w:rPr>
            </w:pPr>
            <w:r w:rsidRPr="00FC4F4D">
              <w:rPr>
                <w:sz w:val="18"/>
                <w:szCs w:val="18"/>
              </w:rPr>
              <w:t>2020-202</w:t>
            </w:r>
            <w:r>
              <w:rPr>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3A1DB139" w14:textId="77777777" w:rsidR="005112B1" w:rsidRPr="00FC4F4D" w:rsidRDefault="005112B1" w:rsidP="005112B1">
            <w:pPr>
              <w:pStyle w:val="ConsPlusCell"/>
              <w:tabs>
                <w:tab w:val="left" w:pos="7655"/>
              </w:tabs>
              <w:rPr>
                <w:sz w:val="18"/>
                <w:szCs w:val="18"/>
              </w:rPr>
            </w:pPr>
            <w:r w:rsidRPr="00FC4F4D">
              <w:rPr>
                <w:sz w:val="18"/>
                <w:szCs w:val="18"/>
              </w:rPr>
              <w:t>Средства</w:t>
            </w:r>
          </w:p>
          <w:p w14:paraId="2024B72B" w14:textId="77777777" w:rsidR="005112B1" w:rsidRPr="00FC4F4D" w:rsidRDefault="005112B1" w:rsidP="005112B1">
            <w:pPr>
              <w:pStyle w:val="ConsPlusCell"/>
              <w:tabs>
                <w:tab w:val="left" w:pos="7655"/>
              </w:tabs>
              <w:rPr>
                <w:sz w:val="18"/>
                <w:szCs w:val="18"/>
              </w:rPr>
            </w:pPr>
            <w:r w:rsidRPr="00FC4F4D">
              <w:rPr>
                <w:sz w:val="18"/>
                <w:szCs w:val="18"/>
              </w:rPr>
              <w:t>бюджета</w:t>
            </w:r>
          </w:p>
          <w:p w14:paraId="3B93AFD5" w14:textId="77777777" w:rsidR="005112B1" w:rsidRPr="00FC4F4D" w:rsidRDefault="005112B1" w:rsidP="005112B1">
            <w:pPr>
              <w:pStyle w:val="ConsPlusCell"/>
              <w:tabs>
                <w:tab w:val="left" w:pos="7655"/>
              </w:tabs>
              <w:rPr>
                <w:sz w:val="18"/>
                <w:szCs w:val="18"/>
              </w:rPr>
            </w:pPr>
            <w:r w:rsidRPr="00FC4F4D">
              <w:rPr>
                <w:sz w:val="18"/>
                <w:szCs w:val="18"/>
              </w:rPr>
              <w:t>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2BCD5599" w14:textId="5EA3DE2A" w:rsidR="005112B1" w:rsidRPr="00FC4F4D" w:rsidRDefault="005112B1" w:rsidP="005112B1">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F59928A" w14:textId="181985F6" w:rsidR="005112B1" w:rsidRPr="00FC4F4D" w:rsidRDefault="005112B1" w:rsidP="005112B1">
            <w:pPr>
              <w:pStyle w:val="ConsPlusCell"/>
              <w:tabs>
                <w:tab w:val="left" w:pos="7655"/>
              </w:tabs>
              <w:jc w:val="center"/>
              <w:rPr>
                <w:sz w:val="18"/>
                <w:szCs w:val="18"/>
              </w:rPr>
            </w:pPr>
            <w:r w:rsidRPr="002A363C">
              <w:rPr>
                <w:b/>
                <w:bCs/>
                <w:color w:val="000000"/>
                <w:sz w:val="18"/>
                <w:szCs w:val="18"/>
              </w:rPr>
              <w:t>489</w:t>
            </w:r>
            <w:r w:rsidRPr="00FC4F4D">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A57AEAC" w14:textId="55A2DF98" w:rsidR="005112B1" w:rsidRPr="00FC4F4D" w:rsidRDefault="005112B1" w:rsidP="005112B1">
            <w:pPr>
              <w:pStyle w:val="ConsPlusCell"/>
              <w:tabs>
                <w:tab w:val="left" w:pos="7655"/>
              </w:tabs>
              <w:jc w:val="center"/>
              <w:rPr>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0D4BDC0" w14:textId="218C7588" w:rsidR="005112B1" w:rsidRPr="00FC4F4D" w:rsidRDefault="005112B1" w:rsidP="005112B1">
            <w:pPr>
              <w:pStyle w:val="ConsPlusCell"/>
              <w:tabs>
                <w:tab w:val="left" w:pos="7655"/>
              </w:tabs>
              <w:jc w:val="center"/>
              <w:rPr>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C802A3D" w14:textId="6348A8D8" w:rsidR="005112B1" w:rsidRPr="00FC4F4D" w:rsidRDefault="005112B1" w:rsidP="005112B1">
            <w:pPr>
              <w:pStyle w:val="ConsPlusCell"/>
              <w:tabs>
                <w:tab w:val="left" w:pos="7655"/>
              </w:tabs>
              <w:jc w:val="center"/>
              <w:rPr>
                <w:sz w:val="18"/>
                <w:szCs w:val="18"/>
              </w:rPr>
            </w:pPr>
            <w:r w:rsidRPr="00FC4F4D">
              <w:rPr>
                <w:b/>
                <w:bCs/>
                <w:color w:val="000000"/>
                <w:sz w:val="18"/>
                <w:szCs w:val="18"/>
              </w:rPr>
              <w:t>163,0</w:t>
            </w:r>
          </w:p>
        </w:tc>
        <w:tc>
          <w:tcPr>
            <w:tcW w:w="850" w:type="dxa"/>
            <w:tcBorders>
              <w:top w:val="single" w:sz="4" w:space="0" w:color="auto"/>
              <w:left w:val="single" w:sz="4" w:space="0" w:color="auto"/>
              <w:bottom w:val="single" w:sz="4" w:space="0" w:color="auto"/>
              <w:right w:val="single" w:sz="4" w:space="0" w:color="auto"/>
            </w:tcBorders>
            <w:vAlign w:val="center"/>
          </w:tcPr>
          <w:p w14:paraId="5BE16EE7" w14:textId="23FD84F0" w:rsidR="005112B1" w:rsidRPr="00FC4F4D" w:rsidRDefault="005112B1" w:rsidP="005112B1">
            <w:pPr>
              <w:pStyle w:val="ConsPlusCell"/>
              <w:tabs>
                <w:tab w:val="left" w:pos="7655"/>
              </w:tabs>
              <w:jc w:val="center"/>
              <w:rPr>
                <w:sz w:val="18"/>
                <w:szCs w:val="18"/>
              </w:rPr>
            </w:pPr>
            <w:r w:rsidRPr="00FC4F4D">
              <w:rPr>
                <w:b/>
                <w:bCs/>
                <w:color w:val="000000"/>
                <w:sz w:val="18"/>
                <w:szCs w:val="18"/>
              </w:rPr>
              <w:t>163,0</w:t>
            </w:r>
          </w:p>
        </w:tc>
        <w:tc>
          <w:tcPr>
            <w:tcW w:w="851" w:type="dxa"/>
            <w:tcBorders>
              <w:top w:val="single" w:sz="4" w:space="0" w:color="auto"/>
              <w:left w:val="single" w:sz="4" w:space="0" w:color="auto"/>
              <w:bottom w:val="single" w:sz="4" w:space="0" w:color="auto"/>
              <w:right w:val="single" w:sz="4" w:space="0" w:color="auto"/>
            </w:tcBorders>
            <w:vAlign w:val="center"/>
          </w:tcPr>
          <w:p w14:paraId="72688C53" w14:textId="2DED3614" w:rsidR="005112B1" w:rsidRPr="00FC4F4D" w:rsidRDefault="005112B1" w:rsidP="005112B1">
            <w:pPr>
              <w:pStyle w:val="ConsPlusCell"/>
              <w:tabs>
                <w:tab w:val="left" w:pos="7655"/>
              </w:tabs>
              <w:jc w:val="center"/>
              <w:rPr>
                <w:sz w:val="18"/>
                <w:szCs w:val="18"/>
              </w:rPr>
            </w:pPr>
            <w:r>
              <w:rPr>
                <w:b/>
                <w:bCs/>
                <w:color w:val="000000"/>
                <w:sz w:val="18"/>
                <w:szCs w:val="18"/>
              </w:rPr>
              <w:t>163</w:t>
            </w:r>
            <w:r w:rsidRPr="00FC4F4D">
              <w:rPr>
                <w:b/>
                <w:bCs/>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169E47D" w14:textId="121F99A7"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66F64F0" w14:textId="615659B5"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tcBorders>
              <w:left w:val="single" w:sz="4" w:space="0" w:color="auto"/>
              <w:bottom w:val="single" w:sz="4" w:space="0" w:color="auto"/>
              <w:right w:val="single" w:sz="4" w:space="0" w:color="auto"/>
            </w:tcBorders>
          </w:tcPr>
          <w:p w14:paraId="2FDC4863" w14:textId="146C7FA7" w:rsidR="005112B1" w:rsidRPr="00FC4F4D" w:rsidRDefault="005112B1" w:rsidP="005112B1">
            <w:pPr>
              <w:pStyle w:val="ConsPlusCell"/>
              <w:tabs>
                <w:tab w:val="left" w:pos="7655"/>
              </w:tabs>
              <w:rPr>
                <w:sz w:val="18"/>
                <w:szCs w:val="18"/>
              </w:rPr>
            </w:pPr>
          </w:p>
        </w:tc>
        <w:tc>
          <w:tcPr>
            <w:tcW w:w="2268" w:type="dxa"/>
            <w:vMerge/>
            <w:tcBorders>
              <w:left w:val="single" w:sz="4" w:space="0" w:color="auto"/>
              <w:bottom w:val="single" w:sz="4" w:space="0" w:color="auto"/>
              <w:right w:val="single" w:sz="4" w:space="0" w:color="auto"/>
            </w:tcBorders>
          </w:tcPr>
          <w:p w14:paraId="30D1B7BC" w14:textId="77777777" w:rsidR="005112B1" w:rsidRPr="00FC4F4D" w:rsidRDefault="005112B1" w:rsidP="005112B1">
            <w:pPr>
              <w:pStyle w:val="ConsPlusCell"/>
              <w:tabs>
                <w:tab w:val="left" w:pos="7655"/>
              </w:tabs>
              <w:rPr>
                <w:sz w:val="18"/>
                <w:szCs w:val="18"/>
              </w:rPr>
            </w:pPr>
          </w:p>
        </w:tc>
      </w:tr>
      <w:tr w:rsidR="00696CDB" w:rsidRPr="00FC4F4D" w14:paraId="457BE3EA" w14:textId="77777777" w:rsidTr="00696CDB">
        <w:trPr>
          <w:trHeight w:val="437"/>
          <w:tblCellSpacing w:w="5" w:type="nil"/>
          <w:jc w:val="center"/>
        </w:trPr>
        <w:tc>
          <w:tcPr>
            <w:tcW w:w="700" w:type="dxa"/>
            <w:vMerge w:val="restart"/>
            <w:tcBorders>
              <w:top w:val="single" w:sz="4" w:space="0" w:color="auto"/>
              <w:left w:val="single" w:sz="4" w:space="0" w:color="auto"/>
              <w:right w:val="single" w:sz="4" w:space="0" w:color="auto"/>
            </w:tcBorders>
          </w:tcPr>
          <w:p w14:paraId="41E30A6A" w14:textId="77777777" w:rsidR="005112B1" w:rsidRPr="00FC4F4D" w:rsidRDefault="005112B1" w:rsidP="005112B1">
            <w:pPr>
              <w:pStyle w:val="ConsPlusCell"/>
              <w:tabs>
                <w:tab w:val="left" w:pos="7655"/>
              </w:tabs>
              <w:jc w:val="center"/>
              <w:rPr>
                <w:sz w:val="18"/>
                <w:szCs w:val="18"/>
              </w:rPr>
            </w:pPr>
            <w:r w:rsidRPr="00FC4F4D">
              <w:rPr>
                <w:sz w:val="18"/>
                <w:szCs w:val="18"/>
              </w:rPr>
              <w:t>6</w:t>
            </w:r>
          </w:p>
        </w:tc>
        <w:tc>
          <w:tcPr>
            <w:tcW w:w="2410" w:type="dxa"/>
            <w:vMerge w:val="restart"/>
            <w:tcBorders>
              <w:top w:val="single" w:sz="4" w:space="0" w:color="auto"/>
              <w:left w:val="single" w:sz="4" w:space="0" w:color="auto"/>
              <w:right w:val="single" w:sz="4" w:space="0" w:color="auto"/>
            </w:tcBorders>
          </w:tcPr>
          <w:p w14:paraId="63735A09" w14:textId="2008B7B7" w:rsidR="005112B1" w:rsidRDefault="005112B1" w:rsidP="005112B1">
            <w:pPr>
              <w:pStyle w:val="ConsPlusCell"/>
              <w:tabs>
                <w:tab w:val="left" w:pos="7655"/>
              </w:tabs>
              <w:rPr>
                <w:sz w:val="18"/>
                <w:szCs w:val="18"/>
              </w:rPr>
            </w:pPr>
            <w:r w:rsidRPr="00B74DD2">
              <w:rPr>
                <w:b/>
                <w:bCs/>
                <w:sz w:val="18"/>
                <w:szCs w:val="18"/>
              </w:rPr>
              <w:t xml:space="preserve">Мероприятие 02.01 </w:t>
            </w:r>
            <w:r w:rsidRPr="00FC4F4D">
              <w:rPr>
                <w:sz w:val="18"/>
                <w:szCs w:val="18"/>
              </w:rPr>
              <w:t xml:space="preserve"> </w:t>
            </w:r>
          </w:p>
          <w:p w14:paraId="3E134BEA" w14:textId="03BC220F" w:rsidR="005112B1" w:rsidRPr="00FC4F4D" w:rsidRDefault="005112B1" w:rsidP="005112B1">
            <w:pPr>
              <w:pStyle w:val="ConsPlusCell"/>
              <w:tabs>
                <w:tab w:val="left" w:pos="7655"/>
              </w:tabs>
              <w:rPr>
                <w:sz w:val="18"/>
                <w:szCs w:val="18"/>
              </w:rPr>
            </w:pPr>
            <w:r w:rsidRPr="00FC4F4D">
              <w:rPr>
                <w:sz w:val="18"/>
                <w:szCs w:val="18"/>
              </w:rPr>
              <w:t>Проведение мероприятий по привлечению граждан, принимающих участие в деятельности народных дружин</w:t>
            </w:r>
          </w:p>
        </w:tc>
        <w:tc>
          <w:tcPr>
            <w:tcW w:w="851" w:type="dxa"/>
            <w:tcBorders>
              <w:top w:val="single" w:sz="4" w:space="0" w:color="auto"/>
              <w:left w:val="single" w:sz="4" w:space="0" w:color="auto"/>
              <w:bottom w:val="single" w:sz="4" w:space="0" w:color="auto"/>
              <w:right w:val="single" w:sz="4" w:space="0" w:color="auto"/>
            </w:tcBorders>
          </w:tcPr>
          <w:p w14:paraId="096E94A7" w14:textId="332DFBF6" w:rsidR="005112B1" w:rsidRPr="00FC4F4D" w:rsidRDefault="005112B1" w:rsidP="005112B1">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72498975" w14:textId="77777777" w:rsidR="005112B1" w:rsidRPr="00FC4F4D" w:rsidRDefault="005112B1" w:rsidP="005112B1">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0A2B2F97" w14:textId="4F8EDE64" w:rsidR="005112B1" w:rsidRPr="00FC4F4D" w:rsidRDefault="005112B1" w:rsidP="005112B1">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5CD5E7E" w14:textId="1A00B7C1" w:rsidR="005112B1" w:rsidRPr="00FC4F4D" w:rsidRDefault="005112B1" w:rsidP="005112B1">
            <w:pPr>
              <w:pStyle w:val="ConsPlusCell"/>
              <w:tabs>
                <w:tab w:val="left" w:pos="7655"/>
              </w:tabs>
              <w:jc w:val="center"/>
              <w:rPr>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2AEC8D0" w14:textId="21EE5FE0" w:rsidR="005112B1" w:rsidRPr="00FC4F4D" w:rsidRDefault="005112B1" w:rsidP="005112B1">
            <w:pPr>
              <w:pStyle w:val="ConsPlusCell"/>
              <w:tabs>
                <w:tab w:val="left" w:pos="7655"/>
              </w:tabs>
              <w:jc w:val="center"/>
              <w:rPr>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65AA084" w14:textId="5B11FFD9" w:rsidR="005112B1" w:rsidRPr="00FC4F4D" w:rsidRDefault="005112B1" w:rsidP="005112B1">
            <w:pPr>
              <w:pStyle w:val="ConsPlusCell"/>
              <w:tabs>
                <w:tab w:val="left" w:pos="7655"/>
              </w:tabs>
              <w:jc w:val="center"/>
              <w:rPr>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DCCB055" w14:textId="43DCDF6E" w:rsidR="005112B1" w:rsidRPr="00FC4F4D" w:rsidRDefault="005112B1" w:rsidP="005112B1">
            <w:pPr>
              <w:pStyle w:val="ConsPlusCell"/>
              <w:tabs>
                <w:tab w:val="left" w:pos="7655"/>
              </w:tabs>
              <w:jc w:val="center"/>
              <w:rPr>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095988D" w14:textId="09294607" w:rsidR="005112B1" w:rsidRPr="00FC4F4D" w:rsidRDefault="005112B1" w:rsidP="005112B1">
            <w:pPr>
              <w:pStyle w:val="ConsPlusCell"/>
              <w:tabs>
                <w:tab w:val="left" w:pos="7655"/>
              </w:tabs>
              <w:jc w:val="center"/>
              <w:rPr>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60A33CF" w14:textId="5ED8B985" w:rsidR="005112B1" w:rsidRPr="00FC4F4D" w:rsidRDefault="005112B1" w:rsidP="005112B1">
            <w:pPr>
              <w:pStyle w:val="ConsPlusCell"/>
              <w:tabs>
                <w:tab w:val="left" w:pos="7655"/>
              </w:tabs>
              <w:jc w:val="center"/>
              <w:rPr>
                <w:sz w:val="18"/>
                <w:szCs w:val="18"/>
              </w:rPr>
            </w:pPr>
            <w:r>
              <w:rPr>
                <w:b/>
                <w:bCs/>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5F1A787" w14:textId="48BC5DE1"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2B495FF" w14:textId="7D6A5481"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right w:val="single" w:sz="4" w:space="0" w:color="auto"/>
            </w:tcBorders>
          </w:tcPr>
          <w:p w14:paraId="00727D32" w14:textId="2A80455C" w:rsidR="005112B1" w:rsidRPr="00FC4F4D" w:rsidRDefault="005112B1" w:rsidP="005112B1">
            <w:pPr>
              <w:pStyle w:val="ConsPlusCell"/>
              <w:tabs>
                <w:tab w:val="left" w:pos="7655"/>
              </w:tabs>
              <w:jc w:val="center"/>
              <w:rPr>
                <w:sz w:val="18"/>
                <w:szCs w:val="18"/>
              </w:rPr>
            </w:pPr>
            <w:r w:rsidRPr="00FC4F4D">
              <w:rPr>
                <w:sz w:val="18"/>
                <w:szCs w:val="18"/>
              </w:rPr>
              <w:t>Отдел</w:t>
            </w:r>
          </w:p>
          <w:p w14:paraId="43399758" w14:textId="77777777" w:rsidR="005112B1" w:rsidRPr="00FC4F4D" w:rsidRDefault="005112B1" w:rsidP="005112B1">
            <w:pPr>
              <w:pStyle w:val="ConsPlusCell"/>
              <w:tabs>
                <w:tab w:val="left" w:pos="7655"/>
              </w:tabs>
              <w:rPr>
                <w:sz w:val="18"/>
                <w:szCs w:val="18"/>
              </w:rPr>
            </w:pPr>
            <w:r w:rsidRPr="00FC4F4D">
              <w:rPr>
                <w:sz w:val="18"/>
                <w:szCs w:val="18"/>
              </w:rPr>
              <w:t>МП, ГЗ и ТБ</w:t>
            </w:r>
          </w:p>
        </w:tc>
        <w:tc>
          <w:tcPr>
            <w:tcW w:w="2268" w:type="dxa"/>
            <w:vMerge w:val="restart"/>
            <w:tcBorders>
              <w:top w:val="single" w:sz="4" w:space="0" w:color="auto"/>
              <w:left w:val="single" w:sz="4" w:space="0" w:color="auto"/>
              <w:right w:val="single" w:sz="4" w:space="0" w:color="auto"/>
            </w:tcBorders>
          </w:tcPr>
          <w:p w14:paraId="136FDCF2" w14:textId="77777777" w:rsidR="005112B1" w:rsidRPr="00FC4F4D" w:rsidRDefault="005112B1" w:rsidP="005112B1">
            <w:pPr>
              <w:pStyle w:val="ConsPlusCell"/>
              <w:tabs>
                <w:tab w:val="left" w:pos="7655"/>
              </w:tabs>
              <w:rPr>
                <w:sz w:val="18"/>
                <w:szCs w:val="18"/>
              </w:rPr>
            </w:pPr>
            <w:r w:rsidRPr="00FC4F4D">
              <w:rPr>
                <w:sz w:val="18"/>
                <w:szCs w:val="18"/>
              </w:rPr>
              <w:t>Рост числа граждан, участвующих в деятельности народных дружин</w:t>
            </w:r>
          </w:p>
        </w:tc>
      </w:tr>
      <w:tr w:rsidR="00696CDB" w:rsidRPr="00FC4F4D" w14:paraId="32A05C07" w14:textId="77777777" w:rsidTr="00696CDB">
        <w:trPr>
          <w:trHeight w:val="559"/>
          <w:tblCellSpacing w:w="5" w:type="nil"/>
          <w:jc w:val="center"/>
        </w:trPr>
        <w:tc>
          <w:tcPr>
            <w:tcW w:w="700" w:type="dxa"/>
            <w:vMerge/>
            <w:tcBorders>
              <w:left w:val="single" w:sz="4" w:space="0" w:color="auto"/>
              <w:bottom w:val="single" w:sz="4" w:space="0" w:color="auto"/>
              <w:right w:val="single" w:sz="4" w:space="0" w:color="auto"/>
            </w:tcBorders>
          </w:tcPr>
          <w:p w14:paraId="3CE36418" w14:textId="77777777" w:rsidR="005112B1" w:rsidRPr="00FC4F4D" w:rsidRDefault="005112B1" w:rsidP="005112B1">
            <w:pPr>
              <w:pStyle w:val="ConsPlusCell"/>
              <w:tabs>
                <w:tab w:val="left" w:pos="7655"/>
              </w:tabs>
              <w:jc w:val="center"/>
              <w:rPr>
                <w:sz w:val="18"/>
                <w:szCs w:val="18"/>
              </w:rPr>
            </w:pPr>
          </w:p>
        </w:tc>
        <w:tc>
          <w:tcPr>
            <w:tcW w:w="2410" w:type="dxa"/>
            <w:vMerge/>
            <w:tcBorders>
              <w:left w:val="single" w:sz="4" w:space="0" w:color="auto"/>
              <w:bottom w:val="single" w:sz="4" w:space="0" w:color="auto"/>
              <w:right w:val="single" w:sz="4" w:space="0" w:color="auto"/>
            </w:tcBorders>
          </w:tcPr>
          <w:p w14:paraId="7A83CF9F" w14:textId="77777777" w:rsidR="005112B1" w:rsidRPr="00FC4F4D" w:rsidRDefault="005112B1" w:rsidP="005112B1">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5FDC12FF" w14:textId="0627CAB6" w:rsidR="005112B1" w:rsidRPr="00FC4F4D" w:rsidRDefault="005112B1" w:rsidP="005112B1">
            <w:pPr>
              <w:pStyle w:val="ConsPlusCell"/>
              <w:tabs>
                <w:tab w:val="left" w:pos="7655"/>
              </w:tabs>
              <w:jc w:val="center"/>
              <w:rPr>
                <w:sz w:val="18"/>
                <w:szCs w:val="18"/>
              </w:rPr>
            </w:pPr>
            <w:r w:rsidRPr="00FC4F4D">
              <w:rPr>
                <w:sz w:val="18"/>
                <w:szCs w:val="18"/>
              </w:rPr>
              <w:t>2020-202</w:t>
            </w:r>
            <w:r>
              <w:rPr>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18D19CCD" w14:textId="77777777" w:rsidR="005112B1" w:rsidRPr="00FC4F4D" w:rsidRDefault="005112B1" w:rsidP="005112B1">
            <w:pPr>
              <w:pStyle w:val="ConsPlusCell"/>
              <w:tabs>
                <w:tab w:val="left" w:pos="7655"/>
              </w:tabs>
              <w:rPr>
                <w:sz w:val="18"/>
                <w:szCs w:val="18"/>
              </w:rPr>
            </w:pPr>
            <w:r w:rsidRPr="00FC4F4D">
              <w:rPr>
                <w:sz w:val="18"/>
                <w:szCs w:val="18"/>
              </w:rPr>
              <w:t>Средства</w:t>
            </w:r>
          </w:p>
          <w:p w14:paraId="3C7927FC" w14:textId="77777777" w:rsidR="005112B1" w:rsidRPr="00FC4F4D" w:rsidRDefault="005112B1" w:rsidP="005112B1">
            <w:pPr>
              <w:pStyle w:val="ConsPlusCell"/>
              <w:tabs>
                <w:tab w:val="left" w:pos="7655"/>
              </w:tabs>
              <w:rPr>
                <w:sz w:val="18"/>
                <w:szCs w:val="18"/>
              </w:rPr>
            </w:pPr>
            <w:r w:rsidRPr="00FC4F4D">
              <w:rPr>
                <w:sz w:val="18"/>
                <w:szCs w:val="18"/>
              </w:rPr>
              <w:t>бюджета</w:t>
            </w:r>
          </w:p>
          <w:p w14:paraId="0EFFBB47" w14:textId="77777777" w:rsidR="005112B1" w:rsidRPr="00FC4F4D" w:rsidRDefault="005112B1" w:rsidP="005112B1">
            <w:pPr>
              <w:pStyle w:val="ConsPlusCell"/>
              <w:tabs>
                <w:tab w:val="left" w:pos="7655"/>
              </w:tabs>
              <w:rPr>
                <w:sz w:val="18"/>
                <w:szCs w:val="18"/>
              </w:rPr>
            </w:pPr>
            <w:r w:rsidRPr="00FC4F4D">
              <w:rPr>
                <w:sz w:val="18"/>
                <w:szCs w:val="18"/>
              </w:rPr>
              <w:t>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03C04646" w14:textId="36F67E7E" w:rsidR="005112B1" w:rsidRPr="00FC4F4D" w:rsidRDefault="005112B1" w:rsidP="005112B1">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25496BE" w14:textId="606501C2" w:rsidR="005112B1" w:rsidRPr="00FC4F4D" w:rsidRDefault="005112B1" w:rsidP="005112B1">
            <w:pPr>
              <w:pStyle w:val="ConsPlusCell"/>
              <w:tabs>
                <w:tab w:val="left" w:pos="7655"/>
              </w:tabs>
              <w:jc w:val="center"/>
              <w:rPr>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227AA0E" w14:textId="379F1DF6" w:rsidR="005112B1" w:rsidRPr="00FC4F4D" w:rsidRDefault="005112B1" w:rsidP="005112B1">
            <w:pPr>
              <w:pStyle w:val="ConsPlusCell"/>
              <w:tabs>
                <w:tab w:val="left" w:pos="7655"/>
              </w:tabs>
              <w:jc w:val="center"/>
              <w:rPr>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6B382F3" w14:textId="24DBA078" w:rsidR="005112B1" w:rsidRPr="00FC4F4D" w:rsidRDefault="005112B1" w:rsidP="005112B1">
            <w:pPr>
              <w:pStyle w:val="ConsPlusCell"/>
              <w:tabs>
                <w:tab w:val="left" w:pos="7655"/>
              </w:tabs>
              <w:jc w:val="center"/>
              <w:rPr>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FB38707" w14:textId="7E34B85B" w:rsidR="005112B1" w:rsidRPr="00FC4F4D" w:rsidRDefault="005112B1" w:rsidP="005112B1">
            <w:pPr>
              <w:pStyle w:val="ConsPlusCell"/>
              <w:tabs>
                <w:tab w:val="left" w:pos="7655"/>
              </w:tabs>
              <w:jc w:val="center"/>
              <w:rPr>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54FF92C" w14:textId="31F09993" w:rsidR="005112B1" w:rsidRPr="00FC4F4D" w:rsidRDefault="005112B1" w:rsidP="005112B1">
            <w:pPr>
              <w:pStyle w:val="ConsPlusCell"/>
              <w:tabs>
                <w:tab w:val="left" w:pos="7655"/>
              </w:tabs>
              <w:jc w:val="center"/>
              <w:rPr>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81700E5" w14:textId="1D6D4F18" w:rsidR="005112B1" w:rsidRPr="00FC4F4D" w:rsidRDefault="005112B1" w:rsidP="005112B1">
            <w:pPr>
              <w:pStyle w:val="ConsPlusCell"/>
              <w:tabs>
                <w:tab w:val="left" w:pos="7655"/>
              </w:tabs>
              <w:jc w:val="center"/>
              <w:rPr>
                <w:sz w:val="18"/>
                <w:szCs w:val="18"/>
              </w:rPr>
            </w:pPr>
            <w:r>
              <w:rPr>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F45D684" w14:textId="7338DBE9"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543498A" w14:textId="67596E02"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tcBorders>
              <w:left w:val="single" w:sz="4" w:space="0" w:color="auto"/>
              <w:bottom w:val="single" w:sz="4" w:space="0" w:color="auto"/>
              <w:right w:val="single" w:sz="4" w:space="0" w:color="auto"/>
            </w:tcBorders>
          </w:tcPr>
          <w:p w14:paraId="258A5152" w14:textId="14EB3B12" w:rsidR="005112B1" w:rsidRPr="00FC4F4D" w:rsidRDefault="005112B1" w:rsidP="005112B1">
            <w:pPr>
              <w:pStyle w:val="ConsPlusCell"/>
              <w:tabs>
                <w:tab w:val="left" w:pos="7655"/>
              </w:tabs>
              <w:rPr>
                <w:sz w:val="18"/>
                <w:szCs w:val="18"/>
              </w:rPr>
            </w:pPr>
          </w:p>
        </w:tc>
        <w:tc>
          <w:tcPr>
            <w:tcW w:w="2268" w:type="dxa"/>
            <w:vMerge/>
            <w:tcBorders>
              <w:left w:val="single" w:sz="4" w:space="0" w:color="auto"/>
              <w:bottom w:val="single" w:sz="4" w:space="0" w:color="auto"/>
              <w:right w:val="single" w:sz="4" w:space="0" w:color="auto"/>
            </w:tcBorders>
          </w:tcPr>
          <w:p w14:paraId="465E81A4" w14:textId="77777777" w:rsidR="005112B1" w:rsidRPr="00FC4F4D" w:rsidRDefault="005112B1" w:rsidP="005112B1">
            <w:pPr>
              <w:pStyle w:val="ConsPlusCell"/>
              <w:tabs>
                <w:tab w:val="left" w:pos="7655"/>
              </w:tabs>
              <w:rPr>
                <w:sz w:val="18"/>
                <w:szCs w:val="18"/>
              </w:rPr>
            </w:pPr>
          </w:p>
        </w:tc>
      </w:tr>
      <w:tr w:rsidR="00696CDB" w:rsidRPr="00FC4F4D" w14:paraId="49278E7E" w14:textId="77777777" w:rsidTr="00696CDB">
        <w:trPr>
          <w:trHeight w:val="419"/>
          <w:tblCellSpacing w:w="5" w:type="nil"/>
          <w:jc w:val="center"/>
        </w:trPr>
        <w:tc>
          <w:tcPr>
            <w:tcW w:w="700" w:type="dxa"/>
            <w:vMerge w:val="restart"/>
            <w:tcBorders>
              <w:top w:val="single" w:sz="4" w:space="0" w:color="auto"/>
              <w:left w:val="single" w:sz="4" w:space="0" w:color="auto"/>
              <w:bottom w:val="single" w:sz="4" w:space="0" w:color="auto"/>
              <w:right w:val="single" w:sz="4" w:space="0" w:color="auto"/>
            </w:tcBorders>
          </w:tcPr>
          <w:p w14:paraId="4CF73E27" w14:textId="77777777" w:rsidR="005112B1" w:rsidRPr="00FC4F4D" w:rsidRDefault="005112B1" w:rsidP="005112B1">
            <w:pPr>
              <w:pStyle w:val="ConsPlusCell"/>
              <w:tabs>
                <w:tab w:val="left" w:pos="7655"/>
              </w:tabs>
              <w:jc w:val="center"/>
              <w:rPr>
                <w:sz w:val="18"/>
                <w:szCs w:val="18"/>
              </w:rPr>
            </w:pPr>
            <w:r w:rsidRPr="00FC4F4D">
              <w:rPr>
                <w:sz w:val="18"/>
                <w:szCs w:val="18"/>
              </w:rPr>
              <w:t>7</w:t>
            </w:r>
          </w:p>
        </w:tc>
        <w:tc>
          <w:tcPr>
            <w:tcW w:w="2410" w:type="dxa"/>
            <w:vMerge w:val="restart"/>
            <w:tcBorders>
              <w:top w:val="single" w:sz="4" w:space="0" w:color="auto"/>
              <w:left w:val="single" w:sz="4" w:space="0" w:color="auto"/>
              <w:bottom w:val="single" w:sz="4" w:space="0" w:color="auto"/>
              <w:right w:val="single" w:sz="4" w:space="0" w:color="auto"/>
            </w:tcBorders>
          </w:tcPr>
          <w:p w14:paraId="0F98D4EA" w14:textId="43ADA680" w:rsidR="005112B1" w:rsidRDefault="005112B1" w:rsidP="005112B1">
            <w:pPr>
              <w:pStyle w:val="ConsPlusCell"/>
              <w:tabs>
                <w:tab w:val="left" w:pos="7655"/>
              </w:tabs>
              <w:rPr>
                <w:sz w:val="18"/>
                <w:szCs w:val="18"/>
              </w:rPr>
            </w:pPr>
            <w:r w:rsidRPr="00B74DD2">
              <w:rPr>
                <w:b/>
                <w:bCs/>
                <w:sz w:val="18"/>
                <w:szCs w:val="18"/>
              </w:rPr>
              <w:t xml:space="preserve">Мероприятие 02.02 </w:t>
            </w:r>
            <w:r w:rsidRPr="00FC4F4D">
              <w:rPr>
                <w:sz w:val="18"/>
                <w:szCs w:val="18"/>
              </w:rPr>
              <w:t xml:space="preserve"> </w:t>
            </w:r>
          </w:p>
          <w:p w14:paraId="6EB0E756" w14:textId="097CB0D7" w:rsidR="005112B1" w:rsidRPr="00FC4F4D" w:rsidRDefault="005112B1" w:rsidP="005112B1">
            <w:pPr>
              <w:pStyle w:val="ConsPlusCell"/>
              <w:tabs>
                <w:tab w:val="left" w:pos="7655"/>
              </w:tabs>
              <w:rPr>
                <w:sz w:val="18"/>
                <w:szCs w:val="18"/>
              </w:rPr>
            </w:pPr>
            <w:r w:rsidRPr="00FC4F4D">
              <w:rPr>
                <w:sz w:val="18"/>
                <w:szCs w:val="18"/>
              </w:rPr>
              <w:t xml:space="preserve">Материальное </w:t>
            </w:r>
            <w:r w:rsidRPr="00FC4F4D">
              <w:rPr>
                <w:sz w:val="18"/>
                <w:szCs w:val="18"/>
              </w:rPr>
              <w:lastRenderedPageBreak/>
              <w:t>стимулирование народных дружинников</w:t>
            </w:r>
          </w:p>
        </w:tc>
        <w:tc>
          <w:tcPr>
            <w:tcW w:w="851" w:type="dxa"/>
            <w:tcBorders>
              <w:top w:val="single" w:sz="4" w:space="0" w:color="auto"/>
              <w:left w:val="single" w:sz="4" w:space="0" w:color="auto"/>
              <w:bottom w:val="single" w:sz="4" w:space="0" w:color="auto"/>
              <w:right w:val="single" w:sz="4" w:space="0" w:color="auto"/>
            </w:tcBorders>
          </w:tcPr>
          <w:p w14:paraId="13A7D0C5" w14:textId="138D1ABD" w:rsidR="005112B1" w:rsidRPr="00FC4F4D" w:rsidRDefault="005112B1" w:rsidP="005112B1">
            <w:pPr>
              <w:pStyle w:val="ConsPlusCell"/>
              <w:tabs>
                <w:tab w:val="left" w:pos="7655"/>
              </w:tabs>
              <w:jc w:val="center"/>
              <w:rPr>
                <w:b/>
                <w:sz w:val="18"/>
                <w:szCs w:val="18"/>
              </w:rPr>
            </w:pPr>
            <w:r w:rsidRPr="00FC4F4D">
              <w:rPr>
                <w:b/>
                <w:sz w:val="18"/>
                <w:szCs w:val="18"/>
              </w:rPr>
              <w:lastRenderedPageBreak/>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2800D93A" w14:textId="77777777" w:rsidR="005112B1" w:rsidRPr="00FC4F4D" w:rsidRDefault="005112B1" w:rsidP="005112B1">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439A60BC" w14:textId="295F6B49" w:rsidR="005112B1" w:rsidRPr="00FC4F4D" w:rsidRDefault="005112B1" w:rsidP="005112B1">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47DDDE6" w14:textId="2FAB1C86" w:rsidR="005112B1" w:rsidRPr="00FC4F4D" w:rsidRDefault="005112B1" w:rsidP="005112B1">
            <w:pPr>
              <w:pStyle w:val="ConsPlusCell"/>
              <w:tabs>
                <w:tab w:val="left" w:pos="7655"/>
              </w:tabs>
              <w:jc w:val="center"/>
              <w:rPr>
                <w:b/>
                <w:bCs/>
                <w:sz w:val="18"/>
                <w:szCs w:val="18"/>
              </w:rPr>
            </w:pPr>
            <w:r w:rsidRPr="002A363C">
              <w:rPr>
                <w:b/>
                <w:bCs/>
                <w:color w:val="000000"/>
                <w:sz w:val="18"/>
                <w:szCs w:val="18"/>
              </w:rPr>
              <w:t>489</w:t>
            </w:r>
            <w:r w:rsidRPr="00FC4F4D">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BB66C9D" w14:textId="6607209D" w:rsidR="005112B1" w:rsidRPr="00FC4F4D" w:rsidRDefault="005112B1" w:rsidP="005112B1">
            <w:pPr>
              <w:pStyle w:val="ConsPlusCell"/>
              <w:tabs>
                <w:tab w:val="left" w:pos="7655"/>
              </w:tabs>
              <w:jc w:val="center"/>
              <w:rPr>
                <w:b/>
                <w:bCs/>
                <w:sz w:val="18"/>
                <w:szCs w:val="18"/>
              </w:rPr>
            </w:pPr>
            <w:r w:rsidRPr="00FC4F4D">
              <w:rPr>
                <w:b/>
                <w:bCs/>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60719561" w14:textId="7D539ECA" w:rsidR="005112B1" w:rsidRPr="00FC4F4D" w:rsidRDefault="005112B1" w:rsidP="005112B1">
            <w:pPr>
              <w:pStyle w:val="ConsPlusCell"/>
              <w:tabs>
                <w:tab w:val="left" w:pos="7655"/>
              </w:tabs>
              <w:jc w:val="center"/>
              <w:rPr>
                <w:b/>
                <w:bCs/>
                <w:sz w:val="18"/>
                <w:szCs w:val="18"/>
              </w:rPr>
            </w:pPr>
            <w:r>
              <w:rPr>
                <w:b/>
                <w:bCs/>
                <w:color w:val="000000"/>
                <w:sz w:val="18"/>
                <w:szCs w:val="18"/>
              </w:rPr>
              <w:t>0</w:t>
            </w:r>
            <w:r w:rsidRPr="00FC4F4D">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07C9BFC" w14:textId="54FCC003" w:rsidR="005112B1" w:rsidRPr="00FC4F4D" w:rsidRDefault="005112B1" w:rsidP="005112B1">
            <w:pPr>
              <w:pStyle w:val="ConsPlusCell"/>
              <w:tabs>
                <w:tab w:val="left" w:pos="7655"/>
              </w:tabs>
              <w:jc w:val="center"/>
              <w:rPr>
                <w:b/>
                <w:bCs/>
                <w:sz w:val="18"/>
                <w:szCs w:val="18"/>
              </w:rPr>
            </w:pPr>
            <w:r w:rsidRPr="00FC4F4D">
              <w:rPr>
                <w:b/>
                <w:bCs/>
                <w:color w:val="000000"/>
                <w:sz w:val="18"/>
                <w:szCs w:val="18"/>
              </w:rPr>
              <w:t>163,0</w:t>
            </w:r>
          </w:p>
        </w:tc>
        <w:tc>
          <w:tcPr>
            <w:tcW w:w="850" w:type="dxa"/>
            <w:tcBorders>
              <w:top w:val="single" w:sz="4" w:space="0" w:color="auto"/>
              <w:left w:val="single" w:sz="4" w:space="0" w:color="auto"/>
              <w:bottom w:val="single" w:sz="4" w:space="0" w:color="auto"/>
              <w:right w:val="single" w:sz="4" w:space="0" w:color="auto"/>
            </w:tcBorders>
            <w:vAlign w:val="center"/>
          </w:tcPr>
          <w:p w14:paraId="4778BBAF" w14:textId="7D3D8F98" w:rsidR="005112B1" w:rsidRPr="00FC4F4D" w:rsidRDefault="005112B1" w:rsidP="005112B1">
            <w:pPr>
              <w:pStyle w:val="ConsPlusCell"/>
              <w:tabs>
                <w:tab w:val="left" w:pos="7655"/>
              </w:tabs>
              <w:jc w:val="center"/>
              <w:rPr>
                <w:b/>
                <w:bCs/>
                <w:sz w:val="18"/>
                <w:szCs w:val="18"/>
              </w:rPr>
            </w:pPr>
            <w:r w:rsidRPr="00FC4F4D">
              <w:rPr>
                <w:b/>
                <w:bCs/>
                <w:color w:val="000000"/>
                <w:sz w:val="18"/>
                <w:szCs w:val="18"/>
              </w:rPr>
              <w:t>163,0</w:t>
            </w:r>
          </w:p>
        </w:tc>
        <w:tc>
          <w:tcPr>
            <w:tcW w:w="851" w:type="dxa"/>
            <w:tcBorders>
              <w:top w:val="single" w:sz="4" w:space="0" w:color="auto"/>
              <w:left w:val="single" w:sz="4" w:space="0" w:color="auto"/>
              <w:bottom w:val="single" w:sz="4" w:space="0" w:color="auto"/>
              <w:right w:val="single" w:sz="4" w:space="0" w:color="auto"/>
            </w:tcBorders>
            <w:vAlign w:val="center"/>
          </w:tcPr>
          <w:p w14:paraId="7DC4F7B2" w14:textId="46C17650" w:rsidR="005112B1" w:rsidRPr="00FC4F4D" w:rsidRDefault="005112B1" w:rsidP="005112B1">
            <w:pPr>
              <w:pStyle w:val="ConsPlusCell"/>
              <w:tabs>
                <w:tab w:val="left" w:pos="7655"/>
              </w:tabs>
              <w:jc w:val="center"/>
              <w:rPr>
                <w:b/>
                <w:bCs/>
                <w:sz w:val="18"/>
                <w:szCs w:val="18"/>
              </w:rPr>
            </w:pPr>
            <w:r>
              <w:rPr>
                <w:b/>
                <w:bCs/>
                <w:color w:val="000000"/>
                <w:sz w:val="18"/>
                <w:szCs w:val="18"/>
              </w:rPr>
              <w:t>163</w:t>
            </w:r>
            <w:r w:rsidRPr="00FC4F4D">
              <w:rPr>
                <w:b/>
                <w:bCs/>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537C8BD" w14:textId="6CDE2003"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81CA658" w14:textId="207EF267"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right w:val="single" w:sz="4" w:space="0" w:color="auto"/>
            </w:tcBorders>
          </w:tcPr>
          <w:p w14:paraId="085F6C24" w14:textId="116906D5" w:rsidR="005112B1" w:rsidRPr="00FC4F4D" w:rsidRDefault="005112B1" w:rsidP="005112B1">
            <w:pPr>
              <w:pStyle w:val="ConsPlusCell"/>
              <w:tabs>
                <w:tab w:val="left" w:pos="7655"/>
              </w:tabs>
              <w:jc w:val="center"/>
              <w:rPr>
                <w:sz w:val="18"/>
                <w:szCs w:val="18"/>
              </w:rPr>
            </w:pPr>
            <w:r w:rsidRPr="00FC4F4D">
              <w:rPr>
                <w:sz w:val="18"/>
                <w:szCs w:val="18"/>
              </w:rPr>
              <w:t>Отдел</w:t>
            </w:r>
          </w:p>
          <w:p w14:paraId="4FC459F3" w14:textId="77777777" w:rsidR="005112B1" w:rsidRPr="00FC4F4D" w:rsidRDefault="005112B1" w:rsidP="005112B1">
            <w:pPr>
              <w:pStyle w:val="ConsPlusCell"/>
              <w:tabs>
                <w:tab w:val="left" w:pos="7655"/>
              </w:tabs>
              <w:rPr>
                <w:sz w:val="18"/>
                <w:szCs w:val="18"/>
              </w:rPr>
            </w:pPr>
            <w:r w:rsidRPr="00FC4F4D">
              <w:rPr>
                <w:sz w:val="18"/>
                <w:szCs w:val="18"/>
              </w:rPr>
              <w:t xml:space="preserve">МП, ГЗ и </w:t>
            </w:r>
            <w:r w:rsidRPr="00FC4F4D">
              <w:rPr>
                <w:sz w:val="18"/>
                <w:szCs w:val="18"/>
              </w:rPr>
              <w:lastRenderedPageBreak/>
              <w:t>ТБ</w:t>
            </w:r>
          </w:p>
        </w:tc>
        <w:tc>
          <w:tcPr>
            <w:tcW w:w="2268" w:type="dxa"/>
            <w:vMerge w:val="restart"/>
            <w:tcBorders>
              <w:top w:val="single" w:sz="4" w:space="0" w:color="auto"/>
              <w:left w:val="single" w:sz="4" w:space="0" w:color="auto"/>
              <w:right w:val="single" w:sz="4" w:space="0" w:color="auto"/>
            </w:tcBorders>
          </w:tcPr>
          <w:p w14:paraId="3ABB93F2" w14:textId="77777777" w:rsidR="005112B1" w:rsidRPr="00FC4F4D" w:rsidRDefault="005112B1" w:rsidP="005112B1">
            <w:pPr>
              <w:pStyle w:val="ConsPlusCell"/>
              <w:tabs>
                <w:tab w:val="left" w:pos="7655"/>
              </w:tabs>
              <w:rPr>
                <w:sz w:val="18"/>
                <w:szCs w:val="18"/>
              </w:rPr>
            </w:pPr>
            <w:r w:rsidRPr="00FC4F4D">
              <w:rPr>
                <w:sz w:val="18"/>
                <w:szCs w:val="18"/>
              </w:rPr>
              <w:lastRenderedPageBreak/>
              <w:t xml:space="preserve">Выполнение требований при расчете нормативов </w:t>
            </w:r>
            <w:r w:rsidRPr="00FC4F4D">
              <w:rPr>
                <w:sz w:val="18"/>
                <w:szCs w:val="18"/>
              </w:rPr>
              <w:lastRenderedPageBreak/>
              <w:t>расходов бюджета</w:t>
            </w:r>
          </w:p>
        </w:tc>
      </w:tr>
      <w:tr w:rsidR="00696CDB" w:rsidRPr="00FC4F4D" w14:paraId="1F61E3CA" w14:textId="77777777" w:rsidTr="00696CDB">
        <w:trPr>
          <w:trHeight w:val="525"/>
          <w:tblCellSpacing w:w="5" w:type="nil"/>
          <w:jc w:val="center"/>
        </w:trPr>
        <w:tc>
          <w:tcPr>
            <w:tcW w:w="700" w:type="dxa"/>
            <w:vMerge/>
            <w:tcBorders>
              <w:top w:val="single" w:sz="4" w:space="0" w:color="auto"/>
              <w:left w:val="single" w:sz="4" w:space="0" w:color="auto"/>
              <w:bottom w:val="single" w:sz="4" w:space="0" w:color="auto"/>
              <w:right w:val="single" w:sz="4" w:space="0" w:color="auto"/>
            </w:tcBorders>
          </w:tcPr>
          <w:p w14:paraId="0D9260FA" w14:textId="77777777" w:rsidR="005112B1" w:rsidRPr="00FC4F4D" w:rsidRDefault="005112B1" w:rsidP="005112B1">
            <w:pPr>
              <w:pStyle w:val="ConsPlusCell"/>
              <w:tabs>
                <w:tab w:val="left" w:pos="7655"/>
              </w:tabs>
              <w:jc w:val="center"/>
              <w:rPr>
                <w:sz w:val="18"/>
                <w:szCs w:val="18"/>
              </w:rPr>
            </w:pPr>
          </w:p>
        </w:tc>
        <w:tc>
          <w:tcPr>
            <w:tcW w:w="2410" w:type="dxa"/>
            <w:vMerge/>
            <w:tcBorders>
              <w:top w:val="single" w:sz="4" w:space="0" w:color="auto"/>
              <w:left w:val="single" w:sz="4" w:space="0" w:color="auto"/>
              <w:bottom w:val="single" w:sz="4" w:space="0" w:color="auto"/>
              <w:right w:val="single" w:sz="4" w:space="0" w:color="auto"/>
            </w:tcBorders>
          </w:tcPr>
          <w:p w14:paraId="439F0B32" w14:textId="77777777" w:rsidR="005112B1" w:rsidRPr="00FC4F4D" w:rsidRDefault="005112B1" w:rsidP="005112B1">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2E4EB53C" w14:textId="27478420" w:rsidR="005112B1" w:rsidRPr="00FC4F4D" w:rsidRDefault="005112B1" w:rsidP="005112B1">
            <w:pPr>
              <w:pStyle w:val="ConsPlusCell"/>
              <w:tabs>
                <w:tab w:val="left" w:pos="7655"/>
              </w:tabs>
              <w:jc w:val="center"/>
              <w:rPr>
                <w:sz w:val="18"/>
                <w:szCs w:val="18"/>
              </w:rPr>
            </w:pPr>
            <w:r w:rsidRPr="00FC4F4D">
              <w:rPr>
                <w:sz w:val="18"/>
                <w:szCs w:val="18"/>
              </w:rPr>
              <w:t>2020-202</w:t>
            </w:r>
            <w:r>
              <w:rPr>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1C8B9185" w14:textId="77777777" w:rsidR="005112B1" w:rsidRPr="00FC4F4D" w:rsidRDefault="005112B1" w:rsidP="005112B1">
            <w:pPr>
              <w:pStyle w:val="ConsPlusCell"/>
              <w:tabs>
                <w:tab w:val="left" w:pos="7655"/>
              </w:tabs>
              <w:rPr>
                <w:sz w:val="18"/>
                <w:szCs w:val="18"/>
              </w:rPr>
            </w:pPr>
            <w:r w:rsidRPr="00FC4F4D">
              <w:rPr>
                <w:sz w:val="18"/>
                <w:szCs w:val="18"/>
              </w:rPr>
              <w:t>Средства</w:t>
            </w:r>
          </w:p>
          <w:p w14:paraId="315A632D" w14:textId="77777777" w:rsidR="005112B1" w:rsidRPr="00FC4F4D" w:rsidRDefault="005112B1" w:rsidP="005112B1">
            <w:pPr>
              <w:pStyle w:val="ConsPlusCell"/>
              <w:tabs>
                <w:tab w:val="left" w:pos="7655"/>
              </w:tabs>
              <w:rPr>
                <w:sz w:val="18"/>
                <w:szCs w:val="18"/>
              </w:rPr>
            </w:pPr>
            <w:r w:rsidRPr="00FC4F4D">
              <w:rPr>
                <w:sz w:val="18"/>
                <w:szCs w:val="18"/>
              </w:rPr>
              <w:t>бюджета</w:t>
            </w:r>
          </w:p>
          <w:p w14:paraId="739B703D" w14:textId="77777777" w:rsidR="005112B1" w:rsidRPr="00FC4F4D" w:rsidRDefault="005112B1" w:rsidP="005112B1">
            <w:pPr>
              <w:pStyle w:val="ConsPlusCell"/>
              <w:tabs>
                <w:tab w:val="left" w:pos="7655"/>
              </w:tabs>
              <w:rPr>
                <w:sz w:val="18"/>
                <w:szCs w:val="18"/>
              </w:rPr>
            </w:pPr>
            <w:r w:rsidRPr="00FC4F4D">
              <w:rPr>
                <w:sz w:val="18"/>
                <w:szCs w:val="18"/>
              </w:rPr>
              <w:t>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2D2DCB86" w14:textId="0B243AB3" w:rsidR="005112B1" w:rsidRPr="00FC4F4D" w:rsidRDefault="005112B1" w:rsidP="005112B1">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0E594CB" w14:textId="7337C616" w:rsidR="005112B1" w:rsidRPr="00FC4F4D" w:rsidRDefault="005112B1" w:rsidP="005112B1">
            <w:pPr>
              <w:pStyle w:val="ConsPlusCell"/>
              <w:tabs>
                <w:tab w:val="left" w:pos="7655"/>
              </w:tabs>
              <w:jc w:val="center"/>
              <w:rPr>
                <w:sz w:val="18"/>
                <w:szCs w:val="18"/>
              </w:rPr>
            </w:pPr>
            <w:r w:rsidRPr="002A363C">
              <w:rPr>
                <w:color w:val="000000"/>
                <w:sz w:val="18"/>
                <w:szCs w:val="18"/>
              </w:rPr>
              <w:t>489</w:t>
            </w:r>
            <w:r w:rsidRPr="00FC4F4D">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28A03AB" w14:textId="1767FB19" w:rsidR="005112B1" w:rsidRPr="00FC4F4D" w:rsidRDefault="005112B1" w:rsidP="005112B1">
            <w:pPr>
              <w:pStyle w:val="ConsPlusCell"/>
              <w:tabs>
                <w:tab w:val="left" w:pos="7655"/>
              </w:tabs>
              <w:jc w:val="center"/>
              <w:rPr>
                <w:sz w:val="18"/>
                <w:szCs w:val="18"/>
              </w:rPr>
            </w:pPr>
            <w:r w:rsidRPr="00FC4F4D">
              <w:rPr>
                <w:color w:val="000000"/>
                <w:sz w:val="18"/>
                <w:szCs w:val="18"/>
              </w:rPr>
              <w:t>0,0</w:t>
            </w:r>
          </w:p>
        </w:tc>
        <w:tc>
          <w:tcPr>
            <w:tcW w:w="850" w:type="dxa"/>
            <w:tcBorders>
              <w:top w:val="single" w:sz="4" w:space="0" w:color="auto"/>
              <w:left w:val="single" w:sz="4" w:space="0" w:color="auto"/>
              <w:bottom w:val="single" w:sz="4" w:space="0" w:color="auto"/>
              <w:right w:val="single" w:sz="4" w:space="0" w:color="auto"/>
            </w:tcBorders>
            <w:vAlign w:val="center"/>
          </w:tcPr>
          <w:p w14:paraId="53BB7B61" w14:textId="03645227" w:rsidR="005112B1" w:rsidRPr="00FC4F4D" w:rsidRDefault="005112B1" w:rsidP="005112B1">
            <w:pPr>
              <w:pStyle w:val="ConsPlusCell"/>
              <w:tabs>
                <w:tab w:val="left" w:pos="7655"/>
              </w:tabs>
              <w:jc w:val="center"/>
              <w:rPr>
                <w:sz w:val="18"/>
                <w:szCs w:val="18"/>
              </w:rPr>
            </w:pPr>
            <w:r>
              <w:rPr>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5A792449" w14:textId="28BD1B65" w:rsidR="005112B1" w:rsidRPr="00FC4F4D" w:rsidRDefault="005112B1" w:rsidP="005112B1">
            <w:pPr>
              <w:pStyle w:val="ConsPlusCell"/>
              <w:tabs>
                <w:tab w:val="left" w:pos="7655"/>
              </w:tabs>
              <w:jc w:val="center"/>
              <w:rPr>
                <w:sz w:val="18"/>
                <w:szCs w:val="18"/>
              </w:rPr>
            </w:pPr>
            <w:r w:rsidRPr="00FC4F4D">
              <w:rPr>
                <w:color w:val="000000"/>
                <w:sz w:val="18"/>
                <w:szCs w:val="18"/>
              </w:rPr>
              <w:t>163,0</w:t>
            </w:r>
          </w:p>
        </w:tc>
        <w:tc>
          <w:tcPr>
            <w:tcW w:w="850" w:type="dxa"/>
            <w:tcBorders>
              <w:top w:val="single" w:sz="4" w:space="0" w:color="auto"/>
              <w:left w:val="single" w:sz="4" w:space="0" w:color="auto"/>
              <w:bottom w:val="single" w:sz="4" w:space="0" w:color="auto"/>
              <w:right w:val="single" w:sz="4" w:space="0" w:color="auto"/>
            </w:tcBorders>
            <w:vAlign w:val="center"/>
          </w:tcPr>
          <w:p w14:paraId="7471DB82" w14:textId="58008A64" w:rsidR="005112B1" w:rsidRPr="00FC4F4D" w:rsidRDefault="005112B1" w:rsidP="005112B1">
            <w:pPr>
              <w:pStyle w:val="ConsPlusCell"/>
              <w:tabs>
                <w:tab w:val="left" w:pos="7655"/>
              </w:tabs>
              <w:jc w:val="center"/>
              <w:rPr>
                <w:sz w:val="18"/>
                <w:szCs w:val="18"/>
              </w:rPr>
            </w:pPr>
            <w:r w:rsidRPr="00FC4F4D">
              <w:rPr>
                <w:color w:val="000000"/>
                <w:sz w:val="18"/>
                <w:szCs w:val="18"/>
              </w:rPr>
              <w:t>163,0</w:t>
            </w:r>
          </w:p>
        </w:tc>
        <w:tc>
          <w:tcPr>
            <w:tcW w:w="851" w:type="dxa"/>
            <w:tcBorders>
              <w:top w:val="single" w:sz="4" w:space="0" w:color="auto"/>
              <w:left w:val="single" w:sz="4" w:space="0" w:color="auto"/>
              <w:bottom w:val="single" w:sz="4" w:space="0" w:color="auto"/>
              <w:right w:val="single" w:sz="4" w:space="0" w:color="auto"/>
            </w:tcBorders>
            <w:vAlign w:val="center"/>
          </w:tcPr>
          <w:p w14:paraId="4EFF0602" w14:textId="468EC21A" w:rsidR="005112B1" w:rsidRPr="00FC4F4D" w:rsidRDefault="005112B1" w:rsidP="005112B1">
            <w:pPr>
              <w:pStyle w:val="ConsPlusCell"/>
              <w:tabs>
                <w:tab w:val="left" w:pos="7655"/>
              </w:tabs>
              <w:jc w:val="center"/>
              <w:rPr>
                <w:sz w:val="18"/>
                <w:szCs w:val="18"/>
              </w:rPr>
            </w:pPr>
            <w:r>
              <w:rPr>
                <w:color w:val="000000"/>
                <w:sz w:val="18"/>
                <w:szCs w:val="18"/>
              </w:rPr>
              <w:t>163</w:t>
            </w:r>
            <w:r w:rsidRPr="00FC4F4D">
              <w:rPr>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F6B18B9" w14:textId="41260EB1"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AA06531" w14:textId="6C0E7BC2"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tcBorders>
              <w:left w:val="single" w:sz="4" w:space="0" w:color="auto"/>
              <w:bottom w:val="single" w:sz="4" w:space="0" w:color="auto"/>
              <w:right w:val="single" w:sz="4" w:space="0" w:color="auto"/>
            </w:tcBorders>
          </w:tcPr>
          <w:p w14:paraId="28965744" w14:textId="0E2653D7" w:rsidR="005112B1" w:rsidRPr="00FC4F4D" w:rsidRDefault="005112B1" w:rsidP="005112B1">
            <w:pPr>
              <w:pStyle w:val="ConsPlusCell"/>
              <w:tabs>
                <w:tab w:val="left" w:pos="7655"/>
              </w:tabs>
              <w:rPr>
                <w:sz w:val="18"/>
                <w:szCs w:val="18"/>
              </w:rPr>
            </w:pPr>
          </w:p>
        </w:tc>
        <w:tc>
          <w:tcPr>
            <w:tcW w:w="2268" w:type="dxa"/>
            <w:vMerge/>
            <w:tcBorders>
              <w:left w:val="single" w:sz="4" w:space="0" w:color="auto"/>
              <w:bottom w:val="single" w:sz="4" w:space="0" w:color="auto"/>
              <w:right w:val="single" w:sz="4" w:space="0" w:color="auto"/>
            </w:tcBorders>
          </w:tcPr>
          <w:p w14:paraId="2A9E8BB2" w14:textId="77777777" w:rsidR="005112B1" w:rsidRPr="00FC4F4D" w:rsidRDefault="005112B1" w:rsidP="005112B1">
            <w:pPr>
              <w:pStyle w:val="ConsPlusCell"/>
              <w:tabs>
                <w:tab w:val="left" w:pos="7655"/>
              </w:tabs>
              <w:rPr>
                <w:sz w:val="18"/>
                <w:szCs w:val="18"/>
              </w:rPr>
            </w:pPr>
          </w:p>
        </w:tc>
      </w:tr>
      <w:tr w:rsidR="005112B1" w:rsidRPr="00FC4F4D" w14:paraId="3D6062C8" w14:textId="77777777" w:rsidTr="00696CDB">
        <w:trPr>
          <w:trHeight w:val="511"/>
          <w:tblCellSpacing w:w="5" w:type="nil"/>
          <w:jc w:val="center"/>
        </w:trPr>
        <w:tc>
          <w:tcPr>
            <w:tcW w:w="700" w:type="dxa"/>
            <w:vMerge w:val="restart"/>
            <w:tcBorders>
              <w:top w:val="single" w:sz="4" w:space="0" w:color="auto"/>
              <w:left w:val="single" w:sz="4" w:space="0" w:color="auto"/>
              <w:bottom w:val="single" w:sz="4" w:space="0" w:color="auto"/>
              <w:right w:val="single" w:sz="4" w:space="0" w:color="auto"/>
            </w:tcBorders>
          </w:tcPr>
          <w:p w14:paraId="096C71BC" w14:textId="77777777" w:rsidR="005112B1" w:rsidRPr="00FC4F4D" w:rsidRDefault="005112B1" w:rsidP="005112B1">
            <w:pPr>
              <w:pStyle w:val="ConsPlusCell"/>
              <w:tabs>
                <w:tab w:val="left" w:pos="7655"/>
              </w:tabs>
              <w:jc w:val="center"/>
              <w:rPr>
                <w:sz w:val="18"/>
                <w:szCs w:val="18"/>
              </w:rPr>
            </w:pPr>
            <w:r w:rsidRPr="00FC4F4D">
              <w:rPr>
                <w:sz w:val="18"/>
                <w:szCs w:val="18"/>
              </w:rPr>
              <w:t>8</w:t>
            </w:r>
          </w:p>
        </w:tc>
        <w:tc>
          <w:tcPr>
            <w:tcW w:w="2410" w:type="dxa"/>
            <w:vMerge w:val="restart"/>
            <w:tcBorders>
              <w:top w:val="single" w:sz="4" w:space="0" w:color="auto"/>
              <w:left w:val="single" w:sz="4" w:space="0" w:color="auto"/>
              <w:bottom w:val="single" w:sz="4" w:space="0" w:color="auto"/>
              <w:right w:val="single" w:sz="4" w:space="0" w:color="auto"/>
            </w:tcBorders>
          </w:tcPr>
          <w:p w14:paraId="6A5BBC0C" w14:textId="1D61D868" w:rsidR="005112B1" w:rsidRDefault="005112B1" w:rsidP="005112B1">
            <w:pPr>
              <w:pStyle w:val="ConsPlusCell"/>
              <w:tabs>
                <w:tab w:val="left" w:pos="7655"/>
              </w:tabs>
              <w:rPr>
                <w:sz w:val="18"/>
                <w:szCs w:val="18"/>
              </w:rPr>
            </w:pPr>
            <w:r w:rsidRPr="00B74DD2">
              <w:rPr>
                <w:b/>
                <w:bCs/>
                <w:sz w:val="18"/>
                <w:szCs w:val="18"/>
              </w:rPr>
              <w:t xml:space="preserve">Мероприятие 02.03 </w:t>
            </w:r>
            <w:r w:rsidRPr="00FC4F4D">
              <w:rPr>
                <w:sz w:val="18"/>
                <w:szCs w:val="18"/>
              </w:rPr>
              <w:t xml:space="preserve"> </w:t>
            </w:r>
          </w:p>
          <w:p w14:paraId="2053F95D" w14:textId="77D96745" w:rsidR="005112B1" w:rsidRPr="00FC4F4D" w:rsidRDefault="005112B1" w:rsidP="005112B1">
            <w:pPr>
              <w:pStyle w:val="ConsPlusCell"/>
              <w:tabs>
                <w:tab w:val="left" w:pos="7655"/>
              </w:tabs>
              <w:rPr>
                <w:sz w:val="18"/>
                <w:szCs w:val="18"/>
              </w:rPr>
            </w:pPr>
            <w:r w:rsidRPr="00FC4F4D">
              <w:rPr>
                <w:sz w:val="18"/>
                <w:szCs w:val="18"/>
              </w:rPr>
              <w:t>Материально–техническое обеспечение деятельности народных дружин</w:t>
            </w:r>
          </w:p>
        </w:tc>
        <w:tc>
          <w:tcPr>
            <w:tcW w:w="851" w:type="dxa"/>
            <w:tcBorders>
              <w:top w:val="single" w:sz="4" w:space="0" w:color="auto"/>
              <w:left w:val="single" w:sz="4" w:space="0" w:color="auto"/>
              <w:bottom w:val="single" w:sz="4" w:space="0" w:color="auto"/>
              <w:right w:val="single" w:sz="4" w:space="0" w:color="auto"/>
            </w:tcBorders>
          </w:tcPr>
          <w:p w14:paraId="509223E0" w14:textId="51DD9CA7" w:rsidR="005112B1" w:rsidRPr="00FC4F4D" w:rsidRDefault="005112B1" w:rsidP="005112B1">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11771FF8" w14:textId="77777777" w:rsidR="005112B1" w:rsidRPr="00FC4F4D" w:rsidRDefault="005112B1" w:rsidP="005112B1">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22122D89" w14:textId="07ECA74E" w:rsidR="005112B1" w:rsidRPr="00FC4F4D" w:rsidRDefault="005112B1" w:rsidP="005112B1">
            <w:pPr>
              <w:pStyle w:val="ConsPlusCell"/>
              <w:tabs>
                <w:tab w:val="left" w:pos="7655"/>
              </w:tabs>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E699C57" w14:textId="036C8675" w:rsidR="005112B1" w:rsidRPr="00FC4F4D" w:rsidRDefault="005112B1" w:rsidP="005112B1">
            <w:pPr>
              <w:pStyle w:val="ConsPlusCell"/>
              <w:tabs>
                <w:tab w:val="left" w:pos="7655"/>
              </w:tabs>
              <w:jc w:val="center"/>
              <w:rPr>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49F7898" w14:textId="399A84CC" w:rsidR="005112B1" w:rsidRPr="00FC4F4D" w:rsidRDefault="005112B1" w:rsidP="005112B1">
            <w:pPr>
              <w:pStyle w:val="ConsPlusCell"/>
              <w:tabs>
                <w:tab w:val="left" w:pos="7655"/>
              </w:tabs>
              <w:jc w:val="center"/>
              <w:rPr>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4E22189" w14:textId="35FABAD0" w:rsidR="005112B1" w:rsidRPr="00FC4F4D" w:rsidRDefault="005112B1" w:rsidP="005112B1">
            <w:pPr>
              <w:pStyle w:val="ConsPlusCell"/>
              <w:tabs>
                <w:tab w:val="left" w:pos="7655"/>
              </w:tabs>
              <w:jc w:val="center"/>
              <w:rPr>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22D2EBB" w14:textId="4376B994" w:rsidR="005112B1" w:rsidRPr="00FC4F4D" w:rsidRDefault="005112B1" w:rsidP="005112B1">
            <w:pPr>
              <w:pStyle w:val="ConsPlusCell"/>
              <w:tabs>
                <w:tab w:val="left" w:pos="7655"/>
              </w:tabs>
              <w:jc w:val="center"/>
              <w:rPr>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A668AFB" w14:textId="4CBCFA1F" w:rsidR="005112B1" w:rsidRPr="00FC4F4D" w:rsidRDefault="005112B1" w:rsidP="005112B1">
            <w:pPr>
              <w:pStyle w:val="ConsPlusCell"/>
              <w:tabs>
                <w:tab w:val="left" w:pos="7655"/>
              </w:tabs>
              <w:jc w:val="center"/>
              <w:rPr>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AEEB13A" w14:textId="5637CD19" w:rsidR="005112B1" w:rsidRPr="00FC4F4D" w:rsidRDefault="005112B1" w:rsidP="005112B1">
            <w:pPr>
              <w:pStyle w:val="ConsPlusCell"/>
              <w:tabs>
                <w:tab w:val="left" w:pos="7655"/>
              </w:tabs>
              <w:jc w:val="center"/>
              <w:rPr>
                <w:sz w:val="18"/>
                <w:szCs w:val="18"/>
              </w:rPr>
            </w:pPr>
            <w:r>
              <w:rPr>
                <w:b/>
                <w:bCs/>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509B137" w14:textId="02AEAB0E"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FE0498B" w14:textId="01E4E905"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bottom w:val="single" w:sz="4" w:space="0" w:color="auto"/>
              <w:right w:val="single" w:sz="4" w:space="0" w:color="auto"/>
            </w:tcBorders>
          </w:tcPr>
          <w:p w14:paraId="2211C315" w14:textId="76570FE5" w:rsidR="005112B1" w:rsidRPr="00FC4F4D" w:rsidRDefault="005112B1" w:rsidP="005112B1">
            <w:pPr>
              <w:pStyle w:val="ConsPlusCell"/>
              <w:tabs>
                <w:tab w:val="left" w:pos="7655"/>
              </w:tabs>
              <w:jc w:val="center"/>
              <w:rPr>
                <w:sz w:val="18"/>
                <w:szCs w:val="18"/>
              </w:rPr>
            </w:pPr>
            <w:r w:rsidRPr="00FC4F4D">
              <w:rPr>
                <w:sz w:val="18"/>
                <w:szCs w:val="18"/>
              </w:rPr>
              <w:t>Отдел</w:t>
            </w:r>
          </w:p>
          <w:p w14:paraId="1E75BB45" w14:textId="77777777" w:rsidR="005112B1" w:rsidRPr="00FC4F4D" w:rsidRDefault="005112B1" w:rsidP="005112B1">
            <w:pPr>
              <w:pStyle w:val="ConsPlusCell"/>
              <w:tabs>
                <w:tab w:val="left" w:pos="7655"/>
              </w:tabs>
              <w:rPr>
                <w:sz w:val="18"/>
                <w:szCs w:val="18"/>
              </w:rPr>
            </w:pPr>
            <w:r w:rsidRPr="00FC4F4D">
              <w:rPr>
                <w:sz w:val="18"/>
                <w:szCs w:val="18"/>
              </w:rPr>
              <w:t>МП, ГЗ и ТБ</w:t>
            </w:r>
          </w:p>
        </w:tc>
        <w:tc>
          <w:tcPr>
            <w:tcW w:w="2268" w:type="dxa"/>
            <w:vMerge w:val="restart"/>
            <w:tcBorders>
              <w:top w:val="single" w:sz="4" w:space="0" w:color="auto"/>
              <w:left w:val="single" w:sz="4" w:space="0" w:color="auto"/>
              <w:bottom w:val="single" w:sz="4" w:space="0" w:color="auto"/>
              <w:right w:val="single" w:sz="4" w:space="0" w:color="auto"/>
            </w:tcBorders>
          </w:tcPr>
          <w:p w14:paraId="259E1A36" w14:textId="77777777" w:rsidR="005112B1" w:rsidRPr="00FC4F4D" w:rsidRDefault="005112B1" w:rsidP="005112B1">
            <w:pPr>
              <w:tabs>
                <w:tab w:val="left" w:pos="7655"/>
              </w:tabs>
              <w:rPr>
                <w:sz w:val="18"/>
                <w:szCs w:val="18"/>
              </w:rPr>
            </w:pPr>
            <w:r w:rsidRPr="00FC4F4D">
              <w:rPr>
                <w:sz w:val="18"/>
                <w:szCs w:val="18"/>
              </w:rPr>
              <w:t xml:space="preserve">Обеспечение народных дружин необходимой материально-технической базой  </w:t>
            </w:r>
          </w:p>
        </w:tc>
      </w:tr>
      <w:tr w:rsidR="005112B1" w:rsidRPr="00FC4F4D" w14:paraId="2D3FE400" w14:textId="77777777" w:rsidTr="00696CDB">
        <w:trPr>
          <w:trHeight w:val="458"/>
          <w:tblCellSpacing w:w="5" w:type="nil"/>
          <w:jc w:val="center"/>
        </w:trPr>
        <w:tc>
          <w:tcPr>
            <w:tcW w:w="700" w:type="dxa"/>
            <w:vMerge/>
            <w:tcBorders>
              <w:top w:val="single" w:sz="4" w:space="0" w:color="auto"/>
              <w:left w:val="single" w:sz="4" w:space="0" w:color="auto"/>
              <w:bottom w:val="single" w:sz="4" w:space="0" w:color="auto"/>
              <w:right w:val="single" w:sz="4" w:space="0" w:color="auto"/>
            </w:tcBorders>
          </w:tcPr>
          <w:p w14:paraId="35BA7257" w14:textId="77777777" w:rsidR="005112B1" w:rsidRPr="00FC4F4D" w:rsidRDefault="005112B1" w:rsidP="005112B1">
            <w:pPr>
              <w:pStyle w:val="ConsPlusCell"/>
              <w:tabs>
                <w:tab w:val="left" w:pos="7655"/>
              </w:tabs>
              <w:jc w:val="center"/>
              <w:rPr>
                <w:sz w:val="18"/>
                <w:szCs w:val="18"/>
              </w:rPr>
            </w:pPr>
          </w:p>
        </w:tc>
        <w:tc>
          <w:tcPr>
            <w:tcW w:w="2410" w:type="dxa"/>
            <w:vMerge/>
            <w:tcBorders>
              <w:top w:val="single" w:sz="4" w:space="0" w:color="auto"/>
              <w:left w:val="single" w:sz="4" w:space="0" w:color="auto"/>
              <w:bottom w:val="single" w:sz="4" w:space="0" w:color="auto"/>
              <w:right w:val="single" w:sz="4" w:space="0" w:color="auto"/>
            </w:tcBorders>
          </w:tcPr>
          <w:p w14:paraId="4CC14BB8" w14:textId="77777777" w:rsidR="005112B1" w:rsidRPr="00FC4F4D" w:rsidRDefault="005112B1" w:rsidP="005112B1">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98201E5" w14:textId="3DCFA04A" w:rsidR="005112B1" w:rsidRPr="00FC4F4D" w:rsidRDefault="005112B1" w:rsidP="005112B1">
            <w:pPr>
              <w:pStyle w:val="ConsPlusCell"/>
              <w:tabs>
                <w:tab w:val="left" w:pos="7655"/>
              </w:tabs>
              <w:jc w:val="center"/>
              <w:rPr>
                <w:sz w:val="18"/>
                <w:szCs w:val="18"/>
              </w:rPr>
            </w:pPr>
            <w:r w:rsidRPr="00FC4F4D">
              <w:rPr>
                <w:sz w:val="18"/>
                <w:szCs w:val="18"/>
              </w:rPr>
              <w:t>2020-202</w:t>
            </w:r>
            <w:r>
              <w:rPr>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3B8F9A2A" w14:textId="77777777" w:rsidR="005112B1" w:rsidRPr="00FC4F4D" w:rsidRDefault="005112B1" w:rsidP="005112B1">
            <w:pPr>
              <w:pStyle w:val="ConsPlusCell"/>
              <w:tabs>
                <w:tab w:val="left" w:pos="7655"/>
              </w:tabs>
              <w:rPr>
                <w:sz w:val="18"/>
                <w:szCs w:val="18"/>
              </w:rPr>
            </w:pPr>
            <w:r w:rsidRPr="00FC4F4D">
              <w:rPr>
                <w:sz w:val="18"/>
                <w:szCs w:val="18"/>
              </w:rPr>
              <w:t>Средства</w:t>
            </w:r>
          </w:p>
          <w:p w14:paraId="0F1A0D49" w14:textId="77777777" w:rsidR="005112B1" w:rsidRPr="00FC4F4D" w:rsidRDefault="005112B1" w:rsidP="005112B1">
            <w:pPr>
              <w:pStyle w:val="ConsPlusCell"/>
              <w:tabs>
                <w:tab w:val="left" w:pos="7655"/>
              </w:tabs>
              <w:rPr>
                <w:sz w:val="18"/>
                <w:szCs w:val="18"/>
              </w:rPr>
            </w:pPr>
            <w:r w:rsidRPr="00FC4F4D">
              <w:rPr>
                <w:sz w:val="18"/>
                <w:szCs w:val="18"/>
              </w:rPr>
              <w:t>бюджета</w:t>
            </w:r>
          </w:p>
          <w:p w14:paraId="757C5CB1" w14:textId="77777777" w:rsidR="005112B1" w:rsidRPr="00FC4F4D" w:rsidRDefault="005112B1" w:rsidP="005112B1">
            <w:pPr>
              <w:pStyle w:val="ConsPlusCell"/>
              <w:tabs>
                <w:tab w:val="left" w:pos="7655"/>
              </w:tabs>
              <w:rPr>
                <w:sz w:val="18"/>
                <w:szCs w:val="18"/>
              </w:rPr>
            </w:pPr>
            <w:r w:rsidRPr="00FC4F4D">
              <w:rPr>
                <w:sz w:val="18"/>
                <w:szCs w:val="18"/>
              </w:rPr>
              <w:t>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3EFCF4D4" w14:textId="5D6E505B" w:rsidR="005112B1" w:rsidRPr="00FC4F4D" w:rsidRDefault="005112B1" w:rsidP="005112B1">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9492CAE" w14:textId="2F67C2A5" w:rsidR="005112B1" w:rsidRPr="00FC4F4D" w:rsidRDefault="005112B1" w:rsidP="005112B1">
            <w:pPr>
              <w:pStyle w:val="ConsPlusCell"/>
              <w:tabs>
                <w:tab w:val="left" w:pos="7655"/>
              </w:tabs>
              <w:jc w:val="center"/>
              <w:rPr>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5743C383" w14:textId="1A85B827" w:rsidR="005112B1" w:rsidRPr="00FC4F4D" w:rsidRDefault="005112B1" w:rsidP="005112B1">
            <w:pPr>
              <w:pStyle w:val="ConsPlusCell"/>
              <w:tabs>
                <w:tab w:val="left" w:pos="7655"/>
              </w:tabs>
              <w:jc w:val="center"/>
              <w:rPr>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DB04A2F" w14:textId="06FA4FDD" w:rsidR="005112B1" w:rsidRPr="00FC4F4D" w:rsidRDefault="005112B1" w:rsidP="005112B1">
            <w:pPr>
              <w:pStyle w:val="ConsPlusCell"/>
              <w:tabs>
                <w:tab w:val="left" w:pos="7655"/>
              </w:tabs>
              <w:jc w:val="center"/>
              <w:rPr>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F1AE5DC" w14:textId="020E833A" w:rsidR="005112B1" w:rsidRPr="00FC4F4D" w:rsidRDefault="005112B1" w:rsidP="005112B1">
            <w:pPr>
              <w:pStyle w:val="ConsPlusCell"/>
              <w:tabs>
                <w:tab w:val="left" w:pos="7655"/>
              </w:tabs>
              <w:jc w:val="center"/>
              <w:rPr>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5F0FB44" w14:textId="31B54632" w:rsidR="005112B1" w:rsidRPr="00FC4F4D" w:rsidRDefault="005112B1" w:rsidP="005112B1">
            <w:pPr>
              <w:pStyle w:val="ConsPlusCell"/>
              <w:tabs>
                <w:tab w:val="left" w:pos="7655"/>
              </w:tabs>
              <w:jc w:val="center"/>
              <w:rPr>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8E45172" w14:textId="0BB98116" w:rsidR="005112B1" w:rsidRPr="00FC4F4D" w:rsidRDefault="005112B1" w:rsidP="005112B1">
            <w:pPr>
              <w:pStyle w:val="ConsPlusCell"/>
              <w:tabs>
                <w:tab w:val="left" w:pos="7655"/>
              </w:tabs>
              <w:jc w:val="center"/>
              <w:rPr>
                <w:sz w:val="18"/>
                <w:szCs w:val="18"/>
              </w:rPr>
            </w:pPr>
            <w:r>
              <w:rPr>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E022F8E" w14:textId="45CC0962"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4E739E5" w14:textId="3F90D7A7"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tcBorders>
              <w:top w:val="single" w:sz="4" w:space="0" w:color="auto"/>
              <w:left w:val="single" w:sz="4" w:space="0" w:color="auto"/>
              <w:bottom w:val="single" w:sz="4" w:space="0" w:color="auto"/>
              <w:right w:val="single" w:sz="4" w:space="0" w:color="auto"/>
            </w:tcBorders>
          </w:tcPr>
          <w:p w14:paraId="0A1551EB" w14:textId="3A724D09" w:rsidR="005112B1" w:rsidRPr="00FC4F4D" w:rsidRDefault="005112B1" w:rsidP="005112B1">
            <w:pPr>
              <w:pStyle w:val="ConsPlusCell"/>
              <w:tabs>
                <w:tab w:val="left" w:pos="7655"/>
              </w:tabs>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6EF44D21" w14:textId="77777777" w:rsidR="005112B1" w:rsidRPr="00FC4F4D" w:rsidRDefault="005112B1" w:rsidP="005112B1">
            <w:pPr>
              <w:pStyle w:val="ConsPlusCell"/>
              <w:tabs>
                <w:tab w:val="left" w:pos="7655"/>
              </w:tabs>
              <w:rPr>
                <w:sz w:val="18"/>
                <w:szCs w:val="18"/>
              </w:rPr>
            </w:pPr>
          </w:p>
        </w:tc>
      </w:tr>
      <w:tr w:rsidR="00696CDB" w:rsidRPr="00FC4F4D" w14:paraId="4415BD3E" w14:textId="77777777" w:rsidTr="00696CDB">
        <w:trPr>
          <w:trHeight w:val="821"/>
          <w:tblCellSpacing w:w="5" w:type="nil"/>
          <w:jc w:val="center"/>
        </w:trPr>
        <w:tc>
          <w:tcPr>
            <w:tcW w:w="700" w:type="dxa"/>
            <w:vMerge w:val="restart"/>
            <w:tcBorders>
              <w:top w:val="single" w:sz="4" w:space="0" w:color="auto"/>
              <w:left w:val="single" w:sz="4" w:space="0" w:color="auto"/>
              <w:right w:val="single" w:sz="4" w:space="0" w:color="auto"/>
            </w:tcBorders>
          </w:tcPr>
          <w:p w14:paraId="0332E469" w14:textId="3D1D0577" w:rsidR="005112B1" w:rsidRPr="00FC4F4D" w:rsidRDefault="005112B1" w:rsidP="005112B1">
            <w:pPr>
              <w:pStyle w:val="ConsPlusCell"/>
              <w:tabs>
                <w:tab w:val="left" w:pos="7655"/>
              </w:tabs>
              <w:jc w:val="center"/>
              <w:rPr>
                <w:sz w:val="18"/>
                <w:szCs w:val="18"/>
              </w:rPr>
            </w:pPr>
            <w:r>
              <w:rPr>
                <w:sz w:val="18"/>
                <w:szCs w:val="18"/>
              </w:rPr>
              <w:t>9</w:t>
            </w:r>
          </w:p>
        </w:tc>
        <w:tc>
          <w:tcPr>
            <w:tcW w:w="2410" w:type="dxa"/>
            <w:vMerge w:val="restart"/>
            <w:tcBorders>
              <w:top w:val="single" w:sz="4" w:space="0" w:color="auto"/>
              <w:left w:val="single" w:sz="4" w:space="0" w:color="auto"/>
              <w:right w:val="single" w:sz="4" w:space="0" w:color="auto"/>
            </w:tcBorders>
            <w:shd w:val="clear" w:color="auto" w:fill="auto"/>
          </w:tcPr>
          <w:p w14:paraId="1EBFC42B" w14:textId="0BFF9CA2" w:rsidR="005112B1" w:rsidRDefault="005112B1" w:rsidP="005112B1">
            <w:pPr>
              <w:tabs>
                <w:tab w:val="left" w:pos="7655"/>
              </w:tabs>
              <w:rPr>
                <w:sz w:val="18"/>
                <w:szCs w:val="18"/>
              </w:rPr>
            </w:pPr>
            <w:r w:rsidRPr="00B74DD2">
              <w:rPr>
                <w:b/>
                <w:bCs/>
                <w:sz w:val="18"/>
                <w:szCs w:val="18"/>
              </w:rPr>
              <w:t>Мероприятие 02.05</w:t>
            </w:r>
            <w:r w:rsidRPr="00FC4F4D">
              <w:rPr>
                <w:sz w:val="18"/>
                <w:szCs w:val="18"/>
              </w:rPr>
              <w:t xml:space="preserve"> </w:t>
            </w:r>
          </w:p>
          <w:p w14:paraId="52713F20" w14:textId="4DB7C9A6" w:rsidR="005112B1" w:rsidRPr="00FC4F4D" w:rsidRDefault="005112B1" w:rsidP="005112B1">
            <w:pPr>
              <w:tabs>
                <w:tab w:val="left" w:pos="7655"/>
              </w:tabs>
              <w:rPr>
                <w:b/>
                <w:bCs/>
                <w:sz w:val="18"/>
                <w:szCs w:val="18"/>
              </w:rPr>
            </w:pPr>
            <w:r w:rsidRPr="00FC4F4D">
              <w:rPr>
                <w:sz w:val="18"/>
                <w:szCs w:val="18"/>
              </w:rPr>
              <w:t>Осуществление мероприятий по обучению народных дружинников</w:t>
            </w:r>
          </w:p>
        </w:tc>
        <w:tc>
          <w:tcPr>
            <w:tcW w:w="851" w:type="dxa"/>
            <w:tcBorders>
              <w:top w:val="single" w:sz="4" w:space="0" w:color="auto"/>
              <w:left w:val="single" w:sz="4" w:space="0" w:color="auto"/>
              <w:right w:val="single" w:sz="4" w:space="0" w:color="auto"/>
            </w:tcBorders>
          </w:tcPr>
          <w:p w14:paraId="5D8F8432" w14:textId="5C3469A9" w:rsidR="005112B1" w:rsidRPr="00FC4F4D" w:rsidRDefault="005112B1" w:rsidP="005112B1">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right w:val="single" w:sz="4" w:space="0" w:color="auto"/>
            </w:tcBorders>
          </w:tcPr>
          <w:p w14:paraId="65CF4D46" w14:textId="28DFB1C2" w:rsidR="005112B1" w:rsidRPr="00FC4F4D" w:rsidRDefault="005112B1" w:rsidP="005112B1">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right w:val="single" w:sz="4" w:space="0" w:color="auto"/>
            </w:tcBorders>
            <w:vAlign w:val="center"/>
          </w:tcPr>
          <w:p w14:paraId="5CD471D6" w14:textId="294D793E" w:rsidR="005112B1" w:rsidRPr="00FC4F4D" w:rsidRDefault="005112B1" w:rsidP="005112B1">
            <w:pPr>
              <w:pStyle w:val="ConsPlusCell"/>
              <w:tabs>
                <w:tab w:val="left" w:pos="7655"/>
              </w:tabs>
              <w:jc w:val="center"/>
              <w:rPr>
                <w:b/>
                <w:sz w:val="18"/>
                <w:szCs w:val="18"/>
              </w:rPr>
            </w:pPr>
          </w:p>
        </w:tc>
        <w:tc>
          <w:tcPr>
            <w:tcW w:w="992" w:type="dxa"/>
            <w:tcBorders>
              <w:top w:val="single" w:sz="4" w:space="0" w:color="auto"/>
              <w:left w:val="single" w:sz="4" w:space="0" w:color="auto"/>
              <w:right w:val="single" w:sz="4" w:space="0" w:color="auto"/>
            </w:tcBorders>
            <w:vAlign w:val="center"/>
          </w:tcPr>
          <w:p w14:paraId="5D1FFECC" w14:textId="4AC4E2B7" w:rsidR="005112B1" w:rsidRPr="00FC4F4D" w:rsidRDefault="005112B1" w:rsidP="005112B1">
            <w:pPr>
              <w:pStyle w:val="ConsPlusCell"/>
              <w:tabs>
                <w:tab w:val="left" w:pos="7655"/>
              </w:tabs>
              <w:jc w:val="center"/>
              <w:rPr>
                <w:b/>
                <w:sz w:val="18"/>
                <w:szCs w:val="18"/>
              </w:rPr>
            </w:pPr>
            <w:r>
              <w:rPr>
                <w:b/>
                <w:bCs/>
                <w:color w:val="000000"/>
                <w:sz w:val="18"/>
                <w:szCs w:val="18"/>
              </w:rPr>
              <w:t>0</w:t>
            </w:r>
          </w:p>
        </w:tc>
        <w:tc>
          <w:tcPr>
            <w:tcW w:w="851" w:type="dxa"/>
            <w:tcBorders>
              <w:top w:val="single" w:sz="4" w:space="0" w:color="auto"/>
              <w:left w:val="single" w:sz="4" w:space="0" w:color="auto"/>
              <w:right w:val="single" w:sz="4" w:space="0" w:color="auto"/>
            </w:tcBorders>
            <w:vAlign w:val="center"/>
          </w:tcPr>
          <w:p w14:paraId="2F7ED311" w14:textId="225706E6" w:rsidR="005112B1" w:rsidRPr="00FC4F4D" w:rsidRDefault="005112B1" w:rsidP="005112B1">
            <w:pPr>
              <w:pStyle w:val="ConsPlusCell"/>
              <w:tabs>
                <w:tab w:val="left" w:pos="7655"/>
              </w:tabs>
              <w:jc w:val="center"/>
              <w:rPr>
                <w:b/>
                <w:sz w:val="18"/>
                <w:szCs w:val="18"/>
              </w:rPr>
            </w:pPr>
            <w:r>
              <w:rPr>
                <w:b/>
                <w:bCs/>
                <w:color w:val="000000"/>
                <w:sz w:val="18"/>
                <w:szCs w:val="18"/>
              </w:rPr>
              <w:t>0</w:t>
            </w:r>
          </w:p>
        </w:tc>
        <w:tc>
          <w:tcPr>
            <w:tcW w:w="850" w:type="dxa"/>
            <w:tcBorders>
              <w:top w:val="single" w:sz="4" w:space="0" w:color="auto"/>
              <w:left w:val="single" w:sz="4" w:space="0" w:color="auto"/>
              <w:right w:val="single" w:sz="4" w:space="0" w:color="auto"/>
            </w:tcBorders>
            <w:vAlign w:val="center"/>
          </w:tcPr>
          <w:p w14:paraId="2F740FCA" w14:textId="308FDD50" w:rsidR="005112B1" w:rsidRPr="00FC4F4D" w:rsidRDefault="005112B1" w:rsidP="005112B1">
            <w:pPr>
              <w:pStyle w:val="ConsPlusCell"/>
              <w:tabs>
                <w:tab w:val="left" w:pos="7655"/>
              </w:tabs>
              <w:jc w:val="center"/>
              <w:rPr>
                <w:b/>
                <w:sz w:val="18"/>
                <w:szCs w:val="18"/>
              </w:rPr>
            </w:pPr>
            <w:r>
              <w:rPr>
                <w:b/>
                <w:bCs/>
                <w:color w:val="000000"/>
                <w:sz w:val="18"/>
                <w:szCs w:val="18"/>
              </w:rPr>
              <w:t>0</w:t>
            </w:r>
          </w:p>
        </w:tc>
        <w:tc>
          <w:tcPr>
            <w:tcW w:w="851" w:type="dxa"/>
            <w:tcBorders>
              <w:top w:val="single" w:sz="4" w:space="0" w:color="auto"/>
              <w:left w:val="single" w:sz="4" w:space="0" w:color="auto"/>
              <w:right w:val="single" w:sz="4" w:space="0" w:color="auto"/>
            </w:tcBorders>
            <w:vAlign w:val="center"/>
          </w:tcPr>
          <w:p w14:paraId="128E7F58" w14:textId="5CAF373E" w:rsidR="005112B1" w:rsidRPr="00FC4F4D" w:rsidRDefault="005112B1" w:rsidP="005112B1">
            <w:pPr>
              <w:pStyle w:val="ConsPlusCell"/>
              <w:tabs>
                <w:tab w:val="left" w:pos="7655"/>
              </w:tabs>
              <w:jc w:val="center"/>
              <w:rPr>
                <w:b/>
                <w:sz w:val="18"/>
                <w:szCs w:val="18"/>
              </w:rPr>
            </w:pPr>
            <w:r>
              <w:rPr>
                <w:b/>
                <w:bCs/>
                <w:color w:val="000000"/>
                <w:sz w:val="18"/>
                <w:szCs w:val="18"/>
              </w:rPr>
              <w:t>0</w:t>
            </w:r>
          </w:p>
        </w:tc>
        <w:tc>
          <w:tcPr>
            <w:tcW w:w="850" w:type="dxa"/>
            <w:tcBorders>
              <w:top w:val="single" w:sz="4" w:space="0" w:color="auto"/>
              <w:left w:val="single" w:sz="4" w:space="0" w:color="auto"/>
              <w:right w:val="single" w:sz="4" w:space="0" w:color="auto"/>
            </w:tcBorders>
            <w:vAlign w:val="center"/>
          </w:tcPr>
          <w:p w14:paraId="7FB806F7" w14:textId="6A960BCF" w:rsidR="005112B1" w:rsidRPr="00FC4F4D" w:rsidRDefault="005112B1" w:rsidP="005112B1">
            <w:pPr>
              <w:pStyle w:val="ConsPlusCell"/>
              <w:tabs>
                <w:tab w:val="left" w:pos="7655"/>
              </w:tabs>
              <w:jc w:val="center"/>
              <w:rPr>
                <w:b/>
                <w:sz w:val="18"/>
                <w:szCs w:val="18"/>
              </w:rPr>
            </w:pPr>
            <w:r>
              <w:rPr>
                <w:b/>
                <w:bCs/>
                <w:color w:val="000000"/>
                <w:sz w:val="18"/>
                <w:szCs w:val="18"/>
              </w:rPr>
              <w:t>0</w:t>
            </w:r>
          </w:p>
        </w:tc>
        <w:tc>
          <w:tcPr>
            <w:tcW w:w="851" w:type="dxa"/>
            <w:tcBorders>
              <w:top w:val="single" w:sz="4" w:space="0" w:color="auto"/>
              <w:left w:val="single" w:sz="4" w:space="0" w:color="auto"/>
              <w:right w:val="single" w:sz="4" w:space="0" w:color="auto"/>
            </w:tcBorders>
            <w:vAlign w:val="center"/>
          </w:tcPr>
          <w:p w14:paraId="51F0342E" w14:textId="2D69B93B" w:rsidR="005112B1" w:rsidRPr="00FC4F4D" w:rsidRDefault="005112B1" w:rsidP="005112B1">
            <w:pPr>
              <w:pStyle w:val="ConsPlusCell"/>
              <w:tabs>
                <w:tab w:val="left" w:pos="7655"/>
              </w:tabs>
              <w:jc w:val="center"/>
              <w:rPr>
                <w:b/>
                <w:sz w:val="18"/>
                <w:szCs w:val="18"/>
              </w:rPr>
            </w:pPr>
            <w:r>
              <w:rPr>
                <w:b/>
                <w:bCs/>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1786179" w14:textId="32ADF8D0"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24048AF" w14:textId="572F008E"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right w:val="single" w:sz="4" w:space="0" w:color="auto"/>
            </w:tcBorders>
          </w:tcPr>
          <w:p w14:paraId="23CDDDFC" w14:textId="75A4E1D3" w:rsidR="005112B1" w:rsidRPr="00FC4F4D" w:rsidRDefault="005112B1" w:rsidP="005112B1">
            <w:pPr>
              <w:pStyle w:val="ConsPlusCell"/>
              <w:tabs>
                <w:tab w:val="left" w:pos="7655"/>
              </w:tabs>
              <w:jc w:val="center"/>
              <w:rPr>
                <w:sz w:val="18"/>
                <w:szCs w:val="18"/>
              </w:rPr>
            </w:pPr>
            <w:r w:rsidRPr="00FC4F4D">
              <w:rPr>
                <w:sz w:val="18"/>
                <w:szCs w:val="18"/>
              </w:rPr>
              <w:t>Отдел</w:t>
            </w:r>
          </w:p>
          <w:p w14:paraId="070EABB2" w14:textId="2BC9C605" w:rsidR="005112B1" w:rsidRPr="00FC4F4D" w:rsidRDefault="005112B1" w:rsidP="005112B1">
            <w:pPr>
              <w:pStyle w:val="ConsPlusCell"/>
              <w:tabs>
                <w:tab w:val="left" w:pos="7655"/>
              </w:tabs>
              <w:rPr>
                <w:sz w:val="18"/>
                <w:szCs w:val="18"/>
              </w:rPr>
            </w:pPr>
            <w:r w:rsidRPr="00FC4F4D">
              <w:rPr>
                <w:sz w:val="18"/>
                <w:szCs w:val="18"/>
              </w:rPr>
              <w:t>МП, ГЗ и ТБ</w:t>
            </w:r>
          </w:p>
        </w:tc>
        <w:tc>
          <w:tcPr>
            <w:tcW w:w="2268" w:type="dxa"/>
            <w:vMerge w:val="restart"/>
            <w:tcBorders>
              <w:top w:val="single" w:sz="4" w:space="0" w:color="auto"/>
              <w:left w:val="single" w:sz="4" w:space="0" w:color="auto"/>
              <w:right w:val="single" w:sz="4" w:space="0" w:color="auto"/>
            </w:tcBorders>
          </w:tcPr>
          <w:p w14:paraId="58DD7D1E" w14:textId="07F9D92F" w:rsidR="005112B1" w:rsidRPr="00FC4F4D" w:rsidRDefault="005112B1" w:rsidP="005112B1">
            <w:pPr>
              <w:widowControl w:val="0"/>
              <w:tabs>
                <w:tab w:val="left" w:pos="7655"/>
              </w:tabs>
              <w:autoSpaceDE w:val="0"/>
              <w:autoSpaceDN w:val="0"/>
              <w:adjustRightInd w:val="0"/>
              <w:rPr>
                <w:sz w:val="18"/>
                <w:szCs w:val="18"/>
              </w:rPr>
            </w:pPr>
            <w:r w:rsidRPr="00FC4F4D">
              <w:rPr>
                <w:sz w:val="18"/>
                <w:szCs w:val="18"/>
              </w:rPr>
              <w:t>Кол-во обученных народных дружинников</w:t>
            </w:r>
          </w:p>
        </w:tc>
      </w:tr>
      <w:tr w:rsidR="00696CDB" w:rsidRPr="00FC4F4D" w14:paraId="2FD35F7B" w14:textId="77777777" w:rsidTr="00696CDB">
        <w:trPr>
          <w:trHeight w:val="821"/>
          <w:tblCellSpacing w:w="5" w:type="nil"/>
          <w:jc w:val="center"/>
        </w:trPr>
        <w:tc>
          <w:tcPr>
            <w:tcW w:w="700" w:type="dxa"/>
            <w:vMerge/>
            <w:tcBorders>
              <w:left w:val="single" w:sz="4" w:space="0" w:color="auto"/>
              <w:right w:val="single" w:sz="4" w:space="0" w:color="auto"/>
            </w:tcBorders>
          </w:tcPr>
          <w:p w14:paraId="35B19961" w14:textId="69B35A4E" w:rsidR="005112B1" w:rsidRPr="00FC4F4D" w:rsidRDefault="005112B1" w:rsidP="005112B1">
            <w:pPr>
              <w:pStyle w:val="ConsPlusCell"/>
              <w:tabs>
                <w:tab w:val="left" w:pos="7655"/>
              </w:tabs>
              <w:jc w:val="center"/>
              <w:rPr>
                <w:sz w:val="18"/>
                <w:szCs w:val="18"/>
              </w:rPr>
            </w:pPr>
          </w:p>
        </w:tc>
        <w:tc>
          <w:tcPr>
            <w:tcW w:w="2410" w:type="dxa"/>
            <w:vMerge/>
            <w:tcBorders>
              <w:left w:val="single" w:sz="4" w:space="0" w:color="auto"/>
              <w:right w:val="single" w:sz="4" w:space="0" w:color="auto"/>
            </w:tcBorders>
            <w:shd w:val="clear" w:color="auto" w:fill="auto"/>
          </w:tcPr>
          <w:p w14:paraId="7955F3E1" w14:textId="04025291" w:rsidR="005112B1" w:rsidRPr="00FC4F4D" w:rsidRDefault="005112B1" w:rsidP="005112B1">
            <w:pPr>
              <w:tabs>
                <w:tab w:val="left" w:pos="7655"/>
              </w:tabs>
              <w:rPr>
                <w:sz w:val="18"/>
                <w:szCs w:val="18"/>
              </w:rPr>
            </w:pPr>
          </w:p>
        </w:tc>
        <w:tc>
          <w:tcPr>
            <w:tcW w:w="851" w:type="dxa"/>
            <w:tcBorders>
              <w:top w:val="single" w:sz="4" w:space="0" w:color="auto"/>
              <w:left w:val="single" w:sz="4" w:space="0" w:color="auto"/>
              <w:right w:val="single" w:sz="4" w:space="0" w:color="auto"/>
            </w:tcBorders>
          </w:tcPr>
          <w:p w14:paraId="7179F02D" w14:textId="61C66F87" w:rsidR="005112B1" w:rsidRPr="00FC4F4D" w:rsidRDefault="005112B1" w:rsidP="005112B1">
            <w:pPr>
              <w:pStyle w:val="ConsPlusCell"/>
              <w:tabs>
                <w:tab w:val="left" w:pos="7655"/>
              </w:tabs>
              <w:jc w:val="center"/>
              <w:rPr>
                <w:b/>
                <w:sz w:val="18"/>
                <w:szCs w:val="18"/>
              </w:rPr>
            </w:pPr>
            <w:r w:rsidRPr="00FC4F4D">
              <w:rPr>
                <w:sz w:val="18"/>
                <w:szCs w:val="18"/>
              </w:rPr>
              <w:t>2020-202</w:t>
            </w:r>
            <w:r>
              <w:rPr>
                <w:sz w:val="18"/>
                <w:szCs w:val="18"/>
              </w:rPr>
              <w:t>6</w:t>
            </w:r>
          </w:p>
        </w:tc>
        <w:tc>
          <w:tcPr>
            <w:tcW w:w="992" w:type="dxa"/>
            <w:tcBorders>
              <w:top w:val="single" w:sz="4" w:space="0" w:color="auto"/>
              <w:left w:val="single" w:sz="4" w:space="0" w:color="auto"/>
              <w:right w:val="single" w:sz="4" w:space="0" w:color="auto"/>
            </w:tcBorders>
          </w:tcPr>
          <w:p w14:paraId="6ECB0343" w14:textId="77777777" w:rsidR="005112B1" w:rsidRPr="00FC4F4D" w:rsidRDefault="005112B1" w:rsidP="005112B1">
            <w:pPr>
              <w:pStyle w:val="ConsPlusCell"/>
              <w:tabs>
                <w:tab w:val="left" w:pos="7655"/>
              </w:tabs>
              <w:rPr>
                <w:sz w:val="18"/>
                <w:szCs w:val="18"/>
              </w:rPr>
            </w:pPr>
            <w:r w:rsidRPr="00FC4F4D">
              <w:rPr>
                <w:sz w:val="18"/>
                <w:szCs w:val="18"/>
              </w:rPr>
              <w:t>Средства</w:t>
            </w:r>
          </w:p>
          <w:p w14:paraId="7D49049E" w14:textId="77777777" w:rsidR="005112B1" w:rsidRPr="00FC4F4D" w:rsidRDefault="005112B1" w:rsidP="005112B1">
            <w:pPr>
              <w:pStyle w:val="ConsPlusCell"/>
              <w:tabs>
                <w:tab w:val="left" w:pos="7655"/>
              </w:tabs>
              <w:rPr>
                <w:sz w:val="18"/>
                <w:szCs w:val="18"/>
              </w:rPr>
            </w:pPr>
            <w:r w:rsidRPr="00FC4F4D">
              <w:rPr>
                <w:sz w:val="18"/>
                <w:szCs w:val="18"/>
              </w:rPr>
              <w:t>бюджета</w:t>
            </w:r>
          </w:p>
          <w:p w14:paraId="6DFFEED9" w14:textId="75432C16" w:rsidR="005112B1" w:rsidRPr="00FC4F4D" w:rsidRDefault="005112B1" w:rsidP="005112B1">
            <w:pPr>
              <w:pStyle w:val="ConsPlusCell"/>
              <w:tabs>
                <w:tab w:val="left" w:pos="7655"/>
              </w:tabs>
              <w:rPr>
                <w:b/>
                <w:sz w:val="18"/>
                <w:szCs w:val="18"/>
              </w:rPr>
            </w:pPr>
            <w:r w:rsidRPr="00FC4F4D">
              <w:rPr>
                <w:sz w:val="18"/>
                <w:szCs w:val="18"/>
              </w:rPr>
              <w:t>округа</w:t>
            </w:r>
          </w:p>
        </w:tc>
        <w:tc>
          <w:tcPr>
            <w:tcW w:w="1134" w:type="dxa"/>
            <w:tcBorders>
              <w:top w:val="single" w:sz="4" w:space="0" w:color="auto"/>
              <w:left w:val="single" w:sz="4" w:space="0" w:color="auto"/>
              <w:right w:val="single" w:sz="4" w:space="0" w:color="auto"/>
            </w:tcBorders>
            <w:vAlign w:val="center"/>
          </w:tcPr>
          <w:p w14:paraId="0E7AE875" w14:textId="1C310DE7" w:rsidR="005112B1" w:rsidRPr="00FC4F4D" w:rsidRDefault="005112B1" w:rsidP="005112B1">
            <w:pPr>
              <w:pStyle w:val="ConsPlusCell"/>
              <w:tabs>
                <w:tab w:val="left" w:pos="7655"/>
              </w:tabs>
              <w:jc w:val="center"/>
              <w:rPr>
                <w:b/>
                <w:sz w:val="18"/>
                <w:szCs w:val="18"/>
              </w:rPr>
            </w:pPr>
          </w:p>
        </w:tc>
        <w:tc>
          <w:tcPr>
            <w:tcW w:w="992" w:type="dxa"/>
            <w:tcBorders>
              <w:top w:val="single" w:sz="4" w:space="0" w:color="auto"/>
              <w:left w:val="single" w:sz="4" w:space="0" w:color="auto"/>
              <w:right w:val="single" w:sz="4" w:space="0" w:color="auto"/>
            </w:tcBorders>
            <w:vAlign w:val="center"/>
          </w:tcPr>
          <w:p w14:paraId="1C347A17" w14:textId="09EE389D" w:rsidR="005112B1" w:rsidRPr="00FC4F4D" w:rsidRDefault="005112B1" w:rsidP="005112B1">
            <w:pPr>
              <w:pStyle w:val="ConsPlusCell"/>
              <w:tabs>
                <w:tab w:val="left" w:pos="7655"/>
              </w:tabs>
              <w:jc w:val="center"/>
              <w:rPr>
                <w:b/>
                <w:sz w:val="18"/>
                <w:szCs w:val="18"/>
              </w:rPr>
            </w:pPr>
            <w:r>
              <w:rPr>
                <w:color w:val="000000"/>
                <w:sz w:val="18"/>
                <w:szCs w:val="18"/>
              </w:rPr>
              <w:t>0</w:t>
            </w:r>
          </w:p>
        </w:tc>
        <w:tc>
          <w:tcPr>
            <w:tcW w:w="851" w:type="dxa"/>
            <w:tcBorders>
              <w:top w:val="single" w:sz="4" w:space="0" w:color="auto"/>
              <w:left w:val="single" w:sz="4" w:space="0" w:color="auto"/>
              <w:right w:val="single" w:sz="4" w:space="0" w:color="auto"/>
            </w:tcBorders>
            <w:vAlign w:val="center"/>
          </w:tcPr>
          <w:p w14:paraId="243C96EE" w14:textId="4AF9E0C1" w:rsidR="005112B1" w:rsidRPr="00FC4F4D" w:rsidRDefault="005112B1" w:rsidP="005112B1">
            <w:pPr>
              <w:pStyle w:val="ConsPlusCell"/>
              <w:tabs>
                <w:tab w:val="left" w:pos="7655"/>
              </w:tabs>
              <w:jc w:val="center"/>
              <w:rPr>
                <w:b/>
                <w:sz w:val="18"/>
                <w:szCs w:val="18"/>
              </w:rPr>
            </w:pPr>
            <w:r>
              <w:rPr>
                <w:color w:val="000000"/>
                <w:sz w:val="18"/>
                <w:szCs w:val="18"/>
              </w:rPr>
              <w:t>0</w:t>
            </w:r>
          </w:p>
        </w:tc>
        <w:tc>
          <w:tcPr>
            <w:tcW w:w="850" w:type="dxa"/>
            <w:tcBorders>
              <w:top w:val="single" w:sz="4" w:space="0" w:color="auto"/>
              <w:left w:val="single" w:sz="4" w:space="0" w:color="auto"/>
              <w:right w:val="single" w:sz="4" w:space="0" w:color="auto"/>
            </w:tcBorders>
            <w:vAlign w:val="center"/>
          </w:tcPr>
          <w:p w14:paraId="4376E261" w14:textId="2488FAB0" w:rsidR="005112B1" w:rsidRPr="00FC4F4D" w:rsidRDefault="005112B1" w:rsidP="005112B1">
            <w:pPr>
              <w:pStyle w:val="ConsPlusCell"/>
              <w:tabs>
                <w:tab w:val="left" w:pos="7655"/>
              </w:tabs>
              <w:jc w:val="center"/>
              <w:rPr>
                <w:b/>
                <w:sz w:val="18"/>
                <w:szCs w:val="18"/>
              </w:rPr>
            </w:pPr>
            <w:r>
              <w:rPr>
                <w:color w:val="000000"/>
                <w:sz w:val="18"/>
                <w:szCs w:val="18"/>
              </w:rPr>
              <w:t>0</w:t>
            </w:r>
          </w:p>
        </w:tc>
        <w:tc>
          <w:tcPr>
            <w:tcW w:w="851" w:type="dxa"/>
            <w:tcBorders>
              <w:top w:val="single" w:sz="4" w:space="0" w:color="auto"/>
              <w:left w:val="single" w:sz="4" w:space="0" w:color="auto"/>
              <w:right w:val="single" w:sz="4" w:space="0" w:color="auto"/>
            </w:tcBorders>
            <w:vAlign w:val="center"/>
          </w:tcPr>
          <w:p w14:paraId="42D78CBD" w14:textId="1BE59DAE" w:rsidR="005112B1" w:rsidRPr="00FC4F4D" w:rsidRDefault="005112B1" w:rsidP="005112B1">
            <w:pPr>
              <w:pStyle w:val="ConsPlusCell"/>
              <w:tabs>
                <w:tab w:val="left" w:pos="7655"/>
              </w:tabs>
              <w:jc w:val="center"/>
              <w:rPr>
                <w:b/>
                <w:sz w:val="18"/>
                <w:szCs w:val="18"/>
              </w:rPr>
            </w:pPr>
            <w:r>
              <w:rPr>
                <w:color w:val="000000"/>
                <w:sz w:val="18"/>
                <w:szCs w:val="18"/>
              </w:rPr>
              <w:t>0</w:t>
            </w:r>
          </w:p>
        </w:tc>
        <w:tc>
          <w:tcPr>
            <w:tcW w:w="850" w:type="dxa"/>
            <w:tcBorders>
              <w:top w:val="single" w:sz="4" w:space="0" w:color="auto"/>
              <w:left w:val="single" w:sz="4" w:space="0" w:color="auto"/>
              <w:right w:val="single" w:sz="4" w:space="0" w:color="auto"/>
            </w:tcBorders>
            <w:vAlign w:val="center"/>
          </w:tcPr>
          <w:p w14:paraId="623EFEE8" w14:textId="4D2DB26E" w:rsidR="005112B1" w:rsidRPr="00FC4F4D" w:rsidRDefault="005112B1" w:rsidP="005112B1">
            <w:pPr>
              <w:pStyle w:val="ConsPlusCell"/>
              <w:tabs>
                <w:tab w:val="left" w:pos="7655"/>
              </w:tabs>
              <w:jc w:val="center"/>
              <w:rPr>
                <w:b/>
                <w:sz w:val="18"/>
                <w:szCs w:val="18"/>
              </w:rPr>
            </w:pPr>
            <w:r>
              <w:rPr>
                <w:color w:val="000000"/>
                <w:sz w:val="18"/>
                <w:szCs w:val="18"/>
              </w:rPr>
              <w:t>0</w:t>
            </w:r>
          </w:p>
        </w:tc>
        <w:tc>
          <w:tcPr>
            <w:tcW w:w="851" w:type="dxa"/>
            <w:tcBorders>
              <w:top w:val="single" w:sz="4" w:space="0" w:color="auto"/>
              <w:left w:val="single" w:sz="4" w:space="0" w:color="auto"/>
              <w:right w:val="single" w:sz="4" w:space="0" w:color="auto"/>
            </w:tcBorders>
            <w:vAlign w:val="center"/>
          </w:tcPr>
          <w:p w14:paraId="25C5F8BA" w14:textId="748258B5" w:rsidR="005112B1" w:rsidRPr="00FC4F4D" w:rsidRDefault="005112B1" w:rsidP="005112B1">
            <w:pPr>
              <w:pStyle w:val="ConsPlusCell"/>
              <w:tabs>
                <w:tab w:val="left" w:pos="7655"/>
              </w:tabs>
              <w:jc w:val="center"/>
              <w:rPr>
                <w:b/>
                <w:sz w:val="18"/>
                <w:szCs w:val="18"/>
              </w:rPr>
            </w:pPr>
            <w:r>
              <w:rPr>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2B371DE" w14:textId="41351BE1"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9242291" w14:textId="2D7B6DD7"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tcBorders>
              <w:left w:val="single" w:sz="4" w:space="0" w:color="auto"/>
              <w:right w:val="single" w:sz="4" w:space="0" w:color="auto"/>
            </w:tcBorders>
          </w:tcPr>
          <w:p w14:paraId="5B644C25" w14:textId="4731205D" w:rsidR="005112B1" w:rsidRPr="00FC4F4D" w:rsidRDefault="005112B1" w:rsidP="005112B1">
            <w:pPr>
              <w:pStyle w:val="ConsPlusCell"/>
              <w:tabs>
                <w:tab w:val="left" w:pos="7655"/>
              </w:tabs>
              <w:rPr>
                <w:sz w:val="18"/>
                <w:szCs w:val="18"/>
              </w:rPr>
            </w:pPr>
          </w:p>
        </w:tc>
        <w:tc>
          <w:tcPr>
            <w:tcW w:w="2268" w:type="dxa"/>
            <w:vMerge/>
            <w:tcBorders>
              <w:left w:val="single" w:sz="4" w:space="0" w:color="auto"/>
              <w:right w:val="single" w:sz="4" w:space="0" w:color="auto"/>
            </w:tcBorders>
          </w:tcPr>
          <w:p w14:paraId="31CA0FF8" w14:textId="66B6A58C" w:rsidR="005112B1" w:rsidRPr="00FC4F4D" w:rsidRDefault="005112B1" w:rsidP="005112B1">
            <w:pPr>
              <w:widowControl w:val="0"/>
              <w:tabs>
                <w:tab w:val="left" w:pos="7655"/>
              </w:tabs>
              <w:autoSpaceDE w:val="0"/>
              <w:autoSpaceDN w:val="0"/>
              <w:adjustRightInd w:val="0"/>
              <w:rPr>
                <w:sz w:val="18"/>
                <w:szCs w:val="18"/>
              </w:rPr>
            </w:pPr>
          </w:p>
        </w:tc>
      </w:tr>
      <w:tr w:rsidR="005112B1" w:rsidRPr="00FC4F4D" w14:paraId="09881DA5" w14:textId="77777777" w:rsidTr="00696CDB">
        <w:trPr>
          <w:tblCellSpacing w:w="5" w:type="nil"/>
          <w:jc w:val="center"/>
        </w:trPr>
        <w:tc>
          <w:tcPr>
            <w:tcW w:w="700" w:type="dxa"/>
            <w:vMerge w:val="restart"/>
            <w:tcBorders>
              <w:top w:val="single" w:sz="4" w:space="0" w:color="auto"/>
              <w:left w:val="single" w:sz="4" w:space="0" w:color="auto"/>
              <w:bottom w:val="single" w:sz="4" w:space="0" w:color="auto"/>
              <w:right w:val="single" w:sz="4" w:space="0" w:color="auto"/>
            </w:tcBorders>
          </w:tcPr>
          <w:p w14:paraId="5B02C8F9" w14:textId="207BF0BE" w:rsidR="005112B1" w:rsidRPr="00FC4F4D" w:rsidRDefault="005112B1" w:rsidP="005112B1">
            <w:pPr>
              <w:pStyle w:val="ConsPlusCell"/>
              <w:tabs>
                <w:tab w:val="left" w:pos="7655"/>
              </w:tabs>
              <w:jc w:val="center"/>
              <w:rPr>
                <w:sz w:val="18"/>
                <w:szCs w:val="18"/>
              </w:rPr>
            </w:pPr>
            <w:r w:rsidRPr="00FC4F4D">
              <w:rPr>
                <w:sz w:val="18"/>
                <w:szCs w:val="18"/>
              </w:rPr>
              <w:t>1</w:t>
            </w:r>
            <w:r>
              <w:rPr>
                <w:sz w:val="18"/>
                <w:szCs w:val="18"/>
              </w:rPr>
              <w:t>0</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14E4E9C0" w14:textId="77777777" w:rsidR="005112B1" w:rsidRPr="00FC4F4D" w:rsidRDefault="005112B1" w:rsidP="005112B1">
            <w:pPr>
              <w:pStyle w:val="ConsPlusCell"/>
              <w:tabs>
                <w:tab w:val="left" w:pos="7655"/>
              </w:tabs>
              <w:rPr>
                <w:b/>
                <w:sz w:val="18"/>
                <w:szCs w:val="18"/>
              </w:rPr>
            </w:pPr>
            <w:r w:rsidRPr="00FC4F4D">
              <w:rPr>
                <w:b/>
                <w:sz w:val="18"/>
                <w:szCs w:val="18"/>
              </w:rPr>
              <w:t>Основное мероприятие 03.</w:t>
            </w:r>
          </w:p>
          <w:p w14:paraId="2CE836CE" w14:textId="17BF5971" w:rsidR="005112B1" w:rsidRPr="00FC4F4D" w:rsidRDefault="005112B1" w:rsidP="005112B1">
            <w:pPr>
              <w:pStyle w:val="ConsPlusCell"/>
              <w:tabs>
                <w:tab w:val="left" w:pos="7655"/>
              </w:tabs>
              <w:rPr>
                <w:b/>
                <w:bCs/>
                <w:i/>
                <w:iCs/>
                <w:sz w:val="18"/>
                <w:szCs w:val="18"/>
              </w:rPr>
            </w:pPr>
            <w:r w:rsidRPr="00FC4F4D">
              <w:rPr>
                <w:b/>
                <w:bCs/>
                <w:i/>
                <w:iCs/>
                <w:sz w:val="18"/>
                <w:szCs w:val="18"/>
              </w:rPr>
              <w:t>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851" w:type="dxa"/>
            <w:tcBorders>
              <w:top w:val="single" w:sz="4" w:space="0" w:color="auto"/>
              <w:left w:val="single" w:sz="4" w:space="0" w:color="auto"/>
              <w:bottom w:val="single" w:sz="4" w:space="0" w:color="auto"/>
              <w:right w:val="single" w:sz="4" w:space="0" w:color="auto"/>
            </w:tcBorders>
          </w:tcPr>
          <w:p w14:paraId="638B3E52" w14:textId="4F25B663" w:rsidR="005112B1" w:rsidRPr="00FC4F4D" w:rsidRDefault="005112B1" w:rsidP="005112B1">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6FE2C68C" w14:textId="77777777" w:rsidR="005112B1" w:rsidRPr="00FC4F4D" w:rsidRDefault="005112B1" w:rsidP="005112B1">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69E7E53D" w14:textId="20EF0A3F" w:rsidR="005112B1" w:rsidRPr="00FC4F4D" w:rsidRDefault="005112B1" w:rsidP="005112B1">
            <w:pPr>
              <w:pStyle w:val="ConsPlusCell"/>
              <w:tabs>
                <w:tab w:val="left" w:pos="7655"/>
              </w:tabs>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0524316" w14:textId="61A5835D" w:rsidR="005112B1" w:rsidRPr="00FC4F4D" w:rsidRDefault="005112B1" w:rsidP="005112B1">
            <w:pPr>
              <w:pStyle w:val="ConsPlusCell"/>
              <w:tabs>
                <w:tab w:val="left" w:pos="7655"/>
              </w:tabs>
              <w:jc w:val="center"/>
              <w:rPr>
                <w:b/>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EE44203" w14:textId="07B9C7CB" w:rsidR="005112B1" w:rsidRPr="00FC4F4D" w:rsidRDefault="005112B1" w:rsidP="005112B1">
            <w:pPr>
              <w:pStyle w:val="ConsPlusCell"/>
              <w:tabs>
                <w:tab w:val="left" w:pos="7655"/>
              </w:tabs>
              <w:jc w:val="center"/>
              <w:rPr>
                <w:b/>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5C54E93" w14:textId="102AD504" w:rsidR="005112B1" w:rsidRPr="00FC4F4D" w:rsidRDefault="005112B1" w:rsidP="005112B1">
            <w:pPr>
              <w:pStyle w:val="ConsPlusCell"/>
              <w:tabs>
                <w:tab w:val="left" w:pos="7655"/>
              </w:tabs>
              <w:jc w:val="center"/>
              <w:rPr>
                <w:b/>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D642B67" w14:textId="22F8E31A" w:rsidR="005112B1" w:rsidRPr="00FC4F4D" w:rsidRDefault="005112B1" w:rsidP="005112B1">
            <w:pPr>
              <w:pStyle w:val="ConsPlusCell"/>
              <w:tabs>
                <w:tab w:val="left" w:pos="7655"/>
              </w:tabs>
              <w:jc w:val="center"/>
              <w:rPr>
                <w:b/>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6E1EBA1" w14:textId="7C2CBB59" w:rsidR="005112B1" w:rsidRPr="00FC4F4D" w:rsidRDefault="005112B1" w:rsidP="005112B1">
            <w:pPr>
              <w:pStyle w:val="ConsPlusCell"/>
              <w:tabs>
                <w:tab w:val="left" w:pos="7655"/>
              </w:tabs>
              <w:jc w:val="center"/>
              <w:rPr>
                <w:b/>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41957D4" w14:textId="64098885" w:rsidR="005112B1" w:rsidRPr="00FC4F4D" w:rsidRDefault="005112B1" w:rsidP="005112B1">
            <w:pPr>
              <w:pStyle w:val="ConsPlusCell"/>
              <w:tabs>
                <w:tab w:val="left" w:pos="7655"/>
              </w:tabs>
              <w:jc w:val="center"/>
              <w:rPr>
                <w:b/>
                <w:sz w:val="18"/>
                <w:szCs w:val="18"/>
              </w:rPr>
            </w:pPr>
            <w:r>
              <w:rPr>
                <w:b/>
                <w:bCs/>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7DDC21B" w14:textId="7331A88B"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16C54DC" w14:textId="531BDBB9"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bottom w:val="single" w:sz="4" w:space="0" w:color="auto"/>
              <w:right w:val="single" w:sz="4" w:space="0" w:color="auto"/>
            </w:tcBorders>
          </w:tcPr>
          <w:p w14:paraId="3B4B3FC6" w14:textId="7A4F1B78" w:rsidR="005112B1" w:rsidRPr="00FC4F4D" w:rsidRDefault="005112B1" w:rsidP="005112B1">
            <w:pPr>
              <w:pStyle w:val="ConsPlusCell"/>
              <w:tabs>
                <w:tab w:val="left" w:pos="7655"/>
              </w:tabs>
              <w:jc w:val="center"/>
              <w:rPr>
                <w:sz w:val="18"/>
                <w:szCs w:val="18"/>
              </w:rPr>
            </w:pPr>
            <w:r w:rsidRPr="00FC4F4D">
              <w:rPr>
                <w:sz w:val="18"/>
                <w:szCs w:val="18"/>
              </w:rPr>
              <w:t>Отдел</w:t>
            </w:r>
          </w:p>
          <w:p w14:paraId="50DA6E03" w14:textId="77777777" w:rsidR="005112B1" w:rsidRPr="00FC4F4D" w:rsidRDefault="005112B1" w:rsidP="005112B1">
            <w:pPr>
              <w:pStyle w:val="ConsPlusCell"/>
              <w:tabs>
                <w:tab w:val="left" w:pos="7655"/>
              </w:tabs>
              <w:rPr>
                <w:sz w:val="18"/>
                <w:szCs w:val="18"/>
              </w:rPr>
            </w:pPr>
            <w:r w:rsidRPr="00FC4F4D">
              <w:rPr>
                <w:sz w:val="18"/>
                <w:szCs w:val="18"/>
              </w:rPr>
              <w:t>МП, ГЗ и ТБ</w:t>
            </w:r>
          </w:p>
        </w:tc>
        <w:tc>
          <w:tcPr>
            <w:tcW w:w="2268" w:type="dxa"/>
            <w:vMerge w:val="restart"/>
            <w:tcBorders>
              <w:top w:val="single" w:sz="4" w:space="0" w:color="auto"/>
              <w:left w:val="single" w:sz="4" w:space="0" w:color="auto"/>
              <w:right w:val="single" w:sz="4" w:space="0" w:color="auto"/>
            </w:tcBorders>
          </w:tcPr>
          <w:p w14:paraId="66BB562F" w14:textId="77777777" w:rsidR="005112B1" w:rsidRPr="00FC4F4D" w:rsidRDefault="005112B1" w:rsidP="005112B1">
            <w:pPr>
              <w:widowControl w:val="0"/>
              <w:tabs>
                <w:tab w:val="left" w:pos="7655"/>
              </w:tabs>
              <w:autoSpaceDE w:val="0"/>
              <w:autoSpaceDN w:val="0"/>
              <w:adjustRightInd w:val="0"/>
              <w:rPr>
                <w:sz w:val="18"/>
                <w:szCs w:val="18"/>
              </w:rPr>
            </w:pPr>
            <w:r w:rsidRPr="00FC4F4D">
              <w:rPr>
                <w:sz w:val="18"/>
                <w:szCs w:val="18"/>
              </w:rPr>
              <w:t>1. Снижение доли несовершеннолетних в общем числе лиц, совершивших преступления</w:t>
            </w:r>
          </w:p>
          <w:p w14:paraId="3BE634E6" w14:textId="77777777" w:rsidR="005112B1" w:rsidRPr="00FC4F4D" w:rsidRDefault="005112B1" w:rsidP="005112B1">
            <w:pPr>
              <w:tabs>
                <w:tab w:val="left" w:pos="7655"/>
              </w:tabs>
              <w:rPr>
                <w:sz w:val="18"/>
                <w:szCs w:val="18"/>
              </w:rPr>
            </w:pPr>
            <w:r w:rsidRPr="00FC4F4D">
              <w:rPr>
                <w:sz w:val="18"/>
                <w:szCs w:val="18"/>
              </w:rPr>
              <w:t>2. Недопущение (снижение) преступлений экстремистской направленности</w:t>
            </w:r>
          </w:p>
        </w:tc>
      </w:tr>
      <w:tr w:rsidR="005112B1" w:rsidRPr="00FC4F4D" w14:paraId="16915ADC" w14:textId="77777777" w:rsidTr="00696CDB">
        <w:trPr>
          <w:tblCellSpacing w:w="5" w:type="nil"/>
          <w:jc w:val="center"/>
        </w:trPr>
        <w:tc>
          <w:tcPr>
            <w:tcW w:w="700" w:type="dxa"/>
            <w:vMerge/>
            <w:tcBorders>
              <w:top w:val="single" w:sz="4" w:space="0" w:color="auto"/>
              <w:left w:val="single" w:sz="4" w:space="0" w:color="auto"/>
              <w:bottom w:val="single" w:sz="4" w:space="0" w:color="auto"/>
              <w:right w:val="single" w:sz="4" w:space="0" w:color="auto"/>
            </w:tcBorders>
          </w:tcPr>
          <w:p w14:paraId="45E5FE5C" w14:textId="77777777" w:rsidR="005112B1" w:rsidRPr="00FC4F4D" w:rsidRDefault="005112B1" w:rsidP="005112B1">
            <w:pPr>
              <w:pStyle w:val="ConsPlusCell"/>
              <w:tabs>
                <w:tab w:val="left" w:pos="7655"/>
              </w:tabs>
              <w:jc w:val="center"/>
              <w:rPr>
                <w:sz w:val="18"/>
                <w:szCs w:val="18"/>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235BEAD6" w14:textId="77777777" w:rsidR="005112B1" w:rsidRPr="00FC4F4D" w:rsidRDefault="005112B1" w:rsidP="005112B1">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57F8D92F" w14:textId="74D2DD76" w:rsidR="005112B1" w:rsidRPr="00FC4F4D" w:rsidRDefault="005112B1" w:rsidP="005112B1">
            <w:pPr>
              <w:pStyle w:val="ConsPlusCell"/>
              <w:tabs>
                <w:tab w:val="left" w:pos="7655"/>
              </w:tabs>
              <w:jc w:val="center"/>
              <w:rPr>
                <w:sz w:val="18"/>
                <w:szCs w:val="18"/>
              </w:rPr>
            </w:pPr>
            <w:r w:rsidRPr="00FC4F4D">
              <w:rPr>
                <w:sz w:val="18"/>
                <w:szCs w:val="18"/>
              </w:rPr>
              <w:t>2020-202</w:t>
            </w:r>
            <w:r>
              <w:rPr>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00B0B62C" w14:textId="77777777" w:rsidR="005112B1" w:rsidRPr="00FC4F4D" w:rsidRDefault="005112B1" w:rsidP="005112B1">
            <w:pPr>
              <w:pStyle w:val="ConsPlusCell"/>
              <w:tabs>
                <w:tab w:val="left" w:pos="7655"/>
              </w:tabs>
              <w:rPr>
                <w:sz w:val="18"/>
                <w:szCs w:val="18"/>
              </w:rPr>
            </w:pPr>
            <w:r w:rsidRPr="00FC4F4D">
              <w:rPr>
                <w:sz w:val="18"/>
                <w:szCs w:val="18"/>
              </w:rPr>
              <w:t>Средства</w:t>
            </w:r>
          </w:p>
          <w:p w14:paraId="16495E26" w14:textId="77777777" w:rsidR="005112B1" w:rsidRPr="00FC4F4D" w:rsidRDefault="005112B1" w:rsidP="005112B1">
            <w:pPr>
              <w:pStyle w:val="ConsPlusCell"/>
              <w:tabs>
                <w:tab w:val="left" w:pos="7655"/>
              </w:tabs>
              <w:rPr>
                <w:sz w:val="18"/>
                <w:szCs w:val="18"/>
              </w:rPr>
            </w:pPr>
            <w:r w:rsidRPr="00FC4F4D">
              <w:rPr>
                <w:sz w:val="18"/>
                <w:szCs w:val="18"/>
              </w:rPr>
              <w:t>бюджета</w:t>
            </w:r>
          </w:p>
          <w:p w14:paraId="17AD9912" w14:textId="77777777" w:rsidR="005112B1" w:rsidRPr="00FC4F4D" w:rsidRDefault="005112B1" w:rsidP="005112B1">
            <w:pPr>
              <w:pStyle w:val="ConsPlusCell"/>
              <w:tabs>
                <w:tab w:val="left" w:pos="7655"/>
              </w:tabs>
              <w:rPr>
                <w:sz w:val="18"/>
                <w:szCs w:val="18"/>
              </w:rPr>
            </w:pPr>
            <w:r w:rsidRPr="00FC4F4D">
              <w:rPr>
                <w:sz w:val="18"/>
                <w:szCs w:val="18"/>
              </w:rPr>
              <w:t>округа</w:t>
            </w:r>
          </w:p>
        </w:tc>
        <w:tc>
          <w:tcPr>
            <w:tcW w:w="1134" w:type="dxa"/>
            <w:tcBorders>
              <w:top w:val="single" w:sz="4" w:space="0" w:color="auto"/>
              <w:left w:val="single" w:sz="4" w:space="0" w:color="auto"/>
              <w:bottom w:val="single" w:sz="4" w:space="0" w:color="auto"/>
              <w:right w:val="single" w:sz="4" w:space="0" w:color="auto"/>
            </w:tcBorders>
          </w:tcPr>
          <w:p w14:paraId="79D60E88" w14:textId="0D68D6A0" w:rsidR="005112B1" w:rsidRPr="00FC4F4D" w:rsidRDefault="005112B1" w:rsidP="005112B1">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3F86870" w14:textId="61165A20" w:rsidR="005112B1" w:rsidRPr="00FC4F4D" w:rsidRDefault="005112B1" w:rsidP="005112B1">
            <w:pPr>
              <w:pStyle w:val="ConsPlusCell"/>
              <w:tabs>
                <w:tab w:val="left" w:pos="7655"/>
              </w:tabs>
              <w:jc w:val="center"/>
              <w:rPr>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BCB57A6" w14:textId="6FAB25E9" w:rsidR="005112B1" w:rsidRPr="00FC4F4D" w:rsidRDefault="005112B1" w:rsidP="005112B1">
            <w:pPr>
              <w:pStyle w:val="ConsPlusCell"/>
              <w:tabs>
                <w:tab w:val="left" w:pos="7655"/>
              </w:tabs>
              <w:jc w:val="center"/>
              <w:rPr>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2EE2F4F" w14:textId="371732CA" w:rsidR="005112B1" w:rsidRPr="00FC4F4D" w:rsidRDefault="005112B1" w:rsidP="005112B1">
            <w:pPr>
              <w:pStyle w:val="ConsPlusCell"/>
              <w:tabs>
                <w:tab w:val="left" w:pos="7655"/>
              </w:tabs>
              <w:jc w:val="center"/>
              <w:rPr>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56999F6C" w14:textId="0E910BDC" w:rsidR="005112B1" w:rsidRPr="00FC4F4D" w:rsidRDefault="005112B1" w:rsidP="005112B1">
            <w:pPr>
              <w:pStyle w:val="ConsPlusCell"/>
              <w:tabs>
                <w:tab w:val="left" w:pos="7655"/>
              </w:tabs>
              <w:jc w:val="center"/>
              <w:rPr>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E85D523" w14:textId="7A4CD149" w:rsidR="005112B1" w:rsidRPr="00FC4F4D" w:rsidRDefault="005112B1" w:rsidP="005112B1">
            <w:pPr>
              <w:pStyle w:val="ConsPlusCell"/>
              <w:tabs>
                <w:tab w:val="left" w:pos="7655"/>
              </w:tabs>
              <w:jc w:val="center"/>
              <w:rPr>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F4E96ED" w14:textId="2C7F4F4D" w:rsidR="005112B1" w:rsidRPr="00FC4F4D" w:rsidRDefault="005112B1" w:rsidP="005112B1">
            <w:pPr>
              <w:pStyle w:val="ConsPlusCell"/>
              <w:tabs>
                <w:tab w:val="left" w:pos="7655"/>
              </w:tabs>
              <w:jc w:val="center"/>
              <w:rPr>
                <w:sz w:val="18"/>
                <w:szCs w:val="18"/>
              </w:rPr>
            </w:pPr>
            <w:r>
              <w:rPr>
                <w:b/>
                <w:bCs/>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9C7A3F5" w14:textId="6EC93287"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AE9ACA4" w14:textId="37A45B95"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tcBorders>
              <w:top w:val="single" w:sz="4" w:space="0" w:color="auto"/>
              <w:left w:val="single" w:sz="4" w:space="0" w:color="auto"/>
              <w:bottom w:val="single" w:sz="4" w:space="0" w:color="auto"/>
              <w:right w:val="single" w:sz="4" w:space="0" w:color="auto"/>
            </w:tcBorders>
          </w:tcPr>
          <w:p w14:paraId="1500DB91" w14:textId="54004799" w:rsidR="005112B1" w:rsidRPr="00FC4F4D" w:rsidRDefault="005112B1" w:rsidP="005112B1">
            <w:pPr>
              <w:pStyle w:val="ConsPlusCell"/>
              <w:tabs>
                <w:tab w:val="left" w:pos="7655"/>
              </w:tabs>
              <w:rPr>
                <w:sz w:val="18"/>
                <w:szCs w:val="18"/>
              </w:rPr>
            </w:pPr>
          </w:p>
        </w:tc>
        <w:tc>
          <w:tcPr>
            <w:tcW w:w="2268" w:type="dxa"/>
            <w:vMerge/>
            <w:tcBorders>
              <w:left w:val="single" w:sz="4" w:space="0" w:color="auto"/>
              <w:bottom w:val="single" w:sz="4" w:space="0" w:color="auto"/>
              <w:right w:val="single" w:sz="4" w:space="0" w:color="auto"/>
            </w:tcBorders>
          </w:tcPr>
          <w:p w14:paraId="5CF3F881" w14:textId="77777777" w:rsidR="005112B1" w:rsidRPr="00FC4F4D" w:rsidRDefault="005112B1" w:rsidP="005112B1">
            <w:pPr>
              <w:pStyle w:val="ConsPlusCell"/>
              <w:tabs>
                <w:tab w:val="left" w:pos="7655"/>
              </w:tabs>
              <w:rPr>
                <w:sz w:val="18"/>
                <w:szCs w:val="18"/>
              </w:rPr>
            </w:pPr>
          </w:p>
        </w:tc>
      </w:tr>
      <w:tr w:rsidR="00696CDB" w:rsidRPr="00FC4F4D" w14:paraId="39199BEF" w14:textId="77777777" w:rsidTr="00696CDB">
        <w:trPr>
          <w:tblCellSpacing w:w="5" w:type="nil"/>
          <w:jc w:val="center"/>
        </w:trPr>
        <w:tc>
          <w:tcPr>
            <w:tcW w:w="700" w:type="dxa"/>
            <w:vMerge/>
            <w:tcBorders>
              <w:left w:val="single" w:sz="4" w:space="0" w:color="auto"/>
              <w:right w:val="single" w:sz="4" w:space="0" w:color="auto"/>
            </w:tcBorders>
          </w:tcPr>
          <w:p w14:paraId="4D2A6EC7" w14:textId="77777777" w:rsidR="005112B1" w:rsidRPr="00FC4F4D" w:rsidRDefault="005112B1" w:rsidP="005112B1">
            <w:pPr>
              <w:pStyle w:val="ConsPlusCell"/>
              <w:tabs>
                <w:tab w:val="left" w:pos="7655"/>
              </w:tabs>
              <w:jc w:val="center"/>
              <w:rPr>
                <w:sz w:val="18"/>
                <w:szCs w:val="18"/>
              </w:rPr>
            </w:pPr>
          </w:p>
        </w:tc>
        <w:tc>
          <w:tcPr>
            <w:tcW w:w="2410" w:type="dxa"/>
            <w:vMerge/>
            <w:tcBorders>
              <w:left w:val="single" w:sz="4" w:space="0" w:color="auto"/>
              <w:right w:val="single" w:sz="4" w:space="0" w:color="auto"/>
            </w:tcBorders>
          </w:tcPr>
          <w:p w14:paraId="6FE8A966" w14:textId="77777777" w:rsidR="005112B1" w:rsidRPr="00FC4F4D" w:rsidRDefault="005112B1" w:rsidP="005112B1">
            <w:pPr>
              <w:pStyle w:val="ConsPlusCell"/>
              <w:tabs>
                <w:tab w:val="left" w:pos="7655"/>
              </w:tabs>
              <w:rPr>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4BB7AE7B" w14:textId="2B1B42C3" w:rsidR="005112B1" w:rsidRPr="00FC4F4D" w:rsidRDefault="005112B1" w:rsidP="005112B1">
            <w:pPr>
              <w:pStyle w:val="ConsPlusCell"/>
              <w:tabs>
                <w:tab w:val="left" w:pos="7655"/>
              </w:tabs>
              <w:jc w:val="center"/>
              <w:rPr>
                <w:b/>
                <w:sz w:val="18"/>
                <w:szCs w:val="18"/>
              </w:rPr>
            </w:pPr>
            <w:r w:rsidRPr="00922274">
              <w:rPr>
                <w:sz w:val="18"/>
                <w:szCs w:val="18"/>
              </w:rPr>
              <w:t>2020-2026</w:t>
            </w:r>
          </w:p>
        </w:tc>
        <w:tc>
          <w:tcPr>
            <w:tcW w:w="992" w:type="dxa"/>
            <w:tcBorders>
              <w:top w:val="single" w:sz="4" w:space="0" w:color="auto"/>
              <w:left w:val="single" w:sz="4" w:space="0" w:color="auto"/>
              <w:bottom w:val="single" w:sz="4" w:space="0" w:color="auto"/>
              <w:right w:val="single" w:sz="4" w:space="0" w:color="auto"/>
            </w:tcBorders>
          </w:tcPr>
          <w:p w14:paraId="60AD8B69" w14:textId="49536435" w:rsidR="005112B1" w:rsidRPr="00FC4F4D" w:rsidRDefault="005112B1" w:rsidP="005112B1">
            <w:pPr>
              <w:pStyle w:val="ConsPlusCell"/>
              <w:tabs>
                <w:tab w:val="left" w:pos="7655"/>
              </w:tabs>
              <w:rPr>
                <w:b/>
                <w:sz w:val="18"/>
                <w:szCs w:val="18"/>
              </w:rPr>
            </w:pPr>
            <w:r w:rsidRPr="00FC4F4D">
              <w:rPr>
                <w:sz w:val="18"/>
                <w:szCs w:val="18"/>
              </w:rPr>
              <w:t>Средства бюджета округа</w:t>
            </w:r>
          </w:p>
        </w:tc>
        <w:tc>
          <w:tcPr>
            <w:tcW w:w="1134" w:type="dxa"/>
            <w:tcBorders>
              <w:top w:val="single" w:sz="4" w:space="0" w:color="auto"/>
              <w:left w:val="single" w:sz="4" w:space="0" w:color="auto"/>
              <w:bottom w:val="single" w:sz="4" w:space="0" w:color="auto"/>
              <w:right w:val="single" w:sz="4" w:space="0" w:color="auto"/>
            </w:tcBorders>
          </w:tcPr>
          <w:p w14:paraId="7CCA161B" w14:textId="36AB42A2" w:rsidR="005112B1" w:rsidRPr="00FC4F4D" w:rsidRDefault="005112B1" w:rsidP="005112B1">
            <w:pPr>
              <w:pStyle w:val="ConsPlusCell"/>
              <w:tabs>
                <w:tab w:val="left" w:pos="7655"/>
              </w:tabs>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FBEF747" w14:textId="1F38216B" w:rsidR="005112B1" w:rsidRPr="00FC4F4D" w:rsidRDefault="005112B1" w:rsidP="005112B1">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C21472C" w14:textId="4766D4D8" w:rsidR="005112B1" w:rsidRPr="00FC4F4D" w:rsidRDefault="005112B1" w:rsidP="005112B1">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3B41782" w14:textId="4F004D8A" w:rsidR="005112B1" w:rsidRPr="00FC4F4D" w:rsidRDefault="005112B1" w:rsidP="005112B1">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5EF6BCBA" w14:textId="59AB96A0" w:rsidR="005112B1" w:rsidRPr="00FC4F4D" w:rsidRDefault="005112B1" w:rsidP="005112B1">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AB317FE" w14:textId="26BE5CC1" w:rsidR="005112B1" w:rsidRPr="00FC4F4D" w:rsidRDefault="005112B1" w:rsidP="005112B1">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3AC3EBF" w14:textId="6FF92FC7" w:rsidR="005112B1" w:rsidRPr="00FC4F4D" w:rsidRDefault="005112B1" w:rsidP="005112B1">
            <w:pPr>
              <w:pStyle w:val="ConsPlusCell"/>
              <w:tabs>
                <w:tab w:val="left" w:pos="7655"/>
              </w:tabs>
              <w:jc w:val="center"/>
              <w:rPr>
                <w:sz w:val="18"/>
                <w:szCs w:val="18"/>
              </w:rPr>
            </w:pPr>
            <w:r w:rsidRPr="00FC4F4D">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43CC73B" w14:textId="375A2464"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AB40916" w14:textId="1832F230"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tcBorders>
              <w:left w:val="single" w:sz="4" w:space="0" w:color="auto"/>
              <w:right w:val="single" w:sz="4" w:space="0" w:color="auto"/>
            </w:tcBorders>
          </w:tcPr>
          <w:p w14:paraId="01EFE634" w14:textId="21910A17" w:rsidR="005112B1" w:rsidRPr="00FC4F4D" w:rsidRDefault="005112B1" w:rsidP="005112B1">
            <w:pPr>
              <w:pStyle w:val="ConsPlusCell"/>
              <w:tabs>
                <w:tab w:val="left" w:pos="7655"/>
              </w:tabs>
              <w:rPr>
                <w:sz w:val="18"/>
                <w:szCs w:val="18"/>
              </w:rPr>
            </w:pPr>
          </w:p>
        </w:tc>
        <w:tc>
          <w:tcPr>
            <w:tcW w:w="2268" w:type="dxa"/>
            <w:vMerge/>
            <w:tcBorders>
              <w:left w:val="single" w:sz="4" w:space="0" w:color="auto"/>
              <w:right w:val="single" w:sz="4" w:space="0" w:color="auto"/>
            </w:tcBorders>
          </w:tcPr>
          <w:p w14:paraId="6B5F10EF" w14:textId="77777777" w:rsidR="005112B1" w:rsidRPr="00FC4F4D" w:rsidRDefault="005112B1" w:rsidP="005112B1">
            <w:pPr>
              <w:widowControl w:val="0"/>
              <w:tabs>
                <w:tab w:val="center" w:pos="4677"/>
                <w:tab w:val="left" w:pos="7655"/>
                <w:tab w:val="right" w:pos="9355"/>
              </w:tabs>
              <w:autoSpaceDE w:val="0"/>
              <w:autoSpaceDN w:val="0"/>
              <w:adjustRightInd w:val="0"/>
              <w:rPr>
                <w:sz w:val="18"/>
                <w:szCs w:val="18"/>
              </w:rPr>
            </w:pPr>
          </w:p>
        </w:tc>
      </w:tr>
      <w:tr w:rsidR="00696CDB" w:rsidRPr="00FC4F4D" w14:paraId="2C5FFBF1" w14:textId="77777777" w:rsidTr="00696CDB">
        <w:trPr>
          <w:tblCellSpacing w:w="5" w:type="nil"/>
          <w:jc w:val="center"/>
        </w:trPr>
        <w:tc>
          <w:tcPr>
            <w:tcW w:w="700" w:type="dxa"/>
            <w:vMerge/>
            <w:tcBorders>
              <w:left w:val="single" w:sz="4" w:space="0" w:color="auto"/>
              <w:bottom w:val="single" w:sz="4" w:space="0" w:color="auto"/>
              <w:right w:val="single" w:sz="4" w:space="0" w:color="auto"/>
            </w:tcBorders>
          </w:tcPr>
          <w:p w14:paraId="3BD8C3A4" w14:textId="77777777" w:rsidR="005112B1" w:rsidRPr="00FC4F4D" w:rsidRDefault="005112B1" w:rsidP="005112B1">
            <w:pPr>
              <w:pStyle w:val="ConsPlusCell"/>
              <w:tabs>
                <w:tab w:val="left" w:pos="7655"/>
              </w:tabs>
              <w:jc w:val="center"/>
              <w:rPr>
                <w:sz w:val="18"/>
                <w:szCs w:val="18"/>
              </w:rPr>
            </w:pPr>
          </w:p>
        </w:tc>
        <w:tc>
          <w:tcPr>
            <w:tcW w:w="2410" w:type="dxa"/>
            <w:vMerge/>
            <w:tcBorders>
              <w:left w:val="single" w:sz="4" w:space="0" w:color="auto"/>
              <w:bottom w:val="single" w:sz="4" w:space="0" w:color="auto"/>
              <w:right w:val="single" w:sz="4" w:space="0" w:color="auto"/>
            </w:tcBorders>
          </w:tcPr>
          <w:p w14:paraId="05D63057" w14:textId="77777777" w:rsidR="005112B1" w:rsidRPr="00FC4F4D" w:rsidRDefault="005112B1" w:rsidP="005112B1">
            <w:pPr>
              <w:pStyle w:val="ConsPlusCell"/>
              <w:tabs>
                <w:tab w:val="left" w:pos="7655"/>
              </w:tabs>
              <w:rPr>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05093135" w14:textId="6E675EF1" w:rsidR="005112B1" w:rsidRPr="00FC4F4D" w:rsidRDefault="005112B1" w:rsidP="005112B1">
            <w:pPr>
              <w:pStyle w:val="ConsPlusCell"/>
              <w:tabs>
                <w:tab w:val="left" w:pos="7655"/>
              </w:tabs>
              <w:jc w:val="center"/>
              <w:rPr>
                <w:b/>
                <w:sz w:val="18"/>
                <w:szCs w:val="18"/>
              </w:rPr>
            </w:pPr>
            <w:r w:rsidRPr="00922274">
              <w:rPr>
                <w:sz w:val="18"/>
                <w:szCs w:val="18"/>
              </w:rPr>
              <w:t>2020-2026</w:t>
            </w:r>
          </w:p>
        </w:tc>
        <w:tc>
          <w:tcPr>
            <w:tcW w:w="992" w:type="dxa"/>
            <w:tcBorders>
              <w:top w:val="single" w:sz="4" w:space="0" w:color="auto"/>
              <w:left w:val="single" w:sz="4" w:space="0" w:color="auto"/>
              <w:bottom w:val="single" w:sz="4" w:space="0" w:color="auto"/>
              <w:right w:val="single" w:sz="4" w:space="0" w:color="auto"/>
            </w:tcBorders>
          </w:tcPr>
          <w:p w14:paraId="4CB16930" w14:textId="456FEAB3" w:rsidR="005112B1" w:rsidRPr="00FC4F4D" w:rsidRDefault="005112B1" w:rsidP="005112B1">
            <w:pPr>
              <w:pStyle w:val="ConsPlusCell"/>
              <w:tabs>
                <w:tab w:val="left" w:pos="7655"/>
              </w:tabs>
              <w:rPr>
                <w:b/>
                <w:sz w:val="18"/>
                <w:szCs w:val="18"/>
              </w:rPr>
            </w:pPr>
            <w:r w:rsidRPr="00FC4F4D">
              <w:rPr>
                <w:sz w:val="18"/>
                <w:szCs w:val="18"/>
              </w:rPr>
              <w:t>Средства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14:paraId="4D1D3359" w14:textId="63281D63" w:rsidR="005112B1" w:rsidRPr="00FC4F4D" w:rsidRDefault="005112B1" w:rsidP="005112B1">
            <w:pPr>
              <w:pStyle w:val="ConsPlusCell"/>
              <w:tabs>
                <w:tab w:val="left" w:pos="7655"/>
              </w:tabs>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447C029" w14:textId="718B9F5A" w:rsidR="005112B1" w:rsidRPr="00FC4F4D" w:rsidRDefault="005112B1" w:rsidP="005112B1">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FA3D522" w14:textId="146D4718" w:rsidR="005112B1" w:rsidRPr="00FC4F4D" w:rsidRDefault="005112B1" w:rsidP="005112B1">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B347D73" w14:textId="3F4D1FE3" w:rsidR="005112B1" w:rsidRPr="00FC4F4D" w:rsidRDefault="005112B1" w:rsidP="005112B1">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7BD879C" w14:textId="0CCD1BD6" w:rsidR="005112B1" w:rsidRPr="00FC4F4D" w:rsidRDefault="005112B1" w:rsidP="005112B1">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D08358C" w14:textId="33B1A873" w:rsidR="005112B1" w:rsidRPr="00FC4F4D" w:rsidRDefault="005112B1" w:rsidP="005112B1">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EFB3FCF" w14:textId="41981719" w:rsidR="005112B1" w:rsidRPr="00FC4F4D" w:rsidRDefault="005112B1" w:rsidP="005112B1">
            <w:pPr>
              <w:pStyle w:val="ConsPlusCell"/>
              <w:tabs>
                <w:tab w:val="left" w:pos="7655"/>
              </w:tabs>
              <w:jc w:val="center"/>
              <w:rPr>
                <w:sz w:val="18"/>
                <w:szCs w:val="18"/>
              </w:rPr>
            </w:pPr>
            <w:r w:rsidRPr="00FC4F4D">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DA80924" w14:textId="7581D774"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2736BA5" w14:textId="113369F1"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tcBorders>
              <w:left w:val="single" w:sz="4" w:space="0" w:color="auto"/>
              <w:right w:val="single" w:sz="4" w:space="0" w:color="auto"/>
            </w:tcBorders>
          </w:tcPr>
          <w:p w14:paraId="47CBBD18" w14:textId="27CD64FD" w:rsidR="005112B1" w:rsidRPr="00FC4F4D" w:rsidRDefault="005112B1" w:rsidP="005112B1">
            <w:pPr>
              <w:pStyle w:val="ConsPlusCell"/>
              <w:tabs>
                <w:tab w:val="left" w:pos="7655"/>
              </w:tabs>
              <w:rPr>
                <w:sz w:val="18"/>
                <w:szCs w:val="18"/>
              </w:rPr>
            </w:pPr>
          </w:p>
        </w:tc>
        <w:tc>
          <w:tcPr>
            <w:tcW w:w="2268" w:type="dxa"/>
            <w:vMerge/>
            <w:tcBorders>
              <w:left w:val="single" w:sz="4" w:space="0" w:color="auto"/>
              <w:right w:val="single" w:sz="4" w:space="0" w:color="auto"/>
            </w:tcBorders>
          </w:tcPr>
          <w:p w14:paraId="6E2213D6" w14:textId="77777777" w:rsidR="005112B1" w:rsidRPr="00FC4F4D" w:rsidRDefault="005112B1" w:rsidP="005112B1">
            <w:pPr>
              <w:widowControl w:val="0"/>
              <w:tabs>
                <w:tab w:val="center" w:pos="4677"/>
                <w:tab w:val="left" w:pos="7655"/>
                <w:tab w:val="right" w:pos="9355"/>
              </w:tabs>
              <w:autoSpaceDE w:val="0"/>
              <w:autoSpaceDN w:val="0"/>
              <w:adjustRightInd w:val="0"/>
              <w:rPr>
                <w:sz w:val="18"/>
                <w:szCs w:val="18"/>
              </w:rPr>
            </w:pPr>
          </w:p>
        </w:tc>
      </w:tr>
      <w:tr w:rsidR="00696CDB" w:rsidRPr="00FC4F4D" w14:paraId="6DAA1561" w14:textId="77777777" w:rsidTr="00696CDB">
        <w:trPr>
          <w:tblCellSpacing w:w="5" w:type="nil"/>
          <w:jc w:val="center"/>
        </w:trPr>
        <w:tc>
          <w:tcPr>
            <w:tcW w:w="700" w:type="dxa"/>
            <w:vMerge w:val="restart"/>
            <w:tcBorders>
              <w:top w:val="single" w:sz="4" w:space="0" w:color="auto"/>
              <w:left w:val="single" w:sz="4" w:space="0" w:color="auto"/>
              <w:bottom w:val="single" w:sz="4" w:space="0" w:color="auto"/>
              <w:right w:val="single" w:sz="4" w:space="0" w:color="auto"/>
            </w:tcBorders>
          </w:tcPr>
          <w:p w14:paraId="61577646" w14:textId="2A2A48FF" w:rsidR="005112B1" w:rsidRPr="00FC4F4D" w:rsidRDefault="005112B1" w:rsidP="005112B1">
            <w:pPr>
              <w:pStyle w:val="ConsPlusCell"/>
              <w:tabs>
                <w:tab w:val="left" w:pos="7655"/>
              </w:tabs>
              <w:jc w:val="center"/>
              <w:rPr>
                <w:sz w:val="18"/>
                <w:szCs w:val="18"/>
              </w:rPr>
            </w:pPr>
            <w:r w:rsidRPr="00FC4F4D">
              <w:rPr>
                <w:sz w:val="18"/>
                <w:szCs w:val="18"/>
              </w:rPr>
              <w:t>1</w:t>
            </w:r>
            <w:r>
              <w:rPr>
                <w:sz w:val="18"/>
                <w:szCs w:val="18"/>
              </w:rPr>
              <w:t>1</w:t>
            </w:r>
          </w:p>
        </w:tc>
        <w:tc>
          <w:tcPr>
            <w:tcW w:w="2410" w:type="dxa"/>
            <w:vMerge w:val="restart"/>
            <w:tcBorders>
              <w:top w:val="single" w:sz="4" w:space="0" w:color="auto"/>
              <w:left w:val="single" w:sz="4" w:space="0" w:color="auto"/>
              <w:bottom w:val="single" w:sz="4" w:space="0" w:color="auto"/>
              <w:right w:val="single" w:sz="4" w:space="0" w:color="auto"/>
            </w:tcBorders>
          </w:tcPr>
          <w:p w14:paraId="0E82C960" w14:textId="2B47AB08" w:rsidR="005112B1" w:rsidRDefault="005112B1" w:rsidP="005112B1">
            <w:pPr>
              <w:pStyle w:val="ConsPlusCell"/>
              <w:tabs>
                <w:tab w:val="left" w:pos="7655"/>
              </w:tabs>
              <w:rPr>
                <w:sz w:val="18"/>
                <w:szCs w:val="18"/>
              </w:rPr>
            </w:pPr>
            <w:r w:rsidRPr="0095026D">
              <w:rPr>
                <w:b/>
                <w:bCs/>
                <w:sz w:val="18"/>
                <w:szCs w:val="18"/>
              </w:rPr>
              <w:t>Мероприятие 03.03</w:t>
            </w:r>
            <w:r w:rsidRPr="00FC4F4D">
              <w:rPr>
                <w:sz w:val="18"/>
                <w:szCs w:val="18"/>
              </w:rPr>
              <w:t xml:space="preserve"> </w:t>
            </w:r>
          </w:p>
          <w:p w14:paraId="736138CA" w14:textId="1580EFF8" w:rsidR="005112B1" w:rsidRPr="00FC4F4D" w:rsidRDefault="005112B1" w:rsidP="005112B1">
            <w:pPr>
              <w:pStyle w:val="ConsPlusCell"/>
              <w:tabs>
                <w:tab w:val="left" w:pos="7655"/>
              </w:tabs>
              <w:rPr>
                <w:sz w:val="18"/>
                <w:szCs w:val="18"/>
              </w:rPr>
            </w:pPr>
            <w:r w:rsidRPr="00FC4F4D">
              <w:rPr>
                <w:sz w:val="18"/>
                <w:szCs w:val="18"/>
              </w:rPr>
              <w:t xml:space="preserve">Участие в мероприятиях по профилактике терроризма и рейдах в местах массового </w:t>
            </w:r>
            <w:r w:rsidRPr="00FC4F4D">
              <w:rPr>
                <w:sz w:val="18"/>
                <w:szCs w:val="18"/>
              </w:rPr>
              <w:lastRenderedPageBreak/>
              <w:t>отдыха и скопления молодежи с целью выявления экстремистски настроенных лиц</w:t>
            </w:r>
          </w:p>
        </w:tc>
        <w:tc>
          <w:tcPr>
            <w:tcW w:w="851" w:type="dxa"/>
            <w:tcBorders>
              <w:top w:val="single" w:sz="4" w:space="0" w:color="auto"/>
              <w:left w:val="single" w:sz="4" w:space="0" w:color="auto"/>
              <w:bottom w:val="single" w:sz="4" w:space="0" w:color="auto"/>
              <w:right w:val="single" w:sz="4" w:space="0" w:color="auto"/>
            </w:tcBorders>
          </w:tcPr>
          <w:p w14:paraId="07E3C1FD" w14:textId="0023CD0A" w:rsidR="005112B1" w:rsidRPr="00FC4F4D" w:rsidRDefault="005112B1" w:rsidP="005112B1">
            <w:pPr>
              <w:pStyle w:val="ConsPlusCell"/>
              <w:tabs>
                <w:tab w:val="left" w:pos="7655"/>
              </w:tabs>
              <w:jc w:val="center"/>
              <w:rPr>
                <w:b/>
                <w:sz w:val="18"/>
                <w:szCs w:val="18"/>
              </w:rPr>
            </w:pPr>
            <w:r w:rsidRPr="00FC4F4D">
              <w:rPr>
                <w:b/>
                <w:sz w:val="18"/>
                <w:szCs w:val="18"/>
              </w:rPr>
              <w:lastRenderedPageBreak/>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4795C76C" w14:textId="77777777" w:rsidR="005112B1" w:rsidRPr="00FC4F4D" w:rsidRDefault="005112B1" w:rsidP="005112B1">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58106322" w14:textId="14FC4552" w:rsidR="005112B1" w:rsidRPr="00FC4F4D" w:rsidRDefault="005112B1" w:rsidP="005112B1">
            <w:pPr>
              <w:pStyle w:val="ConsPlusCell"/>
              <w:tabs>
                <w:tab w:val="left" w:pos="7655"/>
              </w:tabs>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7B7F495" w14:textId="77777777" w:rsidR="005112B1" w:rsidRPr="00FC4F4D" w:rsidRDefault="005112B1" w:rsidP="005112B1">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72EBAD1" w14:textId="77777777" w:rsidR="005112B1" w:rsidRPr="00FC4F4D" w:rsidRDefault="005112B1" w:rsidP="005112B1">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6C1B0BB" w14:textId="77777777" w:rsidR="005112B1" w:rsidRPr="00FC4F4D" w:rsidRDefault="005112B1" w:rsidP="005112B1">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FA5B061" w14:textId="77777777" w:rsidR="005112B1" w:rsidRPr="00FC4F4D" w:rsidRDefault="005112B1" w:rsidP="005112B1">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26C46CA" w14:textId="77777777" w:rsidR="005112B1" w:rsidRPr="00FC4F4D" w:rsidRDefault="005112B1" w:rsidP="005112B1">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EE48D25" w14:textId="77777777" w:rsidR="005112B1" w:rsidRPr="00FC4F4D" w:rsidRDefault="005112B1" w:rsidP="005112B1">
            <w:pPr>
              <w:pStyle w:val="ConsPlusCell"/>
              <w:tabs>
                <w:tab w:val="left" w:pos="7655"/>
              </w:tabs>
              <w:jc w:val="center"/>
              <w:rPr>
                <w:sz w:val="18"/>
                <w:szCs w:val="18"/>
              </w:rPr>
            </w:pPr>
            <w:r w:rsidRPr="00FC4F4D">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D229ACF" w14:textId="7C73EC22"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399FC7F" w14:textId="0636CD4A"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right w:val="single" w:sz="4" w:space="0" w:color="auto"/>
            </w:tcBorders>
          </w:tcPr>
          <w:p w14:paraId="2107B583" w14:textId="20F549F2" w:rsidR="005112B1" w:rsidRPr="00FC4F4D" w:rsidRDefault="005112B1" w:rsidP="005112B1">
            <w:pPr>
              <w:pStyle w:val="ConsPlusCell"/>
              <w:tabs>
                <w:tab w:val="left" w:pos="7655"/>
              </w:tabs>
              <w:rPr>
                <w:sz w:val="18"/>
                <w:szCs w:val="18"/>
              </w:rPr>
            </w:pPr>
          </w:p>
        </w:tc>
        <w:tc>
          <w:tcPr>
            <w:tcW w:w="2268" w:type="dxa"/>
            <w:vMerge w:val="restart"/>
            <w:tcBorders>
              <w:top w:val="single" w:sz="4" w:space="0" w:color="auto"/>
              <w:left w:val="single" w:sz="4" w:space="0" w:color="auto"/>
              <w:right w:val="single" w:sz="4" w:space="0" w:color="auto"/>
            </w:tcBorders>
          </w:tcPr>
          <w:p w14:paraId="3FCB19D0" w14:textId="77777777" w:rsidR="005112B1" w:rsidRPr="00FC4F4D" w:rsidRDefault="005112B1" w:rsidP="005112B1">
            <w:pPr>
              <w:widowControl w:val="0"/>
              <w:tabs>
                <w:tab w:val="center" w:pos="4677"/>
                <w:tab w:val="left" w:pos="7655"/>
                <w:tab w:val="right" w:pos="9355"/>
              </w:tabs>
              <w:autoSpaceDE w:val="0"/>
              <w:autoSpaceDN w:val="0"/>
              <w:adjustRightInd w:val="0"/>
              <w:rPr>
                <w:sz w:val="18"/>
                <w:szCs w:val="18"/>
              </w:rPr>
            </w:pPr>
            <w:r w:rsidRPr="00FC4F4D">
              <w:rPr>
                <w:sz w:val="18"/>
                <w:szCs w:val="18"/>
              </w:rPr>
              <w:t xml:space="preserve">Количество мероприятий по профилактике терроризма в местах массового отдыха и </w:t>
            </w:r>
            <w:r w:rsidRPr="00FC4F4D">
              <w:rPr>
                <w:sz w:val="18"/>
                <w:szCs w:val="18"/>
              </w:rPr>
              <w:lastRenderedPageBreak/>
              <w:t>скопления молодежи с целью выявления экстремистски настроенных лиц</w:t>
            </w:r>
          </w:p>
        </w:tc>
      </w:tr>
      <w:tr w:rsidR="00696CDB" w:rsidRPr="00FC4F4D" w14:paraId="67BBA650" w14:textId="77777777" w:rsidTr="00696CDB">
        <w:trPr>
          <w:tblCellSpacing w:w="5" w:type="nil"/>
          <w:jc w:val="center"/>
        </w:trPr>
        <w:tc>
          <w:tcPr>
            <w:tcW w:w="700" w:type="dxa"/>
            <w:vMerge/>
            <w:tcBorders>
              <w:top w:val="single" w:sz="4" w:space="0" w:color="auto"/>
              <w:left w:val="single" w:sz="4" w:space="0" w:color="auto"/>
              <w:bottom w:val="single" w:sz="4" w:space="0" w:color="auto"/>
              <w:right w:val="single" w:sz="4" w:space="0" w:color="auto"/>
            </w:tcBorders>
          </w:tcPr>
          <w:p w14:paraId="31031BC2" w14:textId="77777777" w:rsidR="005112B1" w:rsidRPr="00FC4F4D" w:rsidRDefault="005112B1" w:rsidP="005112B1">
            <w:pPr>
              <w:pStyle w:val="ConsPlusCell"/>
              <w:tabs>
                <w:tab w:val="left" w:pos="7655"/>
              </w:tabs>
              <w:jc w:val="center"/>
              <w:rPr>
                <w:sz w:val="18"/>
                <w:szCs w:val="18"/>
              </w:rPr>
            </w:pPr>
          </w:p>
        </w:tc>
        <w:tc>
          <w:tcPr>
            <w:tcW w:w="2410" w:type="dxa"/>
            <w:vMerge/>
            <w:tcBorders>
              <w:top w:val="single" w:sz="4" w:space="0" w:color="auto"/>
              <w:left w:val="single" w:sz="4" w:space="0" w:color="auto"/>
              <w:bottom w:val="single" w:sz="4" w:space="0" w:color="auto"/>
              <w:right w:val="single" w:sz="4" w:space="0" w:color="auto"/>
            </w:tcBorders>
          </w:tcPr>
          <w:p w14:paraId="5F4C9C25" w14:textId="77777777" w:rsidR="005112B1" w:rsidRPr="00FC4F4D" w:rsidRDefault="005112B1" w:rsidP="005112B1">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36159F4" w14:textId="787DBA58" w:rsidR="005112B1" w:rsidRPr="00FC4F4D" w:rsidRDefault="005112B1" w:rsidP="005112B1">
            <w:pPr>
              <w:pStyle w:val="ConsPlusCell"/>
              <w:tabs>
                <w:tab w:val="left" w:pos="7655"/>
              </w:tabs>
              <w:jc w:val="center"/>
              <w:rPr>
                <w:sz w:val="18"/>
                <w:szCs w:val="18"/>
              </w:rPr>
            </w:pPr>
            <w:r w:rsidRPr="00FC4F4D">
              <w:rPr>
                <w:sz w:val="18"/>
                <w:szCs w:val="18"/>
              </w:rPr>
              <w:t>2020-202</w:t>
            </w:r>
            <w:r>
              <w:rPr>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78C4D7D4" w14:textId="77777777" w:rsidR="005112B1" w:rsidRPr="00FC4F4D" w:rsidRDefault="005112B1" w:rsidP="005112B1">
            <w:pPr>
              <w:pStyle w:val="ConsPlusCell"/>
              <w:tabs>
                <w:tab w:val="left" w:pos="7655"/>
              </w:tabs>
              <w:rPr>
                <w:sz w:val="18"/>
                <w:szCs w:val="18"/>
              </w:rPr>
            </w:pPr>
            <w:r w:rsidRPr="00FC4F4D">
              <w:rPr>
                <w:sz w:val="18"/>
                <w:szCs w:val="18"/>
              </w:rPr>
              <w:t>Средства</w:t>
            </w:r>
          </w:p>
          <w:p w14:paraId="3298D953" w14:textId="77777777" w:rsidR="005112B1" w:rsidRPr="00FC4F4D" w:rsidRDefault="005112B1" w:rsidP="005112B1">
            <w:pPr>
              <w:pStyle w:val="ConsPlusCell"/>
              <w:tabs>
                <w:tab w:val="left" w:pos="7655"/>
              </w:tabs>
              <w:rPr>
                <w:sz w:val="18"/>
                <w:szCs w:val="18"/>
              </w:rPr>
            </w:pPr>
            <w:r w:rsidRPr="00FC4F4D">
              <w:rPr>
                <w:sz w:val="18"/>
                <w:szCs w:val="18"/>
              </w:rPr>
              <w:t>бюджета</w:t>
            </w:r>
          </w:p>
          <w:p w14:paraId="2CD621FD" w14:textId="77777777" w:rsidR="005112B1" w:rsidRPr="00FC4F4D" w:rsidRDefault="005112B1" w:rsidP="005112B1">
            <w:pPr>
              <w:pStyle w:val="ConsPlusCell"/>
              <w:tabs>
                <w:tab w:val="left" w:pos="7655"/>
              </w:tabs>
              <w:rPr>
                <w:sz w:val="18"/>
                <w:szCs w:val="18"/>
              </w:rPr>
            </w:pPr>
            <w:r w:rsidRPr="00FC4F4D">
              <w:rPr>
                <w:sz w:val="18"/>
                <w:szCs w:val="18"/>
              </w:rPr>
              <w:lastRenderedPageBreak/>
              <w:t>округа</w:t>
            </w:r>
          </w:p>
        </w:tc>
        <w:tc>
          <w:tcPr>
            <w:tcW w:w="1134" w:type="dxa"/>
            <w:tcBorders>
              <w:top w:val="single" w:sz="4" w:space="0" w:color="auto"/>
              <w:left w:val="single" w:sz="4" w:space="0" w:color="auto"/>
              <w:bottom w:val="single" w:sz="4" w:space="0" w:color="auto"/>
              <w:right w:val="single" w:sz="4" w:space="0" w:color="auto"/>
            </w:tcBorders>
          </w:tcPr>
          <w:p w14:paraId="2DE2C2C6" w14:textId="2CFC12E9" w:rsidR="005112B1" w:rsidRPr="00FC4F4D" w:rsidRDefault="005112B1" w:rsidP="005112B1">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F56F3ED" w14:textId="77777777" w:rsidR="005112B1" w:rsidRPr="00FC4F4D" w:rsidRDefault="005112B1" w:rsidP="005112B1">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5D8CEAB" w14:textId="77777777" w:rsidR="005112B1" w:rsidRPr="00FC4F4D" w:rsidRDefault="005112B1" w:rsidP="005112B1">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97D74D4" w14:textId="77777777" w:rsidR="005112B1" w:rsidRPr="00FC4F4D" w:rsidRDefault="005112B1" w:rsidP="005112B1">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CF7A27B" w14:textId="77777777" w:rsidR="005112B1" w:rsidRPr="00FC4F4D" w:rsidRDefault="005112B1" w:rsidP="005112B1">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3215519" w14:textId="77777777" w:rsidR="005112B1" w:rsidRPr="00FC4F4D" w:rsidRDefault="005112B1" w:rsidP="005112B1">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0CA8934" w14:textId="77777777" w:rsidR="005112B1" w:rsidRPr="00FC4F4D" w:rsidRDefault="005112B1" w:rsidP="005112B1">
            <w:pPr>
              <w:pStyle w:val="ConsPlusCell"/>
              <w:tabs>
                <w:tab w:val="left" w:pos="7655"/>
              </w:tabs>
              <w:jc w:val="center"/>
              <w:rPr>
                <w:sz w:val="18"/>
                <w:szCs w:val="18"/>
              </w:rPr>
            </w:pPr>
            <w:r w:rsidRPr="00FC4F4D">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8EED82E" w14:textId="7F6E49F3"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DE8404B" w14:textId="4517E6B7"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tcBorders>
              <w:left w:val="single" w:sz="4" w:space="0" w:color="auto"/>
              <w:bottom w:val="single" w:sz="4" w:space="0" w:color="auto"/>
              <w:right w:val="single" w:sz="4" w:space="0" w:color="auto"/>
            </w:tcBorders>
          </w:tcPr>
          <w:p w14:paraId="24FE8A07" w14:textId="3578735F" w:rsidR="005112B1" w:rsidRPr="00FC4F4D" w:rsidRDefault="005112B1" w:rsidP="005112B1">
            <w:pPr>
              <w:pStyle w:val="ConsPlusCell"/>
              <w:tabs>
                <w:tab w:val="left" w:pos="7655"/>
              </w:tabs>
              <w:rPr>
                <w:sz w:val="18"/>
                <w:szCs w:val="18"/>
              </w:rPr>
            </w:pPr>
          </w:p>
        </w:tc>
        <w:tc>
          <w:tcPr>
            <w:tcW w:w="2268" w:type="dxa"/>
            <w:vMerge/>
            <w:tcBorders>
              <w:left w:val="single" w:sz="4" w:space="0" w:color="auto"/>
              <w:bottom w:val="single" w:sz="4" w:space="0" w:color="auto"/>
              <w:right w:val="single" w:sz="4" w:space="0" w:color="auto"/>
            </w:tcBorders>
          </w:tcPr>
          <w:p w14:paraId="5401E504" w14:textId="77777777" w:rsidR="005112B1" w:rsidRPr="00FC4F4D" w:rsidRDefault="005112B1" w:rsidP="005112B1">
            <w:pPr>
              <w:pStyle w:val="ConsPlusCell"/>
              <w:tabs>
                <w:tab w:val="left" w:pos="7655"/>
              </w:tabs>
              <w:rPr>
                <w:sz w:val="18"/>
                <w:szCs w:val="18"/>
              </w:rPr>
            </w:pPr>
          </w:p>
        </w:tc>
      </w:tr>
      <w:tr w:rsidR="00696CDB" w:rsidRPr="00FC4F4D" w14:paraId="45107175" w14:textId="77777777" w:rsidTr="00696CDB">
        <w:trPr>
          <w:tblCellSpacing w:w="5" w:type="nil"/>
          <w:jc w:val="center"/>
        </w:trPr>
        <w:tc>
          <w:tcPr>
            <w:tcW w:w="700" w:type="dxa"/>
            <w:vMerge w:val="restart"/>
            <w:tcBorders>
              <w:top w:val="single" w:sz="4" w:space="0" w:color="auto"/>
              <w:left w:val="single" w:sz="4" w:space="0" w:color="auto"/>
              <w:bottom w:val="single" w:sz="4" w:space="0" w:color="auto"/>
              <w:right w:val="single" w:sz="4" w:space="0" w:color="auto"/>
            </w:tcBorders>
          </w:tcPr>
          <w:p w14:paraId="24E83F6E" w14:textId="1A134141" w:rsidR="005112B1" w:rsidRPr="00FC4F4D" w:rsidRDefault="005112B1" w:rsidP="005112B1">
            <w:pPr>
              <w:pStyle w:val="ConsPlusCell"/>
              <w:tabs>
                <w:tab w:val="left" w:pos="7655"/>
              </w:tabs>
              <w:jc w:val="center"/>
              <w:rPr>
                <w:sz w:val="18"/>
                <w:szCs w:val="18"/>
              </w:rPr>
            </w:pPr>
            <w:r w:rsidRPr="00FC4F4D">
              <w:rPr>
                <w:sz w:val="18"/>
                <w:szCs w:val="18"/>
              </w:rPr>
              <w:t>1</w:t>
            </w:r>
            <w:r>
              <w:rPr>
                <w:sz w:val="18"/>
                <w:szCs w:val="18"/>
              </w:rPr>
              <w:t>2</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7DBB59A0" w14:textId="3032CBA5" w:rsidR="005112B1" w:rsidRPr="0095026D" w:rsidRDefault="005112B1" w:rsidP="005112B1">
            <w:pPr>
              <w:pStyle w:val="ConsPlusCell"/>
              <w:tabs>
                <w:tab w:val="left" w:pos="7655"/>
              </w:tabs>
              <w:rPr>
                <w:b/>
                <w:bCs/>
                <w:sz w:val="18"/>
                <w:szCs w:val="18"/>
              </w:rPr>
            </w:pPr>
            <w:r w:rsidRPr="0095026D">
              <w:rPr>
                <w:b/>
                <w:bCs/>
                <w:sz w:val="18"/>
                <w:szCs w:val="18"/>
              </w:rPr>
              <w:t xml:space="preserve">Мероприятие 03.04  </w:t>
            </w:r>
          </w:p>
          <w:p w14:paraId="7CD615CE" w14:textId="77792633" w:rsidR="005112B1" w:rsidRPr="00FC4F4D" w:rsidRDefault="005112B1" w:rsidP="005112B1">
            <w:pPr>
              <w:pStyle w:val="ConsPlusCell"/>
              <w:tabs>
                <w:tab w:val="left" w:pos="7655"/>
              </w:tabs>
              <w:rPr>
                <w:sz w:val="18"/>
                <w:szCs w:val="18"/>
              </w:rPr>
            </w:pPr>
            <w:r w:rsidRPr="00FC4F4D">
              <w:rPr>
                <w:sz w:val="18"/>
                <w:szCs w:val="18"/>
              </w:rPr>
              <w:t>Проведение мероприятий по профилактике экстремизма</w:t>
            </w:r>
          </w:p>
        </w:tc>
        <w:tc>
          <w:tcPr>
            <w:tcW w:w="851" w:type="dxa"/>
            <w:tcBorders>
              <w:top w:val="single" w:sz="4" w:space="0" w:color="auto"/>
              <w:left w:val="single" w:sz="4" w:space="0" w:color="auto"/>
              <w:bottom w:val="single" w:sz="4" w:space="0" w:color="auto"/>
              <w:right w:val="single" w:sz="4" w:space="0" w:color="auto"/>
            </w:tcBorders>
          </w:tcPr>
          <w:p w14:paraId="3C0F7E8A" w14:textId="56DA8155" w:rsidR="005112B1" w:rsidRPr="00FC4F4D" w:rsidRDefault="005112B1" w:rsidP="005112B1">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397653F8" w14:textId="77777777" w:rsidR="005112B1" w:rsidRPr="00FC4F4D" w:rsidRDefault="005112B1" w:rsidP="005112B1">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0B8010C9" w14:textId="77777777" w:rsidR="005112B1" w:rsidRPr="00FC4F4D" w:rsidRDefault="005112B1" w:rsidP="005112B1">
            <w:pPr>
              <w:pStyle w:val="ConsPlusCell"/>
              <w:tabs>
                <w:tab w:val="left" w:pos="7655"/>
              </w:tabs>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B10B1A1" w14:textId="26B713A8" w:rsidR="005112B1" w:rsidRPr="00FC4F4D" w:rsidRDefault="005112B1" w:rsidP="005112B1">
            <w:pPr>
              <w:pStyle w:val="ConsPlusCell"/>
              <w:tabs>
                <w:tab w:val="left" w:pos="7655"/>
              </w:tabs>
              <w:jc w:val="center"/>
              <w:rPr>
                <w:b/>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5A7B59AF" w14:textId="5493E4A1" w:rsidR="005112B1" w:rsidRPr="00FC4F4D" w:rsidRDefault="005112B1" w:rsidP="005112B1">
            <w:pPr>
              <w:pStyle w:val="ConsPlusCell"/>
              <w:tabs>
                <w:tab w:val="left" w:pos="7655"/>
              </w:tabs>
              <w:jc w:val="center"/>
              <w:rPr>
                <w:b/>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92C7381" w14:textId="27FC5F5A" w:rsidR="005112B1" w:rsidRPr="00FC4F4D" w:rsidRDefault="005112B1" w:rsidP="005112B1">
            <w:pPr>
              <w:pStyle w:val="ConsPlusCell"/>
              <w:tabs>
                <w:tab w:val="left" w:pos="7655"/>
              </w:tabs>
              <w:jc w:val="center"/>
              <w:rPr>
                <w:b/>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957E90A" w14:textId="747E116A" w:rsidR="005112B1" w:rsidRPr="00FC4F4D" w:rsidRDefault="005112B1" w:rsidP="005112B1">
            <w:pPr>
              <w:pStyle w:val="ConsPlusCell"/>
              <w:tabs>
                <w:tab w:val="left" w:pos="7655"/>
              </w:tabs>
              <w:jc w:val="center"/>
              <w:rPr>
                <w:b/>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C9401EB" w14:textId="739E4EC2" w:rsidR="005112B1" w:rsidRPr="00FC4F4D" w:rsidRDefault="005112B1" w:rsidP="005112B1">
            <w:pPr>
              <w:pStyle w:val="ConsPlusCell"/>
              <w:tabs>
                <w:tab w:val="left" w:pos="7655"/>
              </w:tabs>
              <w:jc w:val="center"/>
              <w:rPr>
                <w:b/>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51A73AE" w14:textId="119AC5EC" w:rsidR="005112B1" w:rsidRPr="00FC4F4D" w:rsidRDefault="005112B1" w:rsidP="005112B1">
            <w:pPr>
              <w:pStyle w:val="ConsPlusCell"/>
              <w:tabs>
                <w:tab w:val="left" w:pos="7655"/>
              </w:tabs>
              <w:jc w:val="center"/>
              <w:rPr>
                <w:b/>
                <w:sz w:val="18"/>
                <w:szCs w:val="18"/>
              </w:rPr>
            </w:pPr>
            <w:r>
              <w:rPr>
                <w:b/>
                <w:bCs/>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562405E" w14:textId="40FAC2A3"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54C2EB6" w14:textId="6F09BDFB"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right w:val="single" w:sz="4" w:space="0" w:color="auto"/>
            </w:tcBorders>
          </w:tcPr>
          <w:p w14:paraId="42D4B5D9" w14:textId="41F74015" w:rsidR="005112B1" w:rsidRPr="00FC4F4D" w:rsidRDefault="005112B1" w:rsidP="005112B1">
            <w:pPr>
              <w:pStyle w:val="ConsPlusCell"/>
              <w:tabs>
                <w:tab w:val="left" w:pos="7655"/>
              </w:tabs>
              <w:rPr>
                <w:sz w:val="18"/>
                <w:szCs w:val="18"/>
              </w:rPr>
            </w:pPr>
          </w:p>
        </w:tc>
        <w:tc>
          <w:tcPr>
            <w:tcW w:w="2268" w:type="dxa"/>
            <w:vMerge w:val="restart"/>
            <w:tcBorders>
              <w:top w:val="single" w:sz="4" w:space="0" w:color="auto"/>
              <w:left w:val="single" w:sz="4" w:space="0" w:color="auto"/>
              <w:right w:val="single" w:sz="4" w:space="0" w:color="auto"/>
            </w:tcBorders>
          </w:tcPr>
          <w:p w14:paraId="7551254A" w14:textId="77777777" w:rsidR="005112B1" w:rsidRPr="00FC4F4D" w:rsidRDefault="005112B1" w:rsidP="005112B1">
            <w:pPr>
              <w:pStyle w:val="ConsPlusCell"/>
              <w:tabs>
                <w:tab w:val="left" w:pos="7655"/>
              </w:tabs>
              <w:rPr>
                <w:sz w:val="18"/>
                <w:szCs w:val="18"/>
              </w:rPr>
            </w:pPr>
            <w:r w:rsidRPr="00FC4F4D">
              <w:rPr>
                <w:sz w:val="18"/>
                <w:szCs w:val="18"/>
              </w:rPr>
              <w:t>Увеличение количества мероприятий анти-экстремистской направленности</w:t>
            </w:r>
          </w:p>
        </w:tc>
      </w:tr>
      <w:tr w:rsidR="00696CDB" w:rsidRPr="00FC4F4D" w14:paraId="6478EFDC" w14:textId="77777777" w:rsidTr="00696CDB">
        <w:trPr>
          <w:trHeight w:val="553"/>
          <w:tblCellSpacing w:w="5" w:type="nil"/>
          <w:jc w:val="center"/>
        </w:trPr>
        <w:tc>
          <w:tcPr>
            <w:tcW w:w="700" w:type="dxa"/>
            <w:vMerge/>
            <w:tcBorders>
              <w:top w:val="single" w:sz="4" w:space="0" w:color="auto"/>
              <w:left w:val="single" w:sz="4" w:space="0" w:color="auto"/>
              <w:bottom w:val="single" w:sz="4" w:space="0" w:color="auto"/>
              <w:right w:val="single" w:sz="4" w:space="0" w:color="auto"/>
            </w:tcBorders>
          </w:tcPr>
          <w:p w14:paraId="22DD6CCC" w14:textId="77777777" w:rsidR="005112B1" w:rsidRPr="00FC4F4D" w:rsidRDefault="005112B1" w:rsidP="005112B1">
            <w:pPr>
              <w:pStyle w:val="ConsPlusCell"/>
              <w:tabs>
                <w:tab w:val="left" w:pos="7655"/>
              </w:tabs>
              <w:jc w:val="center"/>
              <w:rPr>
                <w:sz w:val="18"/>
                <w:szCs w:val="18"/>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23A3990A" w14:textId="77777777" w:rsidR="005112B1" w:rsidRPr="00FC4F4D" w:rsidRDefault="005112B1" w:rsidP="005112B1">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8E2816C" w14:textId="17A0761E" w:rsidR="005112B1" w:rsidRPr="00FC4F4D" w:rsidRDefault="005112B1" w:rsidP="005112B1">
            <w:pPr>
              <w:pStyle w:val="ConsPlusCell"/>
              <w:tabs>
                <w:tab w:val="left" w:pos="7655"/>
              </w:tabs>
              <w:jc w:val="center"/>
              <w:rPr>
                <w:sz w:val="18"/>
                <w:szCs w:val="18"/>
              </w:rPr>
            </w:pPr>
            <w:r w:rsidRPr="00FC4F4D">
              <w:rPr>
                <w:sz w:val="18"/>
                <w:szCs w:val="18"/>
              </w:rPr>
              <w:t>2020-202</w:t>
            </w:r>
            <w:r>
              <w:rPr>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248C02FF" w14:textId="77777777" w:rsidR="005112B1" w:rsidRPr="00FC4F4D" w:rsidRDefault="005112B1" w:rsidP="005112B1">
            <w:pPr>
              <w:pStyle w:val="ConsPlusCell"/>
              <w:tabs>
                <w:tab w:val="left" w:pos="7655"/>
              </w:tabs>
              <w:rPr>
                <w:sz w:val="18"/>
                <w:szCs w:val="18"/>
              </w:rPr>
            </w:pPr>
            <w:r w:rsidRPr="00FC4F4D">
              <w:rPr>
                <w:sz w:val="18"/>
                <w:szCs w:val="18"/>
              </w:rPr>
              <w:t>Средства</w:t>
            </w:r>
          </w:p>
          <w:p w14:paraId="2A5BC6BB" w14:textId="77777777" w:rsidR="005112B1" w:rsidRPr="00FC4F4D" w:rsidRDefault="005112B1" w:rsidP="005112B1">
            <w:pPr>
              <w:pStyle w:val="ConsPlusCell"/>
              <w:tabs>
                <w:tab w:val="left" w:pos="7655"/>
              </w:tabs>
              <w:rPr>
                <w:sz w:val="18"/>
                <w:szCs w:val="18"/>
              </w:rPr>
            </w:pPr>
            <w:r w:rsidRPr="00FC4F4D">
              <w:rPr>
                <w:sz w:val="18"/>
                <w:szCs w:val="18"/>
              </w:rPr>
              <w:t>бюджета</w:t>
            </w:r>
          </w:p>
          <w:p w14:paraId="1DE3C276" w14:textId="77777777" w:rsidR="005112B1" w:rsidRPr="00FC4F4D" w:rsidRDefault="005112B1" w:rsidP="005112B1">
            <w:pPr>
              <w:pStyle w:val="ConsPlusCell"/>
              <w:tabs>
                <w:tab w:val="left" w:pos="7655"/>
              </w:tabs>
              <w:rPr>
                <w:sz w:val="18"/>
                <w:szCs w:val="18"/>
              </w:rPr>
            </w:pPr>
            <w:r w:rsidRPr="00FC4F4D">
              <w:rPr>
                <w:sz w:val="18"/>
                <w:szCs w:val="18"/>
              </w:rPr>
              <w:t>округа</w:t>
            </w:r>
          </w:p>
          <w:p w14:paraId="45A7EA21" w14:textId="77777777" w:rsidR="005112B1" w:rsidRPr="00FC4F4D" w:rsidRDefault="005112B1" w:rsidP="005112B1">
            <w:pPr>
              <w:pStyle w:val="ConsPlusCell"/>
              <w:tabs>
                <w:tab w:val="left" w:pos="7655"/>
              </w:tabs>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5CDD5D8" w14:textId="77777777" w:rsidR="005112B1" w:rsidRPr="00FC4F4D" w:rsidRDefault="005112B1" w:rsidP="005112B1">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491A1D9" w14:textId="4BBE10AB" w:rsidR="005112B1" w:rsidRPr="00FC4F4D" w:rsidRDefault="005112B1" w:rsidP="005112B1">
            <w:pPr>
              <w:pStyle w:val="ConsPlusCell"/>
              <w:tabs>
                <w:tab w:val="left" w:pos="7655"/>
              </w:tabs>
              <w:jc w:val="center"/>
              <w:rPr>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1FAEEA0" w14:textId="66BF2476" w:rsidR="005112B1" w:rsidRPr="00FC4F4D" w:rsidRDefault="005112B1" w:rsidP="005112B1">
            <w:pPr>
              <w:pStyle w:val="ConsPlusCell"/>
              <w:tabs>
                <w:tab w:val="left" w:pos="7655"/>
              </w:tabs>
              <w:jc w:val="center"/>
              <w:rPr>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2A16670" w14:textId="19D7C146" w:rsidR="005112B1" w:rsidRPr="00FC4F4D" w:rsidRDefault="005112B1" w:rsidP="005112B1">
            <w:pPr>
              <w:pStyle w:val="ConsPlusCell"/>
              <w:tabs>
                <w:tab w:val="left" w:pos="7655"/>
              </w:tabs>
              <w:jc w:val="center"/>
              <w:rPr>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4E3A955" w14:textId="775786AC" w:rsidR="005112B1" w:rsidRPr="00FC4F4D" w:rsidRDefault="005112B1" w:rsidP="005112B1">
            <w:pPr>
              <w:pStyle w:val="ConsPlusCell"/>
              <w:tabs>
                <w:tab w:val="left" w:pos="7655"/>
              </w:tabs>
              <w:jc w:val="center"/>
              <w:rPr>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CE40921" w14:textId="05EE0E30" w:rsidR="005112B1" w:rsidRPr="00FC4F4D" w:rsidRDefault="005112B1" w:rsidP="005112B1">
            <w:pPr>
              <w:pStyle w:val="ConsPlusCell"/>
              <w:tabs>
                <w:tab w:val="left" w:pos="7655"/>
              </w:tabs>
              <w:jc w:val="center"/>
              <w:rPr>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33F1C5F" w14:textId="3F2A788F" w:rsidR="005112B1" w:rsidRPr="00FC4F4D" w:rsidRDefault="005112B1" w:rsidP="005112B1">
            <w:pPr>
              <w:pStyle w:val="ConsPlusCell"/>
              <w:tabs>
                <w:tab w:val="left" w:pos="7655"/>
              </w:tabs>
              <w:jc w:val="center"/>
              <w:rPr>
                <w:sz w:val="18"/>
                <w:szCs w:val="18"/>
              </w:rPr>
            </w:pPr>
            <w:r>
              <w:rPr>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A29FB61" w14:textId="63CA2D0F"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79D8019" w14:textId="5E2F816C"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tcBorders>
              <w:left w:val="single" w:sz="4" w:space="0" w:color="auto"/>
              <w:bottom w:val="single" w:sz="4" w:space="0" w:color="auto"/>
              <w:right w:val="single" w:sz="4" w:space="0" w:color="auto"/>
            </w:tcBorders>
          </w:tcPr>
          <w:p w14:paraId="273012D9" w14:textId="36A8F0C8" w:rsidR="005112B1" w:rsidRPr="00FC4F4D" w:rsidRDefault="005112B1" w:rsidP="005112B1">
            <w:pPr>
              <w:pStyle w:val="ConsPlusCell"/>
              <w:tabs>
                <w:tab w:val="left" w:pos="7655"/>
              </w:tabs>
              <w:rPr>
                <w:sz w:val="18"/>
                <w:szCs w:val="18"/>
              </w:rPr>
            </w:pPr>
          </w:p>
        </w:tc>
        <w:tc>
          <w:tcPr>
            <w:tcW w:w="2268" w:type="dxa"/>
            <w:vMerge/>
            <w:tcBorders>
              <w:left w:val="single" w:sz="4" w:space="0" w:color="auto"/>
              <w:bottom w:val="single" w:sz="4" w:space="0" w:color="auto"/>
              <w:right w:val="single" w:sz="4" w:space="0" w:color="auto"/>
            </w:tcBorders>
          </w:tcPr>
          <w:p w14:paraId="7A4FDA5C" w14:textId="77777777" w:rsidR="005112B1" w:rsidRPr="00FC4F4D" w:rsidRDefault="005112B1" w:rsidP="005112B1">
            <w:pPr>
              <w:pStyle w:val="ConsPlusCell"/>
              <w:tabs>
                <w:tab w:val="left" w:pos="7655"/>
              </w:tabs>
              <w:rPr>
                <w:sz w:val="18"/>
                <w:szCs w:val="18"/>
              </w:rPr>
            </w:pPr>
          </w:p>
        </w:tc>
      </w:tr>
      <w:tr w:rsidR="00696CDB" w:rsidRPr="00FC4F4D" w14:paraId="24EF3E77" w14:textId="77777777" w:rsidTr="00696CDB">
        <w:trPr>
          <w:tblCellSpacing w:w="5" w:type="nil"/>
          <w:jc w:val="center"/>
        </w:trPr>
        <w:tc>
          <w:tcPr>
            <w:tcW w:w="700" w:type="dxa"/>
            <w:vMerge/>
            <w:tcBorders>
              <w:left w:val="single" w:sz="4" w:space="0" w:color="auto"/>
              <w:right w:val="single" w:sz="4" w:space="0" w:color="auto"/>
            </w:tcBorders>
          </w:tcPr>
          <w:p w14:paraId="6789B095" w14:textId="77777777" w:rsidR="005112B1" w:rsidRPr="00FC4F4D" w:rsidRDefault="005112B1" w:rsidP="005112B1">
            <w:pPr>
              <w:pStyle w:val="ConsPlusCell"/>
              <w:tabs>
                <w:tab w:val="left" w:pos="7655"/>
              </w:tabs>
              <w:jc w:val="center"/>
              <w:rPr>
                <w:sz w:val="18"/>
                <w:szCs w:val="18"/>
              </w:rPr>
            </w:pPr>
          </w:p>
        </w:tc>
        <w:tc>
          <w:tcPr>
            <w:tcW w:w="2410" w:type="dxa"/>
            <w:vMerge/>
            <w:tcBorders>
              <w:left w:val="single" w:sz="4" w:space="0" w:color="auto"/>
              <w:right w:val="single" w:sz="4" w:space="0" w:color="auto"/>
            </w:tcBorders>
          </w:tcPr>
          <w:p w14:paraId="28482FF4" w14:textId="77777777" w:rsidR="005112B1" w:rsidRPr="00FC4F4D" w:rsidRDefault="005112B1" w:rsidP="005112B1">
            <w:pPr>
              <w:pStyle w:val="ConsPlusCell"/>
              <w:tabs>
                <w:tab w:val="left" w:pos="7655"/>
              </w:tabs>
              <w:rPr>
                <w:b/>
                <w:i/>
                <w:i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746465B9" w14:textId="0F537CD9" w:rsidR="005112B1" w:rsidRPr="00FC4F4D" w:rsidRDefault="005112B1" w:rsidP="005112B1">
            <w:pPr>
              <w:pStyle w:val="ConsPlusCell"/>
              <w:tabs>
                <w:tab w:val="left" w:pos="7655"/>
              </w:tabs>
              <w:jc w:val="center"/>
              <w:rPr>
                <w:b/>
                <w:sz w:val="18"/>
                <w:szCs w:val="18"/>
              </w:rPr>
            </w:pPr>
            <w:r w:rsidRPr="00922274">
              <w:rPr>
                <w:sz w:val="18"/>
                <w:szCs w:val="18"/>
              </w:rPr>
              <w:t>2020-2026</w:t>
            </w:r>
          </w:p>
        </w:tc>
        <w:tc>
          <w:tcPr>
            <w:tcW w:w="992" w:type="dxa"/>
            <w:tcBorders>
              <w:top w:val="single" w:sz="4" w:space="0" w:color="auto"/>
              <w:left w:val="single" w:sz="4" w:space="0" w:color="auto"/>
              <w:bottom w:val="single" w:sz="4" w:space="0" w:color="auto"/>
              <w:right w:val="single" w:sz="4" w:space="0" w:color="auto"/>
            </w:tcBorders>
          </w:tcPr>
          <w:p w14:paraId="4A9F725A" w14:textId="47C85D8F" w:rsidR="005112B1" w:rsidRPr="00FC4F4D" w:rsidRDefault="005112B1" w:rsidP="005112B1">
            <w:pPr>
              <w:pStyle w:val="ConsPlusCell"/>
              <w:tabs>
                <w:tab w:val="left" w:pos="7655"/>
              </w:tabs>
              <w:rPr>
                <w:b/>
                <w:sz w:val="18"/>
                <w:szCs w:val="18"/>
              </w:rPr>
            </w:pPr>
            <w:r w:rsidRPr="00FC4F4D">
              <w:rPr>
                <w:sz w:val="18"/>
                <w:szCs w:val="18"/>
              </w:rPr>
              <w:t>Средства бюджета округа</w:t>
            </w:r>
          </w:p>
        </w:tc>
        <w:tc>
          <w:tcPr>
            <w:tcW w:w="1134" w:type="dxa"/>
            <w:tcBorders>
              <w:top w:val="single" w:sz="4" w:space="0" w:color="auto"/>
              <w:left w:val="single" w:sz="4" w:space="0" w:color="auto"/>
              <w:bottom w:val="single" w:sz="4" w:space="0" w:color="auto"/>
              <w:right w:val="single" w:sz="4" w:space="0" w:color="auto"/>
            </w:tcBorders>
          </w:tcPr>
          <w:p w14:paraId="61F2C22E" w14:textId="77777777" w:rsidR="005112B1" w:rsidRPr="00FC4F4D" w:rsidRDefault="005112B1" w:rsidP="005112B1">
            <w:pPr>
              <w:pStyle w:val="ConsPlusCell"/>
              <w:tabs>
                <w:tab w:val="left" w:pos="7655"/>
              </w:tabs>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9105699" w14:textId="6CBA0D90" w:rsidR="005112B1" w:rsidRPr="00FC4F4D" w:rsidRDefault="005112B1" w:rsidP="005112B1">
            <w:pPr>
              <w:pStyle w:val="ConsPlusCell"/>
              <w:tabs>
                <w:tab w:val="left" w:pos="7655"/>
              </w:tabs>
              <w:jc w:val="center"/>
              <w:rPr>
                <w:b/>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2D6F709" w14:textId="38A74C9E" w:rsidR="005112B1" w:rsidRPr="00FC4F4D" w:rsidRDefault="005112B1" w:rsidP="005112B1">
            <w:pPr>
              <w:pStyle w:val="ConsPlusCell"/>
              <w:tabs>
                <w:tab w:val="left" w:pos="7655"/>
              </w:tabs>
              <w:jc w:val="center"/>
              <w:rPr>
                <w:b/>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BCFEABD" w14:textId="05331441" w:rsidR="005112B1" w:rsidRPr="00FC4F4D" w:rsidRDefault="005112B1" w:rsidP="005112B1">
            <w:pPr>
              <w:pStyle w:val="ConsPlusCell"/>
              <w:tabs>
                <w:tab w:val="left" w:pos="7655"/>
              </w:tabs>
              <w:jc w:val="center"/>
              <w:rPr>
                <w:b/>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26D1FAB" w14:textId="139CC6B3" w:rsidR="005112B1" w:rsidRPr="00FC4F4D" w:rsidRDefault="005112B1" w:rsidP="005112B1">
            <w:pPr>
              <w:pStyle w:val="ConsPlusCell"/>
              <w:tabs>
                <w:tab w:val="left" w:pos="7655"/>
              </w:tabs>
              <w:jc w:val="center"/>
              <w:rPr>
                <w:b/>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F648FC8" w14:textId="007F86A4" w:rsidR="005112B1" w:rsidRPr="00FC4F4D" w:rsidRDefault="005112B1" w:rsidP="005112B1">
            <w:pPr>
              <w:pStyle w:val="ConsPlusCell"/>
              <w:tabs>
                <w:tab w:val="left" w:pos="7655"/>
              </w:tabs>
              <w:jc w:val="center"/>
              <w:rPr>
                <w:b/>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FECA906" w14:textId="375CEB3D" w:rsidR="005112B1" w:rsidRPr="00FC4F4D" w:rsidRDefault="005112B1" w:rsidP="005112B1">
            <w:pPr>
              <w:pStyle w:val="ConsPlusCell"/>
              <w:tabs>
                <w:tab w:val="left" w:pos="7655"/>
              </w:tabs>
              <w:jc w:val="center"/>
              <w:rPr>
                <w:b/>
                <w:sz w:val="18"/>
                <w:szCs w:val="18"/>
              </w:rPr>
            </w:pPr>
            <w:r w:rsidRPr="00FC4F4D">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44DBCD2" w14:textId="5F84F86E"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5518553" w14:textId="0B3B78E5"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tcBorders>
              <w:left w:val="single" w:sz="4" w:space="0" w:color="auto"/>
              <w:right w:val="single" w:sz="4" w:space="0" w:color="auto"/>
            </w:tcBorders>
          </w:tcPr>
          <w:p w14:paraId="751D32F4" w14:textId="4047F9FA" w:rsidR="005112B1" w:rsidRPr="00FC4F4D" w:rsidRDefault="005112B1" w:rsidP="005112B1">
            <w:pPr>
              <w:pStyle w:val="ConsPlusCell"/>
              <w:tabs>
                <w:tab w:val="left" w:pos="7655"/>
              </w:tabs>
              <w:jc w:val="center"/>
              <w:rPr>
                <w:sz w:val="18"/>
                <w:szCs w:val="18"/>
              </w:rPr>
            </w:pPr>
          </w:p>
        </w:tc>
        <w:tc>
          <w:tcPr>
            <w:tcW w:w="2268" w:type="dxa"/>
            <w:vMerge/>
            <w:tcBorders>
              <w:left w:val="single" w:sz="4" w:space="0" w:color="auto"/>
              <w:right w:val="single" w:sz="4" w:space="0" w:color="auto"/>
            </w:tcBorders>
          </w:tcPr>
          <w:p w14:paraId="7C38AA6E" w14:textId="77777777" w:rsidR="005112B1" w:rsidRPr="00FC4F4D" w:rsidRDefault="005112B1" w:rsidP="005112B1">
            <w:pPr>
              <w:widowControl w:val="0"/>
              <w:tabs>
                <w:tab w:val="center" w:pos="4677"/>
                <w:tab w:val="left" w:pos="7655"/>
                <w:tab w:val="right" w:pos="9355"/>
              </w:tabs>
              <w:autoSpaceDE w:val="0"/>
              <w:autoSpaceDN w:val="0"/>
              <w:adjustRightInd w:val="0"/>
              <w:rPr>
                <w:sz w:val="18"/>
                <w:szCs w:val="18"/>
              </w:rPr>
            </w:pPr>
          </w:p>
        </w:tc>
      </w:tr>
      <w:tr w:rsidR="00696CDB" w:rsidRPr="00FC4F4D" w14:paraId="4ED22709" w14:textId="77777777" w:rsidTr="00696CDB">
        <w:trPr>
          <w:tblCellSpacing w:w="5" w:type="nil"/>
          <w:jc w:val="center"/>
        </w:trPr>
        <w:tc>
          <w:tcPr>
            <w:tcW w:w="700" w:type="dxa"/>
            <w:vMerge/>
            <w:tcBorders>
              <w:left w:val="single" w:sz="4" w:space="0" w:color="auto"/>
              <w:right w:val="single" w:sz="4" w:space="0" w:color="auto"/>
            </w:tcBorders>
          </w:tcPr>
          <w:p w14:paraId="093C227E" w14:textId="77777777" w:rsidR="005112B1" w:rsidRPr="00FC4F4D" w:rsidRDefault="005112B1" w:rsidP="005112B1">
            <w:pPr>
              <w:pStyle w:val="ConsPlusCell"/>
              <w:tabs>
                <w:tab w:val="left" w:pos="7655"/>
              </w:tabs>
              <w:jc w:val="center"/>
              <w:rPr>
                <w:sz w:val="18"/>
                <w:szCs w:val="18"/>
              </w:rPr>
            </w:pPr>
          </w:p>
        </w:tc>
        <w:tc>
          <w:tcPr>
            <w:tcW w:w="2410" w:type="dxa"/>
            <w:vMerge/>
            <w:tcBorders>
              <w:left w:val="single" w:sz="4" w:space="0" w:color="auto"/>
              <w:right w:val="single" w:sz="4" w:space="0" w:color="auto"/>
            </w:tcBorders>
          </w:tcPr>
          <w:p w14:paraId="6303E548" w14:textId="77777777" w:rsidR="005112B1" w:rsidRPr="00FC4F4D" w:rsidRDefault="005112B1" w:rsidP="005112B1">
            <w:pPr>
              <w:pStyle w:val="ConsPlusCell"/>
              <w:tabs>
                <w:tab w:val="left" w:pos="7655"/>
              </w:tabs>
              <w:rPr>
                <w:b/>
                <w:i/>
                <w:i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277FED20" w14:textId="5FFCD2BA" w:rsidR="005112B1" w:rsidRPr="00FC4F4D" w:rsidRDefault="005112B1" w:rsidP="005112B1">
            <w:pPr>
              <w:pStyle w:val="ConsPlusCell"/>
              <w:tabs>
                <w:tab w:val="left" w:pos="7655"/>
              </w:tabs>
              <w:jc w:val="center"/>
              <w:rPr>
                <w:b/>
                <w:sz w:val="18"/>
                <w:szCs w:val="18"/>
              </w:rPr>
            </w:pPr>
            <w:r w:rsidRPr="00922274">
              <w:rPr>
                <w:sz w:val="18"/>
                <w:szCs w:val="18"/>
              </w:rPr>
              <w:t>2020-2026</w:t>
            </w:r>
          </w:p>
        </w:tc>
        <w:tc>
          <w:tcPr>
            <w:tcW w:w="992" w:type="dxa"/>
            <w:tcBorders>
              <w:top w:val="single" w:sz="4" w:space="0" w:color="auto"/>
              <w:left w:val="single" w:sz="4" w:space="0" w:color="auto"/>
              <w:bottom w:val="single" w:sz="4" w:space="0" w:color="auto"/>
              <w:right w:val="single" w:sz="4" w:space="0" w:color="auto"/>
            </w:tcBorders>
          </w:tcPr>
          <w:p w14:paraId="71B8A2AA" w14:textId="1C2626A8" w:rsidR="005112B1" w:rsidRPr="00FC4F4D" w:rsidRDefault="005112B1" w:rsidP="005112B1">
            <w:pPr>
              <w:pStyle w:val="ConsPlusCell"/>
              <w:tabs>
                <w:tab w:val="left" w:pos="7655"/>
              </w:tabs>
              <w:rPr>
                <w:b/>
                <w:sz w:val="18"/>
                <w:szCs w:val="18"/>
              </w:rPr>
            </w:pPr>
            <w:r w:rsidRPr="00FC4F4D">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14:paraId="53453CE2" w14:textId="77777777" w:rsidR="005112B1" w:rsidRPr="00FC4F4D" w:rsidRDefault="005112B1" w:rsidP="005112B1">
            <w:pPr>
              <w:pStyle w:val="ConsPlusCell"/>
              <w:tabs>
                <w:tab w:val="left" w:pos="7655"/>
              </w:tabs>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23D7DF3" w14:textId="7EA5B686" w:rsidR="005112B1" w:rsidRPr="00FC4F4D" w:rsidRDefault="005112B1" w:rsidP="005112B1">
            <w:pPr>
              <w:pStyle w:val="ConsPlusCell"/>
              <w:tabs>
                <w:tab w:val="left" w:pos="7655"/>
              </w:tabs>
              <w:jc w:val="center"/>
              <w:rPr>
                <w:b/>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C159092" w14:textId="36582C10" w:rsidR="005112B1" w:rsidRPr="00FC4F4D" w:rsidRDefault="005112B1" w:rsidP="005112B1">
            <w:pPr>
              <w:pStyle w:val="ConsPlusCell"/>
              <w:tabs>
                <w:tab w:val="left" w:pos="7655"/>
              </w:tabs>
              <w:jc w:val="center"/>
              <w:rPr>
                <w:b/>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257FAD8" w14:textId="6F9F458A" w:rsidR="005112B1" w:rsidRPr="00FC4F4D" w:rsidRDefault="005112B1" w:rsidP="005112B1">
            <w:pPr>
              <w:pStyle w:val="ConsPlusCell"/>
              <w:tabs>
                <w:tab w:val="left" w:pos="7655"/>
              </w:tabs>
              <w:jc w:val="center"/>
              <w:rPr>
                <w:b/>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43F0717" w14:textId="4C3BB645" w:rsidR="005112B1" w:rsidRPr="00FC4F4D" w:rsidRDefault="005112B1" w:rsidP="005112B1">
            <w:pPr>
              <w:pStyle w:val="ConsPlusCell"/>
              <w:tabs>
                <w:tab w:val="left" w:pos="7655"/>
              </w:tabs>
              <w:jc w:val="center"/>
              <w:rPr>
                <w:b/>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0FFAFEE" w14:textId="29CC47B7" w:rsidR="005112B1" w:rsidRPr="00FC4F4D" w:rsidRDefault="005112B1" w:rsidP="005112B1">
            <w:pPr>
              <w:pStyle w:val="ConsPlusCell"/>
              <w:tabs>
                <w:tab w:val="left" w:pos="7655"/>
              </w:tabs>
              <w:jc w:val="center"/>
              <w:rPr>
                <w:b/>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C0D2E99" w14:textId="1CE7F85F" w:rsidR="005112B1" w:rsidRPr="00FC4F4D" w:rsidRDefault="005112B1" w:rsidP="005112B1">
            <w:pPr>
              <w:pStyle w:val="ConsPlusCell"/>
              <w:tabs>
                <w:tab w:val="left" w:pos="7655"/>
              </w:tabs>
              <w:jc w:val="center"/>
              <w:rPr>
                <w:b/>
                <w:sz w:val="18"/>
                <w:szCs w:val="18"/>
              </w:rPr>
            </w:pPr>
            <w:r w:rsidRPr="00FC4F4D">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F3C27FA" w14:textId="03999002" w:rsidR="005112B1" w:rsidRPr="00FC4F4D" w:rsidRDefault="005112B1"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1D66721" w14:textId="353653A6" w:rsidR="005112B1" w:rsidRPr="00FC4F4D" w:rsidRDefault="005112B1" w:rsidP="00696CDB">
            <w:pPr>
              <w:pStyle w:val="ConsPlusCell"/>
              <w:tabs>
                <w:tab w:val="left" w:pos="7655"/>
              </w:tabs>
              <w:jc w:val="center"/>
              <w:rPr>
                <w:sz w:val="18"/>
                <w:szCs w:val="18"/>
              </w:rPr>
            </w:pPr>
            <w:r>
              <w:rPr>
                <w:sz w:val="18"/>
                <w:szCs w:val="18"/>
              </w:rPr>
              <w:t>0</w:t>
            </w:r>
          </w:p>
        </w:tc>
        <w:tc>
          <w:tcPr>
            <w:tcW w:w="886" w:type="dxa"/>
            <w:vMerge/>
            <w:tcBorders>
              <w:left w:val="single" w:sz="4" w:space="0" w:color="auto"/>
              <w:right w:val="single" w:sz="4" w:space="0" w:color="auto"/>
            </w:tcBorders>
          </w:tcPr>
          <w:p w14:paraId="20C1AE6D" w14:textId="3374B478" w:rsidR="005112B1" w:rsidRPr="00FC4F4D" w:rsidRDefault="005112B1" w:rsidP="005112B1">
            <w:pPr>
              <w:pStyle w:val="ConsPlusCell"/>
              <w:tabs>
                <w:tab w:val="left" w:pos="7655"/>
              </w:tabs>
              <w:jc w:val="center"/>
              <w:rPr>
                <w:sz w:val="18"/>
                <w:szCs w:val="18"/>
              </w:rPr>
            </w:pPr>
          </w:p>
        </w:tc>
        <w:tc>
          <w:tcPr>
            <w:tcW w:w="2268" w:type="dxa"/>
            <w:vMerge/>
            <w:tcBorders>
              <w:left w:val="single" w:sz="4" w:space="0" w:color="auto"/>
              <w:right w:val="single" w:sz="4" w:space="0" w:color="auto"/>
            </w:tcBorders>
          </w:tcPr>
          <w:p w14:paraId="414D5567" w14:textId="77777777" w:rsidR="005112B1" w:rsidRPr="00FC4F4D" w:rsidRDefault="005112B1" w:rsidP="005112B1">
            <w:pPr>
              <w:widowControl w:val="0"/>
              <w:tabs>
                <w:tab w:val="center" w:pos="4677"/>
                <w:tab w:val="left" w:pos="7655"/>
                <w:tab w:val="right" w:pos="9355"/>
              </w:tabs>
              <w:autoSpaceDE w:val="0"/>
              <w:autoSpaceDN w:val="0"/>
              <w:adjustRightInd w:val="0"/>
              <w:rPr>
                <w:sz w:val="18"/>
                <w:szCs w:val="18"/>
              </w:rPr>
            </w:pPr>
          </w:p>
        </w:tc>
      </w:tr>
      <w:tr w:rsidR="00CA4AA3" w:rsidRPr="00FC4F4D" w14:paraId="4B0392B5" w14:textId="77777777" w:rsidTr="00696CDB">
        <w:trPr>
          <w:tblCellSpacing w:w="5" w:type="nil"/>
          <w:jc w:val="center"/>
        </w:trPr>
        <w:tc>
          <w:tcPr>
            <w:tcW w:w="700" w:type="dxa"/>
            <w:vMerge w:val="restart"/>
            <w:tcBorders>
              <w:top w:val="single" w:sz="4" w:space="0" w:color="auto"/>
              <w:left w:val="single" w:sz="4" w:space="0" w:color="auto"/>
              <w:right w:val="single" w:sz="4" w:space="0" w:color="auto"/>
            </w:tcBorders>
          </w:tcPr>
          <w:p w14:paraId="744C9DF5" w14:textId="3A2BBECF" w:rsidR="00CA4AA3" w:rsidRPr="00FC4F4D" w:rsidRDefault="00CA4AA3" w:rsidP="00CA4AA3">
            <w:pPr>
              <w:pStyle w:val="ConsPlusCell"/>
              <w:tabs>
                <w:tab w:val="left" w:pos="7655"/>
              </w:tabs>
              <w:jc w:val="center"/>
              <w:rPr>
                <w:sz w:val="18"/>
                <w:szCs w:val="18"/>
              </w:rPr>
            </w:pPr>
            <w:r>
              <w:rPr>
                <w:sz w:val="18"/>
                <w:szCs w:val="18"/>
              </w:rPr>
              <w:t>13</w:t>
            </w:r>
          </w:p>
          <w:p w14:paraId="0E96AF41" w14:textId="530851D8" w:rsidR="00CA4AA3" w:rsidRPr="00FC4F4D" w:rsidRDefault="00CA4AA3" w:rsidP="00CA4AA3">
            <w:pPr>
              <w:pStyle w:val="ConsPlusCell"/>
              <w:tabs>
                <w:tab w:val="left" w:pos="7655"/>
              </w:tabs>
              <w:jc w:val="center"/>
              <w:rPr>
                <w:sz w:val="18"/>
                <w:szCs w:val="18"/>
              </w:rPr>
            </w:pPr>
          </w:p>
        </w:tc>
        <w:tc>
          <w:tcPr>
            <w:tcW w:w="2410" w:type="dxa"/>
            <w:vMerge w:val="restart"/>
            <w:tcBorders>
              <w:top w:val="single" w:sz="4" w:space="0" w:color="auto"/>
              <w:left w:val="single" w:sz="4" w:space="0" w:color="auto"/>
              <w:right w:val="single" w:sz="4" w:space="0" w:color="auto"/>
            </w:tcBorders>
          </w:tcPr>
          <w:p w14:paraId="45CE0C68" w14:textId="77777777" w:rsidR="00CA4AA3" w:rsidRPr="00FC4F4D" w:rsidRDefault="00CA4AA3" w:rsidP="00CA4AA3">
            <w:pPr>
              <w:pStyle w:val="ConsPlusCell"/>
              <w:tabs>
                <w:tab w:val="left" w:pos="7655"/>
              </w:tabs>
              <w:rPr>
                <w:b/>
                <w:i/>
                <w:iCs/>
                <w:sz w:val="18"/>
                <w:szCs w:val="18"/>
              </w:rPr>
            </w:pPr>
            <w:r w:rsidRPr="00FC4F4D">
              <w:rPr>
                <w:b/>
                <w:i/>
                <w:iCs/>
                <w:sz w:val="18"/>
                <w:szCs w:val="18"/>
              </w:rPr>
              <w:t>Основное мероприятие 04.</w:t>
            </w:r>
          </w:p>
          <w:p w14:paraId="0CBEC9AD" w14:textId="0351515F" w:rsidR="00CA4AA3" w:rsidRPr="00FC4F4D" w:rsidRDefault="00CA4AA3" w:rsidP="00CA4AA3">
            <w:pPr>
              <w:pStyle w:val="ConsPlusCell"/>
              <w:tabs>
                <w:tab w:val="left" w:pos="7655"/>
              </w:tabs>
              <w:rPr>
                <w:sz w:val="18"/>
                <w:szCs w:val="18"/>
              </w:rPr>
            </w:pPr>
            <w:r w:rsidRPr="00FC4F4D">
              <w:rPr>
                <w:b/>
                <w:i/>
                <w:iCs/>
                <w:sz w:val="18"/>
                <w:szCs w:val="18"/>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851" w:type="dxa"/>
            <w:tcBorders>
              <w:top w:val="single" w:sz="4" w:space="0" w:color="auto"/>
              <w:left w:val="single" w:sz="4" w:space="0" w:color="auto"/>
              <w:bottom w:val="single" w:sz="4" w:space="0" w:color="auto"/>
              <w:right w:val="single" w:sz="4" w:space="0" w:color="auto"/>
            </w:tcBorders>
          </w:tcPr>
          <w:p w14:paraId="07710E8F" w14:textId="766A3225" w:rsidR="00CA4AA3" w:rsidRPr="00FC4F4D" w:rsidRDefault="00CA4AA3" w:rsidP="00CA4AA3">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17484870" w14:textId="77777777" w:rsidR="00CA4AA3" w:rsidRPr="00FC4F4D" w:rsidRDefault="00CA4AA3" w:rsidP="00CA4AA3">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4B0FA4EA" w14:textId="5FFDBC45" w:rsidR="00CA4AA3" w:rsidRPr="00FC4F4D" w:rsidRDefault="00CA4AA3" w:rsidP="00CA4AA3">
            <w:pPr>
              <w:pStyle w:val="ConsPlusCell"/>
              <w:tabs>
                <w:tab w:val="left" w:pos="7655"/>
              </w:tabs>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2366FA3" w14:textId="2D712E59" w:rsidR="00CA4AA3" w:rsidRPr="00FC4F4D" w:rsidRDefault="00BD30CD" w:rsidP="00CA4AA3">
            <w:pPr>
              <w:pStyle w:val="ConsPlusCell"/>
              <w:tabs>
                <w:tab w:val="left" w:pos="7655"/>
              </w:tabs>
              <w:jc w:val="center"/>
              <w:rPr>
                <w:b/>
                <w:sz w:val="18"/>
                <w:szCs w:val="18"/>
              </w:rPr>
            </w:pPr>
            <w:r>
              <w:rPr>
                <w:b/>
                <w:bCs/>
                <w:color w:val="000000"/>
                <w:sz w:val="18"/>
                <w:szCs w:val="18"/>
              </w:rPr>
              <w:t>3707,25</w:t>
            </w:r>
          </w:p>
        </w:tc>
        <w:tc>
          <w:tcPr>
            <w:tcW w:w="851" w:type="dxa"/>
            <w:tcBorders>
              <w:top w:val="single" w:sz="4" w:space="0" w:color="auto"/>
              <w:left w:val="single" w:sz="4" w:space="0" w:color="auto"/>
              <w:bottom w:val="single" w:sz="4" w:space="0" w:color="auto"/>
              <w:right w:val="single" w:sz="4" w:space="0" w:color="auto"/>
            </w:tcBorders>
            <w:vAlign w:val="center"/>
          </w:tcPr>
          <w:p w14:paraId="6D6596C1" w14:textId="08D54E90" w:rsidR="00CA4AA3" w:rsidRPr="00FC4F4D" w:rsidRDefault="00CA4AA3" w:rsidP="00CA4AA3">
            <w:pPr>
              <w:pStyle w:val="ConsPlusCell"/>
              <w:tabs>
                <w:tab w:val="left" w:pos="7655"/>
              </w:tabs>
              <w:jc w:val="center"/>
              <w:rPr>
                <w:b/>
                <w:sz w:val="18"/>
                <w:szCs w:val="18"/>
              </w:rPr>
            </w:pPr>
            <w:r w:rsidRPr="00FC4F4D">
              <w:rPr>
                <w:b/>
                <w:bCs/>
                <w:color w:val="000000"/>
                <w:sz w:val="18"/>
                <w:szCs w:val="18"/>
              </w:rPr>
              <w:t>489,1</w:t>
            </w:r>
          </w:p>
        </w:tc>
        <w:tc>
          <w:tcPr>
            <w:tcW w:w="850" w:type="dxa"/>
            <w:tcBorders>
              <w:top w:val="single" w:sz="4" w:space="0" w:color="auto"/>
              <w:left w:val="single" w:sz="4" w:space="0" w:color="auto"/>
              <w:bottom w:val="single" w:sz="4" w:space="0" w:color="auto"/>
              <w:right w:val="single" w:sz="4" w:space="0" w:color="auto"/>
            </w:tcBorders>
            <w:vAlign w:val="center"/>
          </w:tcPr>
          <w:p w14:paraId="6D556272" w14:textId="45CB8685" w:rsidR="00CA4AA3" w:rsidRPr="00FC4F4D" w:rsidRDefault="00CA4AA3" w:rsidP="00CA4AA3">
            <w:pPr>
              <w:pStyle w:val="ConsPlusCell"/>
              <w:tabs>
                <w:tab w:val="left" w:pos="7655"/>
              </w:tabs>
              <w:jc w:val="center"/>
              <w:rPr>
                <w:b/>
                <w:sz w:val="18"/>
                <w:szCs w:val="18"/>
              </w:rPr>
            </w:pPr>
            <w:r>
              <w:rPr>
                <w:b/>
                <w:bCs/>
                <w:color w:val="000000"/>
                <w:sz w:val="18"/>
                <w:szCs w:val="18"/>
              </w:rPr>
              <w:t>641,85</w:t>
            </w:r>
          </w:p>
        </w:tc>
        <w:tc>
          <w:tcPr>
            <w:tcW w:w="851" w:type="dxa"/>
            <w:tcBorders>
              <w:top w:val="single" w:sz="4" w:space="0" w:color="auto"/>
              <w:left w:val="single" w:sz="4" w:space="0" w:color="auto"/>
              <w:bottom w:val="single" w:sz="4" w:space="0" w:color="auto"/>
              <w:right w:val="single" w:sz="4" w:space="0" w:color="auto"/>
            </w:tcBorders>
            <w:vAlign w:val="center"/>
          </w:tcPr>
          <w:p w14:paraId="7FAEA4D3" w14:textId="38F0D1AF" w:rsidR="00CA4AA3" w:rsidRPr="00FC4F4D" w:rsidRDefault="00294E12" w:rsidP="00CA4AA3">
            <w:pPr>
              <w:pStyle w:val="ConsPlusCell"/>
              <w:tabs>
                <w:tab w:val="left" w:pos="7655"/>
              </w:tabs>
              <w:jc w:val="center"/>
              <w:rPr>
                <w:b/>
                <w:sz w:val="18"/>
                <w:szCs w:val="18"/>
              </w:rPr>
            </w:pPr>
            <w:r>
              <w:rPr>
                <w:b/>
                <w:bCs/>
                <w:color w:val="000000"/>
                <w:sz w:val="18"/>
                <w:szCs w:val="18"/>
              </w:rPr>
              <w:t>976,3</w:t>
            </w:r>
          </w:p>
        </w:tc>
        <w:tc>
          <w:tcPr>
            <w:tcW w:w="850" w:type="dxa"/>
            <w:tcBorders>
              <w:top w:val="single" w:sz="4" w:space="0" w:color="auto"/>
              <w:left w:val="single" w:sz="4" w:space="0" w:color="auto"/>
              <w:bottom w:val="single" w:sz="4" w:space="0" w:color="auto"/>
              <w:right w:val="single" w:sz="4" w:space="0" w:color="auto"/>
            </w:tcBorders>
            <w:vAlign w:val="center"/>
          </w:tcPr>
          <w:p w14:paraId="69F624C4" w14:textId="41884FAA" w:rsidR="00CA4AA3" w:rsidRPr="00FC4F4D" w:rsidRDefault="00CA4AA3" w:rsidP="00CA4AA3">
            <w:pPr>
              <w:pStyle w:val="ConsPlusCell"/>
              <w:tabs>
                <w:tab w:val="left" w:pos="7655"/>
              </w:tabs>
              <w:jc w:val="center"/>
              <w:rPr>
                <w:b/>
                <w:sz w:val="18"/>
                <w:szCs w:val="18"/>
              </w:rPr>
            </w:pPr>
            <w:r>
              <w:rPr>
                <w:b/>
                <w:bCs/>
                <w:color w:val="000000"/>
                <w:sz w:val="18"/>
                <w:szCs w:val="18"/>
              </w:rPr>
              <w:t>800,0</w:t>
            </w:r>
          </w:p>
        </w:tc>
        <w:tc>
          <w:tcPr>
            <w:tcW w:w="851" w:type="dxa"/>
            <w:tcBorders>
              <w:top w:val="single" w:sz="4" w:space="0" w:color="auto"/>
              <w:left w:val="single" w:sz="4" w:space="0" w:color="auto"/>
              <w:bottom w:val="single" w:sz="4" w:space="0" w:color="auto"/>
              <w:right w:val="single" w:sz="4" w:space="0" w:color="auto"/>
            </w:tcBorders>
            <w:vAlign w:val="center"/>
          </w:tcPr>
          <w:p w14:paraId="22ED659F" w14:textId="39C74A01" w:rsidR="00CA4AA3" w:rsidRPr="00FC4F4D" w:rsidRDefault="00CA4AA3" w:rsidP="00CA4AA3">
            <w:pPr>
              <w:pStyle w:val="ConsPlusCell"/>
              <w:tabs>
                <w:tab w:val="left" w:pos="7655"/>
              </w:tabs>
              <w:jc w:val="center"/>
              <w:rPr>
                <w:b/>
                <w:sz w:val="18"/>
                <w:szCs w:val="18"/>
              </w:rPr>
            </w:pPr>
            <w:r>
              <w:rPr>
                <w:b/>
                <w:bCs/>
                <w:color w:val="000000"/>
                <w:sz w:val="18"/>
                <w:szCs w:val="18"/>
              </w:rPr>
              <w:t>800,0</w:t>
            </w:r>
          </w:p>
        </w:tc>
        <w:tc>
          <w:tcPr>
            <w:tcW w:w="992" w:type="dxa"/>
            <w:tcBorders>
              <w:top w:val="single" w:sz="4" w:space="0" w:color="auto"/>
              <w:left w:val="single" w:sz="4" w:space="0" w:color="auto"/>
              <w:bottom w:val="single" w:sz="4" w:space="0" w:color="auto"/>
              <w:right w:val="single" w:sz="4" w:space="0" w:color="auto"/>
            </w:tcBorders>
            <w:vAlign w:val="center"/>
          </w:tcPr>
          <w:p w14:paraId="09411387" w14:textId="26885775" w:rsidR="00CA4AA3" w:rsidRPr="00FC4F4D" w:rsidRDefault="00CA4AA3" w:rsidP="00CA4AA3">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096D66C" w14:textId="578FDCD3" w:rsidR="00CA4AA3" w:rsidRPr="00FC4F4D" w:rsidRDefault="00CA4AA3" w:rsidP="00CA4AA3">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right w:val="single" w:sz="4" w:space="0" w:color="auto"/>
            </w:tcBorders>
          </w:tcPr>
          <w:p w14:paraId="08604641" w14:textId="793F3780" w:rsidR="00CA4AA3" w:rsidRPr="00FC4F4D" w:rsidRDefault="00CA4AA3" w:rsidP="00CA4AA3">
            <w:pPr>
              <w:pStyle w:val="ConsPlusCell"/>
              <w:tabs>
                <w:tab w:val="left" w:pos="7655"/>
              </w:tabs>
              <w:jc w:val="center"/>
              <w:rPr>
                <w:sz w:val="18"/>
                <w:szCs w:val="18"/>
              </w:rPr>
            </w:pPr>
            <w:r w:rsidRPr="00FC4F4D">
              <w:rPr>
                <w:sz w:val="18"/>
                <w:szCs w:val="18"/>
              </w:rPr>
              <w:t>Отдел</w:t>
            </w:r>
          </w:p>
          <w:p w14:paraId="7073D5A5" w14:textId="77777777" w:rsidR="00CA4AA3" w:rsidRPr="00FC4F4D" w:rsidRDefault="00CA4AA3" w:rsidP="00CA4AA3">
            <w:pPr>
              <w:pStyle w:val="ConsPlusCell"/>
              <w:tabs>
                <w:tab w:val="left" w:pos="7655"/>
              </w:tabs>
              <w:jc w:val="center"/>
              <w:rPr>
                <w:sz w:val="18"/>
                <w:szCs w:val="18"/>
              </w:rPr>
            </w:pPr>
            <w:r w:rsidRPr="00FC4F4D">
              <w:rPr>
                <w:sz w:val="18"/>
                <w:szCs w:val="18"/>
              </w:rPr>
              <w:t>МП, ГЗ и ТБ,</w:t>
            </w:r>
          </w:p>
        </w:tc>
        <w:tc>
          <w:tcPr>
            <w:tcW w:w="2268" w:type="dxa"/>
            <w:vMerge w:val="restart"/>
            <w:tcBorders>
              <w:top w:val="single" w:sz="4" w:space="0" w:color="auto"/>
              <w:left w:val="single" w:sz="4" w:space="0" w:color="auto"/>
              <w:right w:val="single" w:sz="4" w:space="0" w:color="auto"/>
            </w:tcBorders>
          </w:tcPr>
          <w:p w14:paraId="26D81753" w14:textId="77777777" w:rsidR="00CA4AA3" w:rsidRPr="00FC4F4D" w:rsidRDefault="00CA4AA3" w:rsidP="00CA4AA3">
            <w:pPr>
              <w:widowControl w:val="0"/>
              <w:tabs>
                <w:tab w:val="center" w:pos="4677"/>
                <w:tab w:val="left" w:pos="7655"/>
                <w:tab w:val="right" w:pos="9355"/>
              </w:tabs>
              <w:autoSpaceDE w:val="0"/>
              <w:autoSpaceDN w:val="0"/>
              <w:adjustRightInd w:val="0"/>
              <w:rPr>
                <w:sz w:val="18"/>
                <w:szCs w:val="18"/>
              </w:rPr>
            </w:pPr>
            <w:r w:rsidRPr="00FC4F4D">
              <w:rPr>
                <w:sz w:val="18"/>
                <w:szCs w:val="18"/>
              </w:rPr>
              <w:t xml:space="preserve">Увеличение доли коммерческих объектов, подъездов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w:t>
            </w:r>
          </w:p>
        </w:tc>
      </w:tr>
      <w:tr w:rsidR="00696CDB" w:rsidRPr="00FC4F4D" w14:paraId="1554A7A3" w14:textId="77777777" w:rsidTr="00696CDB">
        <w:trPr>
          <w:tblCellSpacing w:w="5" w:type="nil"/>
          <w:jc w:val="center"/>
        </w:trPr>
        <w:tc>
          <w:tcPr>
            <w:tcW w:w="700" w:type="dxa"/>
            <w:vMerge/>
            <w:tcBorders>
              <w:left w:val="single" w:sz="4" w:space="0" w:color="auto"/>
              <w:right w:val="single" w:sz="4" w:space="0" w:color="auto"/>
            </w:tcBorders>
          </w:tcPr>
          <w:p w14:paraId="63201580"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right w:val="single" w:sz="4" w:space="0" w:color="auto"/>
            </w:tcBorders>
          </w:tcPr>
          <w:p w14:paraId="60E5B0FB" w14:textId="77777777" w:rsidR="00696CDB" w:rsidRPr="00FC4F4D" w:rsidRDefault="00696CDB" w:rsidP="00696CDB">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322EE07" w14:textId="6312A89B" w:rsidR="00696CDB" w:rsidRPr="00FC4F4D" w:rsidRDefault="00696CDB" w:rsidP="00696CDB">
            <w:pPr>
              <w:pStyle w:val="ConsPlusCell"/>
              <w:tabs>
                <w:tab w:val="left" w:pos="7655"/>
              </w:tabs>
              <w:jc w:val="center"/>
              <w:rPr>
                <w:b/>
                <w:bCs/>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1E1276FC" w14:textId="77777777" w:rsidR="00696CDB" w:rsidRPr="00FC4F4D" w:rsidRDefault="00696CDB" w:rsidP="00696CDB">
            <w:pPr>
              <w:pStyle w:val="ConsPlusCell"/>
              <w:tabs>
                <w:tab w:val="left" w:pos="7655"/>
              </w:tabs>
              <w:rPr>
                <w:b/>
                <w:bCs/>
                <w:sz w:val="18"/>
                <w:szCs w:val="18"/>
              </w:rPr>
            </w:pPr>
            <w:r w:rsidRPr="00FC4F4D">
              <w:rPr>
                <w:b/>
                <w:bCs/>
                <w:sz w:val="18"/>
                <w:szCs w:val="18"/>
              </w:rPr>
              <w:t>Средства</w:t>
            </w:r>
          </w:p>
          <w:p w14:paraId="456B5F83" w14:textId="77777777" w:rsidR="00696CDB" w:rsidRPr="00FC4F4D" w:rsidRDefault="00696CDB" w:rsidP="00696CDB">
            <w:pPr>
              <w:pStyle w:val="ConsPlusCell"/>
              <w:tabs>
                <w:tab w:val="left" w:pos="7655"/>
              </w:tabs>
              <w:rPr>
                <w:b/>
                <w:bCs/>
                <w:sz w:val="18"/>
                <w:szCs w:val="18"/>
              </w:rPr>
            </w:pPr>
            <w:r w:rsidRPr="00FC4F4D">
              <w:rPr>
                <w:b/>
                <w:bCs/>
                <w:sz w:val="18"/>
                <w:szCs w:val="18"/>
              </w:rPr>
              <w:t>бюджета</w:t>
            </w:r>
          </w:p>
          <w:p w14:paraId="433C06BF" w14:textId="77777777" w:rsidR="00696CDB" w:rsidRPr="00FC4F4D" w:rsidRDefault="00696CDB" w:rsidP="00696CDB">
            <w:pPr>
              <w:pStyle w:val="ConsPlusCell"/>
              <w:tabs>
                <w:tab w:val="left" w:pos="7655"/>
              </w:tabs>
              <w:rPr>
                <w:b/>
                <w:bCs/>
                <w:sz w:val="18"/>
                <w:szCs w:val="18"/>
              </w:rPr>
            </w:pPr>
            <w:r w:rsidRPr="00FC4F4D">
              <w:rPr>
                <w:b/>
                <w:bCs/>
                <w:sz w:val="18"/>
                <w:szCs w:val="18"/>
              </w:rPr>
              <w:t>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70DBA546" w14:textId="242C9F86" w:rsidR="00696CDB" w:rsidRPr="00FC4F4D" w:rsidRDefault="00696CDB" w:rsidP="00696CDB">
            <w:pPr>
              <w:pStyle w:val="ConsPlusCell"/>
              <w:tabs>
                <w:tab w:val="left" w:pos="7655"/>
              </w:tabs>
              <w:jc w:val="center"/>
              <w:rPr>
                <w:b/>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560711B" w14:textId="0BB4C676" w:rsidR="00696CDB" w:rsidRPr="00FC4F4D" w:rsidRDefault="00696CDB" w:rsidP="00696CDB">
            <w:pPr>
              <w:pStyle w:val="ConsPlusCell"/>
              <w:tabs>
                <w:tab w:val="left" w:pos="7655"/>
              </w:tabs>
              <w:jc w:val="center"/>
              <w:rPr>
                <w:b/>
                <w:bCs/>
                <w:sz w:val="18"/>
                <w:szCs w:val="18"/>
              </w:rPr>
            </w:pPr>
            <w:r>
              <w:rPr>
                <w:b/>
                <w:bCs/>
                <w:color w:val="000000"/>
                <w:sz w:val="18"/>
                <w:szCs w:val="18"/>
              </w:rPr>
              <w:t>3</w:t>
            </w:r>
            <w:r w:rsidR="00CA4AA3">
              <w:rPr>
                <w:b/>
                <w:bCs/>
                <w:color w:val="000000"/>
                <w:sz w:val="18"/>
                <w:szCs w:val="18"/>
              </w:rPr>
              <w:t>7</w:t>
            </w:r>
            <w:r w:rsidR="00BD30CD">
              <w:rPr>
                <w:b/>
                <w:bCs/>
                <w:color w:val="000000"/>
                <w:sz w:val="18"/>
                <w:szCs w:val="18"/>
              </w:rPr>
              <w:t>07,25</w:t>
            </w:r>
          </w:p>
        </w:tc>
        <w:tc>
          <w:tcPr>
            <w:tcW w:w="851" w:type="dxa"/>
            <w:tcBorders>
              <w:top w:val="single" w:sz="4" w:space="0" w:color="auto"/>
              <w:left w:val="single" w:sz="4" w:space="0" w:color="auto"/>
              <w:bottom w:val="single" w:sz="4" w:space="0" w:color="auto"/>
              <w:right w:val="single" w:sz="4" w:space="0" w:color="auto"/>
            </w:tcBorders>
            <w:vAlign w:val="center"/>
          </w:tcPr>
          <w:p w14:paraId="4FDFEA41" w14:textId="245477D9" w:rsidR="00696CDB" w:rsidRPr="00FC4F4D" w:rsidRDefault="00696CDB" w:rsidP="00696CDB">
            <w:pPr>
              <w:pStyle w:val="ConsPlusCell"/>
              <w:tabs>
                <w:tab w:val="left" w:pos="7655"/>
              </w:tabs>
              <w:jc w:val="center"/>
              <w:rPr>
                <w:b/>
                <w:bCs/>
                <w:sz w:val="18"/>
                <w:szCs w:val="18"/>
              </w:rPr>
            </w:pPr>
            <w:r w:rsidRPr="00FC4F4D">
              <w:rPr>
                <w:b/>
                <w:bCs/>
                <w:color w:val="000000"/>
                <w:sz w:val="18"/>
                <w:szCs w:val="18"/>
              </w:rPr>
              <w:t>489,1</w:t>
            </w:r>
          </w:p>
        </w:tc>
        <w:tc>
          <w:tcPr>
            <w:tcW w:w="850" w:type="dxa"/>
            <w:tcBorders>
              <w:top w:val="single" w:sz="4" w:space="0" w:color="auto"/>
              <w:left w:val="single" w:sz="4" w:space="0" w:color="auto"/>
              <w:bottom w:val="single" w:sz="4" w:space="0" w:color="auto"/>
              <w:right w:val="single" w:sz="4" w:space="0" w:color="auto"/>
            </w:tcBorders>
            <w:vAlign w:val="center"/>
          </w:tcPr>
          <w:p w14:paraId="5C2AAA76" w14:textId="480453EC" w:rsidR="00696CDB" w:rsidRPr="00FC4F4D" w:rsidRDefault="00696CDB" w:rsidP="00696CDB">
            <w:pPr>
              <w:pStyle w:val="ConsPlusCell"/>
              <w:tabs>
                <w:tab w:val="left" w:pos="7655"/>
              </w:tabs>
              <w:jc w:val="center"/>
              <w:rPr>
                <w:b/>
                <w:bCs/>
                <w:sz w:val="18"/>
                <w:szCs w:val="18"/>
              </w:rPr>
            </w:pPr>
            <w:r>
              <w:rPr>
                <w:b/>
                <w:bCs/>
                <w:color w:val="000000"/>
                <w:sz w:val="18"/>
                <w:szCs w:val="18"/>
              </w:rPr>
              <w:t>641,85</w:t>
            </w:r>
          </w:p>
        </w:tc>
        <w:tc>
          <w:tcPr>
            <w:tcW w:w="851" w:type="dxa"/>
            <w:tcBorders>
              <w:top w:val="single" w:sz="4" w:space="0" w:color="auto"/>
              <w:left w:val="single" w:sz="4" w:space="0" w:color="auto"/>
              <w:bottom w:val="single" w:sz="4" w:space="0" w:color="auto"/>
              <w:right w:val="single" w:sz="4" w:space="0" w:color="auto"/>
            </w:tcBorders>
            <w:vAlign w:val="center"/>
          </w:tcPr>
          <w:p w14:paraId="6BDA4B74" w14:textId="0DEE51A8" w:rsidR="00696CDB" w:rsidRPr="00FC4F4D" w:rsidRDefault="00294E12" w:rsidP="00696CDB">
            <w:pPr>
              <w:pStyle w:val="ConsPlusCell"/>
              <w:tabs>
                <w:tab w:val="left" w:pos="7655"/>
              </w:tabs>
              <w:jc w:val="center"/>
              <w:rPr>
                <w:b/>
                <w:bCs/>
                <w:sz w:val="18"/>
                <w:szCs w:val="18"/>
              </w:rPr>
            </w:pPr>
            <w:r>
              <w:rPr>
                <w:b/>
                <w:bCs/>
                <w:color w:val="000000"/>
                <w:sz w:val="18"/>
                <w:szCs w:val="18"/>
              </w:rPr>
              <w:t>976,3</w:t>
            </w:r>
          </w:p>
        </w:tc>
        <w:tc>
          <w:tcPr>
            <w:tcW w:w="850" w:type="dxa"/>
            <w:tcBorders>
              <w:top w:val="single" w:sz="4" w:space="0" w:color="auto"/>
              <w:left w:val="single" w:sz="4" w:space="0" w:color="auto"/>
              <w:bottom w:val="single" w:sz="4" w:space="0" w:color="auto"/>
              <w:right w:val="single" w:sz="4" w:space="0" w:color="auto"/>
            </w:tcBorders>
            <w:vAlign w:val="center"/>
          </w:tcPr>
          <w:p w14:paraId="308D9222" w14:textId="50B8E592" w:rsidR="00696CDB" w:rsidRPr="00FC4F4D" w:rsidRDefault="00696CDB" w:rsidP="00696CDB">
            <w:pPr>
              <w:pStyle w:val="ConsPlusCell"/>
              <w:tabs>
                <w:tab w:val="left" w:pos="7655"/>
              </w:tabs>
              <w:jc w:val="center"/>
              <w:rPr>
                <w:b/>
                <w:bCs/>
                <w:sz w:val="18"/>
                <w:szCs w:val="18"/>
              </w:rPr>
            </w:pPr>
            <w:r>
              <w:rPr>
                <w:b/>
                <w:bCs/>
                <w:color w:val="000000"/>
                <w:sz w:val="18"/>
                <w:szCs w:val="18"/>
              </w:rPr>
              <w:t>800,0</w:t>
            </w:r>
          </w:p>
        </w:tc>
        <w:tc>
          <w:tcPr>
            <w:tcW w:w="851" w:type="dxa"/>
            <w:tcBorders>
              <w:top w:val="single" w:sz="4" w:space="0" w:color="auto"/>
              <w:left w:val="single" w:sz="4" w:space="0" w:color="auto"/>
              <w:bottom w:val="single" w:sz="4" w:space="0" w:color="auto"/>
              <w:right w:val="single" w:sz="4" w:space="0" w:color="auto"/>
            </w:tcBorders>
            <w:vAlign w:val="center"/>
          </w:tcPr>
          <w:p w14:paraId="422BF8E5" w14:textId="48B0D598" w:rsidR="00696CDB" w:rsidRPr="00FC4F4D" w:rsidRDefault="00696CDB" w:rsidP="00696CDB">
            <w:pPr>
              <w:pStyle w:val="ConsPlusCell"/>
              <w:tabs>
                <w:tab w:val="left" w:pos="7655"/>
              </w:tabs>
              <w:jc w:val="center"/>
              <w:rPr>
                <w:b/>
                <w:bCs/>
                <w:sz w:val="18"/>
                <w:szCs w:val="18"/>
              </w:rPr>
            </w:pPr>
            <w:r>
              <w:rPr>
                <w:b/>
                <w:bCs/>
                <w:color w:val="000000"/>
                <w:sz w:val="18"/>
                <w:szCs w:val="18"/>
              </w:rPr>
              <w:t>800,0</w:t>
            </w:r>
          </w:p>
        </w:tc>
        <w:tc>
          <w:tcPr>
            <w:tcW w:w="992" w:type="dxa"/>
            <w:tcBorders>
              <w:top w:val="single" w:sz="4" w:space="0" w:color="auto"/>
              <w:left w:val="single" w:sz="4" w:space="0" w:color="auto"/>
              <w:bottom w:val="single" w:sz="4" w:space="0" w:color="auto"/>
              <w:right w:val="single" w:sz="4" w:space="0" w:color="auto"/>
            </w:tcBorders>
            <w:vAlign w:val="center"/>
          </w:tcPr>
          <w:p w14:paraId="5A6D59FC" w14:textId="451762C5"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02211A2" w14:textId="2D34EA6C"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right w:val="single" w:sz="4" w:space="0" w:color="auto"/>
            </w:tcBorders>
          </w:tcPr>
          <w:p w14:paraId="2BF83B2A" w14:textId="55AC9F6F" w:rsidR="00696CDB" w:rsidRPr="00FC4F4D" w:rsidRDefault="00696CDB" w:rsidP="00696CDB">
            <w:pPr>
              <w:pStyle w:val="ConsPlusCell"/>
              <w:tabs>
                <w:tab w:val="left" w:pos="7655"/>
              </w:tabs>
              <w:rPr>
                <w:sz w:val="18"/>
                <w:szCs w:val="18"/>
              </w:rPr>
            </w:pPr>
          </w:p>
        </w:tc>
        <w:tc>
          <w:tcPr>
            <w:tcW w:w="2268" w:type="dxa"/>
            <w:vMerge/>
            <w:tcBorders>
              <w:left w:val="single" w:sz="4" w:space="0" w:color="auto"/>
              <w:right w:val="single" w:sz="4" w:space="0" w:color="auto"/>
            </w:tcBorders>
          </w:tcPr>
          <w:p w14:paraId="6D028928" w14:textId="77777777" w:rsidR="00696CDB" w:rsidRPr="00FC4F4D" w:rsidRDefault="00696CDB" w:rsidP="00696CDB">
            <w:pPr>
              <w:pStyle w:val="ConsPlusCell"/>
              <w:tabs>
                <w:tab w:val="left" w:pos="7655"/>
              </w:tabs>
              <w:rPr>
                <w:sz w:val="18"/>
                <w:szCs w:val="18"/>
              </w:rPr>
            </w:pPr>
          </w:p>
        </w:tc>
      </w:tr>
      <w:tr w:rsidR="00696CDB" w:rsidRPr="00FC4F4D" w14:paraId="015960E6" w14:textId="77777777" w:rsidTr="00696CDB">
        <w:trPr>
          <w:tblCellSpacing w:w="5" w:type="nil"/>
          <w:jc w:val="center"/>
        </w:trPr>
        <w:tc>
          <w:tcPr>
            <w:tcW w:w="700" w:type="dxa"/>
            <w:vMerge/>
            <w:tcBorders>
              <w:left w:val="single" w:sz="4" w:space="0" w:color="auto"/>
              <w:bottom w:val="single" w:sz="4" w:space="0" w:color="auto"/>
              <w:right w:val="single" w:sz="4" w:space="0" w:color="auto"/>
            </w:tcBorders>
          </w:tcPr>
          <w:p w14:paraId="6BAFE577"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bottom w:val="single" w:sz="4" w:space="0" w:color="auto"/>
              <w:right w:val="single" w:sz="4" w:space="0" w:color="auto"/>
            </w:tcBorders>
          </w:tcPr>
          <w:p w14:paraId="5602EA7C" w14:textId="77777777" w:rsidR="00696CDB" w:rsidRPr="00FC4F4D" w:rsidRDefault="00696CDB" w:rsidP="00696CDB">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533038C" w14:textId="5DDB2330" w:rsidR="00696CDB" w:rsidRPr="00FC4F4D" w:rsidRDefault="00696CDB" w:rsidP="00696CDB">
            <w:pPr>
              <w:pStyle w:val="ConsPlusCell"/>
              <w:tabs>
                <w:tab w:val="left" w:pos="7655"/>
              </w:tabs>
              <w:jc w:val="center"/>
              <w:rPr>
                <w:b/>
                <w:bCs/>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1C0BEA" w14:textId="77777777" w:rsidR="00696CDB" w:rsidRPr="00FC4F4D" w:rsidRDefault="00696CDB" w:rsidP="00696CDB">
            <w:pPr>
              <w:pStyle w:val="ConsPlusCell"/>
              <w:tabs>
                <w:tab w:val="left" w:pos="7655"/>
              </w:tabs>
              <w:rPr>
                <w:b/>
                <w:bCs/>
                <w:sz w:val="18"/>
                <w:szCs w:val="18"/>
              </w:rPr>
            </w:pPr>
            <w:r w:rsidRPr="00FC4F4D">
              <w:rPr>
                <w:b/>
                <w:bCs/>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14:paraId="5C020C16" w14:textId="5EF0A634" w:rsidR="00696CDB" w:rsidRPr="00FC4F4D" w:rsidRDefault="00696CDB" w:rsidP="00696CDB">
            <w:pPr>
              <w:pStyle w:val="ConsPlusCell"/>
              <w:tabs>
                <w:tab w:val="left" w:pos="7655"/>
              </w:tabs>
              <w:jc w:val="center"/>
              <w:rPr>
                <w:b/>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596A067" w14:textId="7DAF95EE" w:rsidR="00696CDB" w:rsidRPr="00FC4F4D" w:rsidRDefault="00696CDB" w:rsidP="00696CDB">
            <w:pPr>
              <w:pStyle w:val="ConsPlusCell"/>
              <w:tabs>
                <w:tab w:val="left" w:pos="7655"/>
              </w:tabs>
              <w:jc w:val="center"/>
              <w:rPr>
                <w:b/>
                <w:bCs/>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E94654A" w14:textId="2EC4F7C0" w:rsidR="00696CDB" w:rsidRPr="00FC4F4D" w:rsidRDefault="00696CDB" w:rsidP="00696CDB">
            <w:pPr>
              <w:pStyle w:val="ConsPlusCell"/>
              <w:tabs>
                <w:tab w:val="left" w:pos="7655"/>
              </w:tabs>
              <w:jc w:val="center"/>
              <w:rPr>
                <w:b/>
                <w:bCs/>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DFE8180" w14:textId="132AC10A" w:rsidR="00696CDB" w:rsidRPr="00FC4F4D" w:rsidRDefault="00696CDB" w:rsidP="00696CDB">
            <w:pPr>
              <w:pStyle w:val="ConsPlusCell"/>
              <w:tabs>
                <w:tab w:val="left" w:pos="7655"/>
              </w:tabs>
              <w:jc w:val="center"/>
              <w:rPr>
                <w:b/>
                <w:bCs/>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57BAFF7D" w14:textId="275B6E07" w:rsidR="00696CDB" w:rsidRPr="00FC4F4D" w:rsidRDefault="00696CDB" w:rsidP="00696CDB">
            <w:pPr>
              <w:pStyle w:val="ConsPlusCell"/>
              <w:tabs>
                <w:tab w:val="left" w:pos="7655"/>
              </w:tabs>
              <w:jc w:val="center"/>
              <w:rPr>
                <w:b/>
                <w:bCs/>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BE83F25" w14:textId="736EC545" w:rsidR="00696CDB" w:rsidRPr="00FC4F4D" w:rsidRDefault="00696CDB" w:rsidP="00696CDB">
            <w:pPr>
              <w:pStyle w:val="ConsPlusCell"/>
              <w:tabs>
                <w:tab w:val="left" w:pos="7655"/>
              </w:tabs>
              <w:jc w:val="center"/>
              <w:rPr>
                <w:b/>
                <w:bCs/>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57CB3506" w14:textId="4B0B51A9" w:rsidR="00696CDB" w:rsidRPr="00FC4F4D" w:rsidRDefault="00696CDB" w:rsidP="00696CDB">
            <w:pPr>
              <w:pStyle w:val="ConsPlusCell"/>
              <w:tabs>
                <w:tab w:val="left" w:pos="7655"/>
              </w:tabs>
              <w:jc w:val="center"/>
              <w:rPr>
                <w:b/>
                <w:bCs/>
                <w:sz w:val="18"/>
                <w:szCs w:val="18"/>
              </w:rPr>
            </w:pPr>
            <w:r>
              <w:rPr>
                <w:b/>
                <w:bCs/>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7FE7003" w14:textId="6211F651"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71BF417" w14:textId="66236D65"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bottom w:val="single" w:sz="4" w:space="0" w:color="auto"/>
              <w:right w:val="single" w:sz="4" w:space="0" w:color="auto"/>
            </w:tcBorders>
          </w:tcPr>
          <w:p w14:paraId="29BE0511" w14:textId="260B3BB6" w:rsidR="00696CDB" w:rsidRPr="00FC4F4D" w:rsidRDefault="00696CDB" w:rsidP="00696CDB">
            <w:pPr>
              <w:pStyle w:val="ConsPlusCell"/>
              <w:tabs>
                <w:tab w:val="left" w:pos="7655"/>
              </w:tabs>
              <w:rPr>
                <w:sz w:val="18"/>
                <w:szCs w:val="18"/>
              </w:rPr>
            </w:pPr>
          </w:p>
        </w:tc>
        <w:tc>
          <w:tcPr>
            <w:tcW w:w="2268" w:type="dxa"/>
            <w:vMerge/>
            <w:tcBorders>
              <w:left w:val="single" w:sz="4" w:space="0" w:color="auto"/>
              <w:bottom w:val="single" w:sz="4" w:space="0" w:color="auto"/>
              <w:right w:val="single" w:sz="4" w:space="0" w:color="auto"/>
            </w:tcBorders>
          </w:tcPr>
          <w:p w14:paraId="79D52780" w14:textId="77777777" w:rsidR="00696CDB" w:rsidRPr="00FC4F4D" w:rsidRDefault="00696CDB" w:rsidP="00696CDB">
            <w:pPr>
              <w:widowControl w:val="0"/>
              <w:tabs>
                <w:tab w:val="center" w:pos="4677"/>
                <w:tab w:val="left" w:pos="7655"/>
                <w:tab w:val="right" w:pos="9355"/>
              </w:tabs>
              <w:autoSpaceDE w:val="0"/>
              <w:autoSpaceDN w:val="0"/>
              <w:adjustRightInd w:val="0"/>
              <w:rPr>
                <w:sz w:val="18"/>
                <w:szCs w:val="18"/>
              </w:rPr>
            </w:pPr>
          </w:p>
        </w:tc>
      </w:tr>
      <w:tr w:rsidR="00CA4AA3" w:rsidRPr="00FC4F4D" w14:paraId="7C219FF0" w14:textId="77777777" w:rsidTr="00696CDB">
        <w:trPr>
          <w:tblCellSpacing w:w="5" w:type="nil"/>
          <w:jc w:val="center"/>
        </w:trPr>
        <w:tc>
          <w:tcPr>
            <w:tcW w:w="700" w:type="dxa"/>
            <w:vMerge w:val="restart"/>
            <w:tcBorders>
              <w:top w:val="single" w:sz="4" w:space="0" w:color="auto"/>
              <w:left w:val="single" w:sz="4" w:space="0" w:color="auto"/>
              <w:right w:val="single" w:sz="4" w:space="0" w:color="auto"/>
            </w:tcBorders>
          </w:tcPr>
          <w:p w14:paraId="2A89238D" w14:textId="77777777" w:rsidR="00CA4AA3" w:rsidRPr="00FC4F4D" w:rsidRDefault="00CA4AA3" w:rsidP="00CA4AA3">
            <w:pPr>
              <w:pStyle w:val="ConsPlusCell"/>
              <w:tabs>
                <w:tab w:val="left" w:pos="7655"/>
              </w:tabs>
              <w:jc w:val="center"/>
              <w:rPr>
                <w:sz w:val="18"/>
                <w:szCs w:val="18"/>
              </w:rPr>
            </w:pPr>
          </w:p>
          <w:p w14:paraId="5CE713B8" w14:textId="40607554" w:rsidR="00CA4AA3" w:rsidRPr="00FC4F4D" w:rsidRDefault="00CA4AA3" w:rsidP="00CA4AA3">
            <w:pPr>
              <w:pStyle w:val="ConsPlusCell"/>
              <w:tabs>
                <w:tab w:val="left" w:pos="7655"/>
              </w:tabs>
              <w:jc w:val="center"/>
              <w:rPr>
                <w:sz w:val="18"/>
                <w:szCs w:val="18"/>
                <w:lang w:val="en-US"/>
              </w:rPr>
            </w:pPr>
            <w:r>
              <w:rPr>
                <w:sz w:val="18"/>
                <w:szCs w:val="18"/>
              </w:rPr>
              <w:t>14</w:t>
            </w:r>
          </w:p>
        </w:tc>
        <w:tc>
          <w:tcPr>
            <w:tcW w:w="2410" w:type="dxa"/>
            <w:vMerge w:val="restart"/>
            <w:tcBorders>
              <w:top w:val="single" w:sz="4" w:space="0" w:color="auto"/>
              <w:left w:val="single" w:sz="4" w:space="0" w:color="auto"/>
              <w:right w:val="single" w:sz="4" w:space="0" w:color="auto"/>
            </w:tcBorders>
          </w:tcPr>
          <w:p w14:paraId="394899E7" w14:textId="5915DCD1" w:rsidR="00CA4AA3" w:rsidRDefault="00CA4AA3" w:rsidP="00CA4AA3">
            <w:pPr>
              <w:pStyle w:val="ConsPlusCell"/>
              <w:tabs>
                <w:tab w:val="left" w:pos="7655"/>
              </w:tabs>
              <w:rPr>
                <w:sz w:val="18"/>
                <w:szCs w:val="18"/>
              </w:rPr>
            </w:pPr>
            <w:r w:rsidRPr="00DA4CAE">
              <w:rPr>
                <w:b/>
                <w:bCs/>
                <w:sz w:val="18"/>
                <w:szCs w:val="18"/>
              </w:rPr>
              <w:t xml:space="preserve">Мероприятие 04.01 </w:t>
            </w:r>
            <w:r w:rsidRPr="00FC4F4D">
              <w:rPr>
                <w:sz w:val="18"/>
                <w:szCs w:val="18"/>
              </w:rPr>
              <w:t xml:space="preserve"> </w:t>
            </w:r>
          </w:p>
          <w:p w14:paraId="354124F0" w14:textId="023B556B" w:rsidR="00CA4AA3" w:rsidRPr="00FC4F4D" w:rsidRDefault="00CA4AA3" w:rsidP="00CA4AA3">
            <w:pPr>
              <w:pStyle w:val="ConsPlusCell"/>
              <w:tabs>
                <w:tab w:val="left" w:pos="7655"/>
              </w:tabs>
              <w:rPr>
                <w:sz w:val="18"/>
                <w:szCs w:val="18"/>
              </w:rPr>
            </w:pPr>
            <w:r w:rsidRPr="00FC4F4D">
              <w:rPr>
                <w:sz w:val="18"/>
                <w:szCs w:val="18"/>
              </w:rPr>
              <w:t xml:space="preserve">Оказание услуг по предоставлению видеоинформации для системы технологического обеспечения региональной общественной безопасности и оперативного управления «Безопасный регион» </w:t>
            </w:r>
          </w:p>
        </w:tc>
        <w:tc>
          <w:tcPr>
            <w:tcW w:w="851" w:type="dxa"/>
            <w:tcBorders>
              <w:top w:val="single" w:sz="4" w:space="0" w:color="auto"/>
              <w:left w:val="single" w:sz="4" w:space="0" w:color="auto"/>
              <w:bottom w:val="single" w:sz="4" w:space="0" w:color="auto"/>
              <w:right w:val="single" w:sz="4" w:space="0" w:color="auto"/>
            </w:tcBorders>
          </w:tcPr>
          <w:p w14:paraId="59BD4B94" w14:textId="77DA5312" w:rsidR="00CA4AA3" w:rsidRPr="00FC4F4D" w:rsidRDefault="00CA4AA3" w:rsidP="00CA4AA3">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4E096579" w14:textId="77777777" w:rsidR="00CA4AA3" w:rsidRPr="00FC4F4D" w:rsidRDefault="00CA4AA3" w:rsidP="00CA4AA3">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5986C4B2" w14:textId="51250084" w:rsidR="00CA4AA3" w:rsidRPr="00FC4F4D" w:rsidRDefault="00CA4AA3" w:rsidP="00CA4AA3">
            <w:pPr>
              <w:pStyle w:val="ConsPlusCell"/>
              <w:tabs>
                <w:tab w:val="left" w:pos="7655"/>
              </w:tabs>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234D687" w14:textId="73C12B55" w:rsidR="00CA4AA3" w:rsidRPr="0021496E" w:rsidRDefault="00412A08" w:rsidP="00CA4AA3">
            <w:pPr>
              <w:pStyle w:val="ConsPlusCell"/>
              <w:tabs>
                <w:tab w:val="left" w:pos="7655"/>
              </w:tabs>
              <w:jc w:val="center"/>
              <w:rPr>
                <w:b/>
                <w:bCs/>
                <w:sz w:val="18"/>
                <w:szCs w:val="18"/>
              </w:rPr>
            </w:pPr>
            <w:r w:rsidRPr="0021496E">
              <w:rPr>
                <w:b/>
                <w:bCs/>
                <w:color w:val="000000"/>
                <w:sz w:val="18"/>
                <w:szCs w:val="18"/>
              </w:rPr>
              <w:t>200,0</w:t>
            </w:r>
          </w:p>
        </w:tc>
        <w:tc>
          <w:tcPr>
            <w:tcW w:w="851" w:type="dxa"/>
            <w:tcBorders>
              <w:top w:val="single" w:sz="4" w:space="0" w:color="auto"/>
              <w:left w:val="single" w:sz="4" w:space="0" w:color="auto"/>
              <w:bottom w:val="single" w:sz="4" w:space="0" w:color="auto"/>
              <w:right w:val="single" w:sz="4" w:space="0" w:color="auto"/>
            </w:tcBorders>
            <w:vAlign w:val="center"/>
          </w:tcPr>
          <w:p w14:paraId="6016C82A" w14:textId="12E0267D" w:rsidR="00CA4AA3" w:rsidRPr="0021496E" w:rsidRDefault="00CA4AA3" w:rsidP="00CA4AA3">
            <w:pPr>
              <w:pStyle w:val="ConsPlusCell"/>
              <w:tabs>
                <w:tab w:val="left" w:pos="7655"/>
              </w:tabs>
              <w:jc w:val="center"/>
              <w:rPr>
                <w:b/>
                <w:bCs/>
                <w:sz w:val="18"/>
                <w:szCs w:val="18"/>
              </w:rPr>
            </w:pPr>
            <w:r w:rsidRPr="0021496E">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509EC44" w14:textId="4B9FD81B" w:rsidR="00CA4AA3" w:rsidRPr="0021496E" w:rsidRDefault="00CA4AA3" w:rsidP="00CA4AA3">
            <w:pPr>
              <w:pStyle w:val="ConsPlusCell"/>
              <w:tabs>
                <w:tab w:val="left" w:pos="7655"/>
              </w:tabs>
              <w:jc w:val="center"/>
              <w:rPr>
                <w:b/>
                <w:bCs/>
                <w:sz w:val="18"/>
                <w:szCs w:val="18"/>
              </w:rPr>
            </w:pPr>
            <w:r w:rsidRPr="0021496E">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8B9D3F4" w14:textId="4AF291FD" w:rsidR="00CA4AA3" w:rsidRPr="0021496E" w:rsidRDefault="00412A08" w:rsidP="00CA4AA3">
            <w:pPr>
              <w:pStyle w:val="ConsPlusCell"/>
              <w:tabs>
                <w:tab w:val="left" w:pos="7655"/>
              </w:tabs>
              <w:jc w:val="center"/>
              <w:rPr>
                <w:b/>
                <w:bCs/>
                <w:sz w:val="18"/>
                <w:szCs w:val="18"/>
              </w:rPr>
            </w:pPr>
            <w:r w:rsidRPr="0021496E">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C051D05" w14:textId="0A49CC9A" w:rsidR="00CA4AA3" w:rsidRPr="0021496E" w:rsidRDefault="00CA4AA3" w:rsidP="00CA4AA3">
            <w:pPr>
              <w:pStyle w:val="ConsPlusCell"/>
              <w:tabs>
                <w:tab w:val="left" w:pos="7655"/>
              </w:tabs>
              <w:jc w:val="center"/>
              <w:rPr>
                <w:b/>
                <w:bCs/>
                <w:sz w:val="18"/>
                <w:szCs w:val="18"/>
              </w:rPr>
            </w:pPr>
            <w:r w:rsidRPr="0021496E">
              <w:rPr>
                <w:b/>
                <w:bCs/>
                <w:color w:val="000000"/>
                <w:sz w:val="18"/>
                <w:szCs w:val="18"/>
              </w:rPr>
              <w:t>100,0</w:t>
            </w:r>
          </w:p>
        </w:tc>
        <w:tc>
          <w:tcPr>
            <w:tcW w:w="851" w:type="dxa"/>
            <w:tcBorders>
              <w:top w:val="single" w:sz="4" w:space="0" w:color="auto"/>
              <w:left w:val="single" w:sz="4" w:space="0" w:color="auto"/>
              <w:bottom w:val="single" w:sz="4" w:space="0" w:color="auto"/>
              <w:right w:val="single" w:sz="4" w:space="0" w:color="auto"/>
            </w:tcBorders>
            <w:vAlign w:val="center"/>
          </w:tcPr>
          <w:p w14:paraId="0B371971" w14:textId="0B13ADD3" w:rsidR="00CA4AA3" w:rsidRPr="00FC4F4D" w:rsidRDefault="00CA4AA3" w:rsidP="00CA4AA3">
            <w:pPr>
              <w:pStyle w:val="ConsPlusCell"/>
              <w:tabs>
                <w:tab w:val="left" w:pos="7655"/>
              </w:tabs>
              <w:jc w:val="center"/>
              <w:rPr>
                <w:b/>
                <w:sz w:val="18"/>
                <w:szCs w:val="18"/>
              </w:rPr>
            </w:pPr>
            <w:r w:rsidRPr="00FC4F4D">
              <w:rPr>
                <w:b/>
                <w:bCs/>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14:paraId="2BA70AA5" w14:textId="7828B213" w:rsidR="00CA4AA3" w:rsidRPr="00FC4F4D" w:rsidRDefault="00CA4AA3" w:rsidP="00CA4AA3">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2502453" w14:textId="4C4482CE" w:rsidR="00CA4AA3" w:rsidRPr="00FC4F4D" w:rsidRDefault="00CA4AA3" w:rsidP="00CA4AA3">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bottom w:val="single" w:sz="4" w:space="0" w:color="auto"/>
              <w:right w:val="single" w:sz="4" w:space="0" w:color="auto"/>
            </w:tcBorders>
          </w:tcPr>
          <w:p w14:paraId="5BD7C89C" w14:textId="266FD765" w:rsidR="00CA4AA3" w:rsidRPr="00FC4F4D" w:rsidRDefault="00CA4AA3" w:rsidP="00CA4AA3">
            <w:pPr>
              <w:pStyle w:val="ConsPlusCell"/>
              <w:tabs>
                <w:tab w:val="left" w:pos="7655"/>
              </w:tabs>
              <w:rPr>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0037EA3C" w14:textId="77777777" w:rsidR="00CA4AA3" w:rsidRPr="00FC4F4D" w:rsidRDefault="00CA4AA3" w:rsidP="00CA4AA3">
            <w:pPr>
              <w:widowControl w:val="0"/>
              <w:tabs>
                <w:tab w:val="center" w:pos="4677"/>
                <w:tab w:val="left" w:pos="7655"/>
                <w:tab w:val="right" w:pos="9355"/>
              </w:tabs>
              <w:autoSpaceDE w:val="0"/>
              <w:autoSpaceDN w:val="0"/>
              <w:adjustRightInd w:val="0"/>
              <w:rPr>
                <w:sz w:val="18"/>
                <w:szCs w:val="18"/>
              </w:rPr>
            </w:pPr>
            <w:r w:rsidRPr="00FC4F4D">
              <w:rPr>
                <w:sz w:val="18"/>
                <w:szCs w:val="18"/>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696CDB" w:rsidRPr="00FC4F4D" w14:paraId="5518D566" w14:textId="77777777" w:rsidTr="00696CDB">
        <w:trPr>
          <w:tblCellSpacing w:w="5" w:type="nil"/>
          <w:jc w:val="center"/>
        </w:trPr>
        <w:tc>
          <w:tcPr>
            <w:tcW w:w="700" w:type="dxa"/>
            <w:vMerge/>
            <w:tcBorders>
              <w:left w:val="single" w:sz="4" w:space="0" w:color="auto"/>
              <w:bottom w:val="single" w:sz="4" w:space="0" w:color="auto"/>
              <w:right w:val="single" w:sz="4" w:space="0" w:color="auto"/>
            </w:tcBorders>
          </w:tcPr>
          <w:p w14:paraId="3101B778"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bottom w:val="single" w:sz="4" w:space="0" w:color="auto"/>
              <w:right w:val="single" w:sz="4" w:space="0" w:color="auto"/>
            </w:tcBorders>
          </w:tcPr>
          <w:p w14:paraId="29E8536E" w14:textId="77777777" w:rsidR="00696CDB" w:rsidRPr="00FC4F4D" w:rsidRDefault="00696CDB" w:rsidP="00696CDB">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296F32A8" w14:textId="0DB1C045" w:rsidR="00696CDB" w:rsidRPr="00FC4F4D" w:rsidRDefault="00696CDB" w:rsidP="00696CDB">
            <w:pPr>
              <w:pStyle w:val="ConsPlusCell"/>
              <w:tabs>
                <w:tab w:val="left" w:pos="7655"/>
              </w:tabs>
              <w:jc w:val="center"/>
              <w:rPr>
                <w:sz w:val="18"/>
                <w:szCs w:val="18"/>
              </w:rPr>
            </w:pPr>
            <w:r w:rsidRPr="00FC4F4D">
              <w:rPr>
                <w:sz w:val="18"/>
                <w:szCs w:val="18"/>
              </w:rPr>
              <w:t>2020-202</w:t>
            </w:r>
            <w:r>
              <w:rPr>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29F70DE1" w14:textId="77777777" w:rsidR="00696CDB" w:rsidRPr="00FC4F4D" w:rsidRDefault="00696CDB" w:rsidP="00696CDB">
            <w:pPr>
              <w:pStyle w:val="ConsPlusCell"/>
              <w:tabs>
                <w:tab w:val="left" w:pos="7655"/>
              </w:tabs>
              <w:rPr>
                <w:sz w:val="18"/>
                <w:szCs w:val="18"/>
              </w:rPr>
            </w:pPr>
            <w:r w:rsidRPr="00FC4F4D">
              <w:rPr>
                <w:sz w:val="18"/>
                <w:szCs w:val="18"/>
              </w:rPr>
              <w:t>Средства</w:t>
            </w:r>
          </w:p>
          <w:p w14:paraId="05DC4915" w14:textId="77777777" w:rsidR="00696CDB" w:rsidRPr="00FC4F4D" w:rsidRDefault="00696CDB" w:rsidP="00696CDB">
            <w:pPr>
              <w:pStyle w:val="ConsPlusCell"/>
              <w:tabs>
                <w:tab w:val="left" w:pos="7655"/>
              </w:tabs>
              <w:rPr>
                <w:sz w:val="18"/>
                <w:szCs w:val="18"/>
              </w:rPr>
            </w:pPr>
            <w:r w:rsidRPr="00FC4F4D">
              <w:rPr>
                <w:sz w:val="18"/>
                <w:szCs w:val="18"/>
              </w:rPr>
              <w:t>бюджета</w:t>
            </w:r>
          </w:p>
          <w:p w14:paraId="6EEC6405" w14:textId="77777777" w:rsidR="00696CDB" w:rsidRPr="00FC4F4D" w:rsidRDefault="00696CDB" w:rsidP="00696CDB">
            <w:pPr>
              <w:pStyle w:val="ConsPlusCell"/>
              <w:tabs>
                <w:tab w:val="left" w:pos="7655"/>
              </w:tabs>
              <w:rPr>
                <w:sz w:val="18"/>
                <w:szCs w:val="18"/>
              </w:rPr>
            </w:pPr>
            <w:r w:rsidRPr="00FC4F4D">
              <w:rPr>
                <w:sz w:val="18"/>
                <w:szCs w:val="18"/>
              </w:rPr>
              <w:t>округа</w:t>
            </w:r>
          </w:p>
        </w:tc>
        <w:tc>
          <w:tcPr>
            <w:tcW w:w="1134" w:type="dxa"/>
            <w:tcBorders>
              <w:top w:val="single" w:sz="4" w:space="0" w:color="auto"/>
              <w:left w:val="single" w:sz="4" w:space="0" w:color="auto"/>
              <w:bottom w:val="single" w:sz="4" w:space="0" w:color="auto"/>
              <w:right w:val="single" w:sz="4" w:space="0" w:color="auto"/>
            </w:tcBorders>
          </w:tcPr>
          <w:p w14:paraId="7DC61943" w14:textId="1391A9D0"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3C40C83" w14:textId="16556468" w:rsidR="00696CDB" w:rsidRPr="00FC4F4D" w:rsidRDefault="00412A08" w:rsidP="00696CDB">
            <w:pPr>
              <w:pStyle w:val="ConsPlusCell"/>
              <w:tabs>
                <w:tab w:val="left" w:pos="7655"/>
              </w:tabs>
              <w:jc w:val="center"/>
              <w:rPr>
                <w:sz w:val="18"/>
                <w:szCs w:val="18"/>
              </w:rPr>
            </w:pPr>
            <w:r>
              <w:rPr>
                <w:color w:val="000000"/>
                <w:sz w:val="18"/>
                <w:szCs w:val="18"/>
              </w:rPr>
              <w:t>200,0</w:t>
            </w:r>
          </w:p>
        </w:tc>
        <w:tc>
          <w:tcPr>
            <w:tcW w:w="851" w:type="dxa"/>
            <w:tcBorders>
              <w:top w:val="single" w:sz="4" w:space="0" w:color="auto"/>
              <w:left w:val="single" w:sz="4" w:space="0" w:color="auto"/>
              <w:bottom w:val="single" w:sz="4" w:space="0" w:color="auto"/>
              <w:right w:val="single" w:sz="4" w:space="0" w:color="auto"/>
            </w:tcBorders>
            <w:vAlign w:val="center"/>
          </w:tcPr>
          <w:p w14:paraId="0320CA18" w14:textId="267DFF0C" w:rsidR="00696CDB" w:rsidRPr="00FC4F4D" w:rsidRDefault="00696CDB" w:rsidP="00696CDB">
            <w:pPr>
              <w:pStyle w:val="ConsPlusCell"/>
              <w:tabs>
                <w:tab w:val="left" w:pos="7655"/>
              </w:tabs>
              <w:jc w:val="center"/>
              <w:rPr>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BF5BFA8" w14:textId="15B79AB3" w:rsidR="00696CDB" w:rsidRPr="00FC4F4D" w:rsidRDefault="00696CDB" w:rsidP="00696CDB">
            <w:pPr>
              <w:pStyle w:val="ConsPlusCell"/>
              <w:tabs>
                <w:tab w:val="left" w:pos="7655"/>
              </w:tabs>
              <w:jc w:val="center"/>
              <w:rPr>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DC647B5" w14:textId="24A00AE3" w:rsidR="00696CDB" w:rsidRPr="00FC4F4D" w:rsidRDefault="00412A08" w:rsidP="00696CDB">
            <w:pPr>
              <w:pStyle w:val="ConsPlusCell"/>
              <w:tabs>
                <w:tab w:val="left" w:pos="7655"/>
              </w:tabs>
              <w:jc w:val="center"/>
              <w:rPr>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AB9B3A8" w14:textId="184952BF" w:rsidR="00696CDB" w:rsidRPr="00FC4F4D" w:rsidRDefault="00CA4AA3" w:rsidP="00696CDB">
            <w:pPr>
              <w:pStyle w:val="ConsPlusCell"/>
              <w:tabs>
                <w:tab w:val="left" w:pos="7655"/>
              </w:tabs>
              <w:jc w:val="center"/>
              <w:rPr>
                <w:sz w:val="18"/>
                <w:szCs w:val="18"/>
              </w:rPr>
            </w:pPr>
            <w:r>
              <w:rPr>
                <w:color w:val="000000"/>
                <w:sz w:val="18"/>
                <w:szCs w:val="18"/>
              </w:rPr>
              <w:t>100,0</w:t>
            </w:r>
          </w:p>
        </w:tc>
        <w:tc>
          <w:tcPr>
            <w:tcW w:w="851" w:type="dxa"/>
            <w:tcBorders>
              <w:top w:val="single" w:sz="4" w:space="0" w:color="auto"/>
              <w:left w:val="single" w:sz="4" w:space="0" w:color="auto"/>
              <w:bottom w:val="single" w:sz="4" w:space="0" w:color="auto"/>
              <w:right w:val="single" w:sz="4" w:space="0" w:color="auto"/>
            </w:tcBorders>
            <w:vAlign w:val="center"/>
          </w:tcPr>
          <w:p w14:paraId="412E2A1E" w14:textId="76DAEAAA" w:rsidR="00696CDB" w:rsidRPr="00FC4F4D" w:rsidRDefault="00696CDB" w:rsidP="00696CDB">
            <w:pPr>
              <w:pStyle w:val="ConsPlusCell"/>
              <w:tabs>
                <w:tab w:val="left" w:pos="7655"/>
              </w:tabs>
              <w:jc w:val="center"/>
              <w:rPr>
                <w:sz w:val="18"/>
                <w:szCs w:val="18"/>
              </w:rPr>
            </w:pPr>
            <w:r w:rsidRPr="00FC4F4D">
              <w:rPr>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vAlign w:val="center"/>
          </w:tcPr>
          <w:p w14:paraId="48A50E61" w14:textId="7B5AF512"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F258942" w14:textId="6B78A461"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top w:val="single" w:sz="4" w:space="0" w:color="auto"/>
              <w:left w:val="single" w:sz="4" w:space="0" w:color="auto"/>
              <w:bottom w:val="single" w:sz="4" w:space="0" w:color="auto"/>
              <w:right w:val="single" w:sz="4" w:space="0" w:color="auto"/>
            </w:tcBorders>
          </w:tcPr>
          <w:p w14:paraId="2312A4EE" w14:textId="178E4977" w:rsidR="00696CDB" w:rsidRPr="00FC4F4D" w:rsidRDefault="00696CDB" w:rsidP="00696CDB">
            <w:pPr>
              <w:pStyle w:val="ConsPlusCell"/>
              <w:tabs>
                <w:tab w:val="left" w:pos="7655"/>
              </w:tabs>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1D4E04BF" w14:textId="77777777" w:rsidR="00696CDB" w:rsidRPr="00FC4F4D" w:rsidRDefault="00696CDB" w:rsidP="00696CDB">
            <w:pPr>
              <w:pStyle w:val="ConsPlusCell"/>
              <w:tabs>
                <w:tab w:val="left" w:pos="7655"/>
              </w:tabs>
              <w:rPr>
                <w:sz w:val="18"/>
                <w:szCs w:val="18"/>
              </w:rPr>
            </w:pPr>
          </w:p>
        </w:tc>
      </w:tr>
      <w:tr w:rsidR="00696CDB" w:rsidRPr="00FC4F4D" w14:paraId="0B8E1F5D" w14:textId="77777777" w:rsidTr="00696CDB">
        <w:trPr>
          <w:tblCellSpacing w:w="5" w:type="nil"/>
          <w:jc w:val="center"/>
        </w:trPr>
        <w:tc>
          <w:tcPr>
            <w:tcW w:w="700" w:type="dxa"/>
            <w:vMerge w:val="restart"/>
            <w:tcBorders>
              <w:top w:val="single" w:sz="4" w:space="0" w:color="auto"/>
              <w:left w:val="single" w:sz="4" w:space="0" w:color="auto"/>
              <w:bottom w:val="single" w:sz="4" w:space="0" w:color="auto"/>
              <w:right w:val="single" w:sz="4" w:space="0" w:color="auto"/>
            </w:tcBorders>
          </w:tcPr>
          <w:p w14:paraId="34BF84DE" w14:textId="0305A04D" w:rsidR="00696CDB" w:rsidRPr="00FC4F4D" w:rsidRDefault="00696CDB" w:rsidP="00696CDB">
            <w:pPr>
              <w:pStyle w:val="ConsPlusCell"/>
              <w:tabs>
                <w:tab w:val="left" w:pos="7655"/>
              </w:tabs>
              <w:jc w:val="center"/>
              <w:rPr>
                <w:sz w:val="18"/>
                <w:szCs w:val="18"/>
                <w:lang w:val="en-US"/>
              </w:rPr>
            </w:pPr>
            <w:r>
              <w:rPr>
                <w:sz w:val="18"/>
                <w:szCs w:val="18"/>
              </w:rPr>
              <w:t>15</w:t>
            </w:r>
          </w:p>
        </w:tc>
        <w:tc>
          <w:tcPr>
            <w:tcW w:w="2410" w:type="dxa"/>
            <w:vMerge w:val="restart"/>
            <w:tcBorders>
              <w:top w:val="single" w:sz="4" w:space="0" w:color="auto"/>
              <w:left w:val="single" w:sz="4" w:space="0" w:color="auto"/>
              <w:bottom w:val="single" w:sz="4" w:space="0" w:color="auto"/>
              <w:right w:val="single" w:sz="4" w:space="0" w:color="auto"/>
            </w:tcBorders>
          </w:tcPr>
          <w:p w14:paraId="21A4D6FD" w14:textId="6CE8F5B1" w:rsidR="00696CDB" w:rsidRDefault="00696CDB" w:rsidP="00696CDB">
            <w:pPr>
              <w:tabs>
                <w:tab w:val="left" w:pos="7655"/>
              </w:tabs>
              <w:rPr>
                <w:sz w:val="18"/>
                <w:szCs w:val="18"/>
              </w:rPr>
            </w:pPr>
            <w:r w:rsidRPr="00DA4CAE">
              <w:rPr>
                <w:b/>
                <w:bCs/>
                <w:sz w:val="18"/>
                <w:szCs w:val="18"/>
              </w:rPr>
              <w:t>Мероприятие 04.02</w:t>
            </w:r>
            <w:r w:rsidRPr="00FC4F4D">
              <w:rPr>
                <w:sz w:val="18"/>
                <w:szCs w:val="18"/>
              </w:rPr>
              <w:t xml:space="preserve"> </w:t>
            </w:r>
          </w:p>
          <w:p w14:paraId="3259182F" w14:textId="5CA0D8AA" w:rsidR="00696CDB" w:rsidRPr="00FC4F4D" w:rsidRDefault="00696CDB" w:rsidP="00696CDB">
            <w:pPr>
              <w:tabs>
                <w:tab w:val="left" w:pos="7655"/>
              </w:tabs>
              <w:rPr>
                <w:sz w:val="18"/>
                <w:szCs w:val="18"/>
              </w:rPr>
            </w:pPr>
            <w:r w:rsidRPr="00FC4F4D">
              <w:rPr>
                <w:sz w:val="18"/>
                <w:szCs w:val="18"/>
              </w:rPr>
              <w:t>Проведение работ по установке видеокамер с подключением к системе «Безопасный регион» на подъездах многоквартирных домов</w:t>
            </w:r>
          </w:p>
        </w:tc>
        <w:tc>
          <w:tcPr>
            <w:tcW w:w="851" w:type="dxa"/>
            <w:tcBorders>
              <w:top w:val="single" w:sz="4" w:space="0" w:color="auto"/>
              <w:left w:val="single" w:sz="4" w:space="0" w:color="auto"/>
              <w:bottom w:val="single" w:sz="4" w:space="0" w:color="auto"/>
              <w:right w:val="single" w:sz="4" w:space="0" w:color="auto"/>
            </w:tcBorders>
          </w:tcPr>
          <w:p w14:paraId="1994C9B6" w14:textId="0DF20DD9" w:rsidR="00696CDB" w:rsidRPr="00FC4F4D" w:rsidRDefault="00696CDB" w:rsidP="00696CDB">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7C0B0F73" w14:textId="77777777" w:rsidR="00696CDB" w:rsidRPr="00FC4F4D" w:rsidRDefault="00696CDB" w:rsidP="00696CDB">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4F5CA1CB" w14:textId="562C4C94"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FB7BBB1" w14:textId="5A6FAE09" w:rsidR="00696CDB" w:rsidRPr="00FC4F4D" w:rsidRDefault="00696CDB" w:rsidP="00696CDB">
            <w:pPr>
              <w:pStyle w:val="ConsPlusCell"/>
              <w:tabs>
                <w:tab w:val="left" w:pos="7655"/>
              </w:tabs>
              <w:jc w:val="center"/>
              <w:rPr>
                <w:b/>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6A85210" w14:textId="55FEDA28" w:rsidR="00696CDB" w:rsidRPr="00FC4F4D" w:rsidRDefault="00696CDB" w:rsidP="00696CDB">
            <w:pPr>
              <w:pStyle w:val="ConsPlusCell"/>
              <w:tabs>
                <w:tab w:val="left" w:pos="7655"/>
              </w:tabs>
              <w:jc w:val="center"/>
              <w:rPr>
                <w:b/>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26104B4" w14:textId="10424259" w:rsidR="00696CDB" w:rsidRPr="00FC4F4D" w:rsidRDefault="00696CDB" w:rsidP="00696CDB">
            <w:pPr>
              <w:pStyle w:val="ConsPlusCell"/>
              <w:tabs>
                <w:tab w:val="left" w:pos="7655"/>
              </w:tabs>
              <w:jc w:val="center"/>
              <w:rPr>
                <w:b/>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EFE65E1" w14:textId="408E2D27" w:rsidR="00696CDB" w:rsidRPr="00FC4F4D" w:rsidRDefault="00696CDB" w:rsidP="00696CDB">
            <w:pPr>
              <w:pStyle w:val="ConsPlusCell"/>
              <w:tabs>
                <w:tab w:val="left" w:pos="7655"/>
              </w:tabs>
              <w:jc w:val="center"/>
              <w:rPr>
                <w:b/>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0971F36" w14:textId="700749F1" w:rsidR="00696CDB" w:rsidRPr="00FC4F4D" w:rsidRDefault="00696CDB" w:rsidP="00696CDB">
            <w:pPr>
              <w:pStyle w:val="ConsPlusCell"/>
              <w:tabs>
                <w:tab w:val="left" w:pos="7655"/>
              </w:tabs>
              <w:jc w:val="center"/>
              <w:rPr>
                <w:b/>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5095367B" w14:textId="10859EF9" w:rsidR="00696CDB" w:rsidRPr="00FC4F4D" w:rsidRDefault="00696CDB" w:rsidP="00696CDB">
            <w:pPr>
              <w:pStyle w:val="ConsPlusCell"/>
              <w:tabs>
                <w:tab w:val="left" w:pos="7655"/>
              </w:tabs>
              <w:jc w:val="center"/>
              <w:rPr>
                <w:b/>
                <w:sz w:val="18"/>
                <w:szCs w:val="18"/>
              </w:rPr>
            </w:pPr>
            <w:r>
              <w:rPr>
                <w:b/>
                <w:bCs/>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9F9BA1D" w14:textId="0E470C5C"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C65A488" w14:textId="56B1E748"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bottom w:val="single" w:sz="4" w:space="0" w:color="auto"/>
              <w:right w:val="single" w:sz="4" w:space="0" w:color="auto"/>
            </w:tcBorders>
          </w:tcPr>
          <w:p w14:paraId="0757DAB0" w14:textId="5E0FAA00" w:rsidR="00696CDB" w:rsidRPr="00FC4F4D" w:rsidRDefault="00696CDB" w:rsidP="00696CDB">
            <w:pPr>
              <w:pStyle w:val="ConsPlusCell"/>
              <w:tabs>
                <w:tab w:val="left" w:pos="7655"/>
              </w:tabs>
              <w:rPr>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14:paraId="506D48C9" w14:textId="77777777" w:rsidR="00696CDB" w:rsidRPr="00FC4F4D" w:rsidRDefault="00696CDB" w:rsidP="00696CDB">
            <w:pPr>
              <w:tabs>
                <w:tab w:val="left" w:pos="7655"/>
              </w:tabs>
              <w:rPr>
                <w:sz w:val="18"/>
                <w:szCs w:val="18"/>
              </w:rPr>
            </w:pPr>
            <w:r w:rsidRPr="00FC4F4D">
              <w:rPr>
                <w:sz w:val="18"/>
                <w:szCs w:val="18"/>
              </w:rPr>
              <w:t xml:space="preserve">Установка видеокамер с подключением к системе «Безопасный регион» на подъездах многоквартирных домов </w:t>
            </w:r>
          </w:p>
        </w:tc>
      </w:tr>
      <w:tr w:rsidR="00696CDB" w:rsidRPr="00FC4F4D" w14:paraId="279C84DC" w14:textId="77777777" w:rsidTr="00696CDB">
        <w:trPr>
          <w:tblCellSpacing w:w="5" w:type="nil"/>
          <w:jc w:val="center"/>
        </w:trPr>
        <w:tc>
          <w:tcPr>
            <w:tcW w:w="700" w:type="dxa"/>
            <w:vMerge/>
            <w:tcBorders>
              <w:top w:val="single" w:sz="4" w:space="0" w:color="auto"/>
              <w:left w:val="single" w:sz="4" w:space="0" w:color="auto"/>
              <w:bottom w:val="single" w:sz="4" w:space="0" w:color="auto"/>
              <w:right w:val="single" w:sz="4" w:space="0" w:color="auto"/>
            </w:tcBorders>
          </w:tcPr>
          <w:p w14:paraId="6655EC2E" w14:textId="77777777" w:rsidR="00696CDB" w:rsidRPr="00FC4F4D" w:rsidRDefault="00696CDB" w:rsidP="00696CDB">
            <w:pPr>
              <w:pStyle w:val="ConsPlusCell"/>
              <w:tabs>
                <w:tab w:val="left" w:pos="7655"/>
              </w:tabs>
              <w:jc w:val="center"/>
              <w:rPr>
                <w:sz w:val="18"/>
                <w:szCs w:val="18"/>
              </w:rPr>
            </w:pPr>
          </w:p>
        </w:tc>
        <w:tc>
          <w:tcPr>
            <w:tcW w:w="2410" w:type="dxa"/>
            <w:vMerge/>
            <w:tcBorders>
              <w:top w:val="single" w:sz="4" w:space="0" w:color="auto"/>
              <w:left w:val="single" w:sz="4" w:space="0" w:color="auto"/>
              <w:bottom w:val="single" w:sz="4" w:space="0" w:color="auto"/>
              <w:right w:val="single" w:sz="4" w:space="0" w:color="auto"/>
            </w:tcBorders>
          </w:tcPr>
          <w:p w14:paraId="09527FCC" w14:textId="77777777" w:rsidR="00696CDB" w:rsidRPr="00FC4F4D" w:rsidRDefault="00696CDB" w:rsidP="00696CDB">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384D2ED" w14:textId="1A0A07B7" w:rsidR="00696CDB" w:rsidRPr="00FC4F4D" w:rsidRDefault="00696CDB" w:rsidP="00696CDB">
            <w:pPr>
              <w:pStyle w:val="ConsPlusCell"/>
              <w:tabs>
                <w:tab w:val="left" w:pos="7655"/>
              </w:tabs>
              <w:jc w:val="center"/>
              <w:rPr>
                <w:sz w:val="18"/>
                <w:szCs w:val="18"/>
              </w:rPr>
            </w:pPr>
            <w:r w:rsidRPr="00FC4F4D">
              <w:rPr>
                <w:sz w:val="18"/>
                <w:szCs w:val="18"/>
              </w:rPr>
              <w:t>2020-202</w:t>
            </w:r>
            <w:r>
              <w:rPr>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799CB68B" w14:textId="77777777" w:rsidR="00696CDB" w:rsidRPr="00FC4F4D" w:rsidRDefault="00696CDB" w:rsidP="00696CDB">
            <w:pPr>
              <w:pStyle w:val="ConsPlusCell"/>
              <w:tabs>
                <w:tab w:val="left" w:pos="7655"/>
              </w:tabs>
              <w:rPr>
                <w:sz w:val="18"/>
                <w:szCs w:val="18"/>
              </w:rPr>
            </w:pPr>
            <w:r w:rsidRPr="00FC4F4D">
              <w:rPr>
                <w:sz w:val="18"/>
                <w:szCs w:val="18"/>
              </w:rPr>
              <w:t>Средства</w:t>
            </w:r>
          </w:p>
          <w:p w14:paraId="0C13FAA5" w14:textId="77777777" w:rsidR="00696CDB" w:rsidRPr="00FC4F4D" w:rsidRDefault="00696CDB" w:rsidP="00696CDB">
            <w:pPr>
              <w:pStyle w:val="ConsPlusCell"/>
              <w:tabs>
                <w:tab w:val="left" w:pos="7655"/>
              </w:tabs>
              <w:rPr>
                <w:sz w:val="18"/>
                <w:szCs w:val="18"/>
              </w:rPr>
            </w:pPr>
            <w:r w:rsidRPr="00FC4F4D">
              <w:rPr>
                <w:sz w:val="18"/>
                <w:szCs w:val="18"/>
              </w:rPr>
              <w:t>бюджета</w:t>
            </w:r>
          </w:p>
          <w:p w14:paraId="75834110" w14:textId="77777777" w:rsidR="00696CDB" w:rsidRPr="00FC4F4D" w:rsidRDefault="00696CDB" w:rsidP="00696CDB">
            <w:pPr>
              <w:pStyle w:val="ConsPlusCell"/>
              <w:tabs>
                <w:tab w:val="left" w:pos="7655"/>
              </w:tabs>
              <w:rPr>
                <w:sz w:val="18"/>
                <w:szCs w:val="18"/>
              </w:rPr>
            </w:pPr>
            <w:r w:rsidRPr="00FC4F4D">
              <w:rPr>
                <w:sz w:val="18"/>
                <w:szCs w:val="18"/>
              </w:rPr>
              <w:t>округа</w:t>
            </w:r>
          </w:p>
        </w:tc>
        <w:tc>
          <w:tcPr>
            <w:tcW w:w="1134" w:type="dxa"/>
            <w:tcBorders>
              <w:top w:val="single" w:sz="4" w:space="0" w:color="auto"/>
              <w:left w:val="single" w:sz="4" w:space="0" w:color="auto"/>
              <w:bottom w:val="single" w:sz="4" w:space="0" w:color="auto"/>
              <w:right w:val="single" w:sz="4" w:space="0" w:color="auto"/>
            </w:tcBorders>
          </w:tcPr>
          <w:p w14:paraId="4763FAB3" w14:textId="1AE85879"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195707A" w14:textId="6C7343EE" w:rsidR="00696CDB" w:rsidRPr="00FC4F4D" w:rsidRDefault="00696CDB" w:rsidP="00696CDB">
            <w:pPr>
              <w:pStyle w:val="ConsPlusCell"/>
              <w:tabs>
                <w:tab w:val="left" w:pos="7655"/>
              </w:tabs>
              <w:jc w:val="center"/>
              <w:rPr>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D08F527" w14:textId="6DDC0CF9" w:rsidR="00696CDB" w:rsidRPr="00FC4F4D" w:rsidRDefault="00696CDB" w:rsidP="00696CDB">
            <w:pPr>
              <w:pStyle w:val="ConsPlusCell"/>
              <w:tabs>
                <w:tab w:val="left" w:pos="7655"/>
              </w:tabs>
              <w:jc w:val="center"/>
              <w:rPr>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BB1A42C" w14:textId="1BD824A2" w:rsidR="00696CDB" w:rsidRPr="00FC4F4D" w:rsidRDefault="00696CDB" w:rsidP="00696CDB">
            <w:pPr>
              <w:pStyle w:val="ConsPlusCell"/>
              <w:tabs>
                <w:tab w:val="left" w:pos="7655"/>
              </w:tabs>
              <w:jc w:val="center"/>
              <w:rPr>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8F3FF02" w14:textId="42F77B24" w:rsidR="00696CDB" w:rsidRPr="00FC4F4D" w:rsidRDefault="00696CDB" w:rsidP="00696CDB">
            <w:pPr>
              <w:pStyle w:val="ConsPlusCell"/>
              <w:tabs>
                <w:tab w:val="left" w:pos="7655"/>
              </w:tabs>
              <w:jc w:val="center"/>
              <w:rPr>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38AAD19" w14:textId="346E0A31" w:rsidR="00696CDB" w:rsidRPr="00FC4F4D" w:rsidRDefault="00696CDB" w:rsidP="00696CDB">
            <w:pPr>
              <w:pStyle w:val="ConsPlusCell"/>
              <w:tabs>
                <w:tab w:val="left" w:pos="7655"/>
              </w:tabs>
              <w:jc w:val="center"/>
              <w:rPr>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A1F427E" w14:textId="4D21BC6A" w:rsidR="00696CDB" w:rsidRPr="00FC4F4D" w:rsidRDefault="00696CDB" w:rsidP="00696CDB">
            <w:pPr>
              <w:pStyle w:val="ConsPlusCell"/>
              <w:tabs>
                <w:tab w:val="left" w:pos="7655"/>
              </w:tabs>
              <w:jc w:val="center"/>
              <w:rPr>
                <w:sz w:val="18"/>
                <w:szCs w:val="18"/>
              </w:rPr>
            </w:pPr>
            <w:r>
              <w:rPr>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470D0B8" w14:textId="0202A866"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703EB4D" w14:textId="3B031278"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top w:val="single" w:sz="4" w:space="0" w:color="auto"/>
              <w:left w:val="single" w:sz="4" w:space="0" w:color="auto"/>
              <w:bottom w:val="single" w:sz="4" w:space="0" w:color="auto"/>
              <w:right w:val="single" w:sz="4" w:space="0" w:color="auto"/>
            </w:tcBorders>
          </w:tcPr>
          <w:p w14:paraId="2C46AE45" w14:textId="0265BF84" w:rsidR="00696CDB" w:rsidRPr="00FC4F4D" w:rsidRDefault="00696CDB" w:rsidP="00696CDB">
            <w:pPr>
              <w:pStyle w:val="ConsPlusCell"/>
              <w:tabs>
                <w:tab w:val="left" w:pos="7655"/>
              </w:tabs>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2E986662" w14:textId="77777777" w:rsidR="00696CDB" w:rsidRPr="00FC4F4D" w:rsidRDefault="00696CDB" w:rsidP="00696CDB">
            <w:pPr>
              <w:pStyle w:val="ConsPlusCell"/>
              <w:tabs>
                <w:tab w:val="left" w:pos="7655"/>
              </w:tabs>
              <w:rPr>
                <w:sz w:val="18"/>
                <w:szCs w:val="18"/>
              </w:rPr>
            </w:pPr>
          </w:p>
        </w:tc>
      </w:tr>
      <w:tr w:rsidR="00CA4AA3" w:rsidRPr="00FC4F4D" w14:paraId="17CC2CB2" w14:textId="77777777" w:rsidTr="00696CDB">
        <w:trPr>
          <w:trHeight w:val="70"/>
          <w:tblCellSpacing w:w="5" w:type="nil"/>
          <w:jc w:val="center"/>
        </w:trPr>
        <w:tc>
          <w:tcPr>
            <w:tcW w:w="700" w:type="dxa"/>
            <w:vMerge w:val="restart"/>
            <w:tcBorders>
              <w:top w:val="single" w:sz="4" w:space="0" w:color="auto"/>
              <w:left w:val="single" w:sz="4" w:space="0" w:color="auto"/>
              <w:right w:val="single" w:sz="4" w:space="0" w:color="auto"/>
            </w:tcBorders>
          </w:tcPr>
          <w:p w14:paraId="3AA1BBCC" w14:textId="11797BDB" w:rsidR="00CA4AA3" w:rsidRPr="006C77A7" w:rsidRDefault="00CA4AA3" w:rsidP="00CA4AA3">
            <w:pPr>
              <w:pStyle w:val="ConsPlusCell"/>
              <w:tabs>
                <w:tab w:val="left" w:pos="7655"/>
              </w:tabs>
              <w:jc w:val="center"/>
              <w:rPr>
                <w:sz w:val="18"/>
                <w:szCs w:val="18"/>
              </w:rPr>
            </w:pPr>
            <w:r>
              <w:rPr>
                <w:sz w:val="18"/>
                <w:szCs w:val="18"/>
              </w:rPr>
              <w:t>16</w:t>
            </w:r>
          </w:p>
        </w:tc>
        <w:tc>
          <w:tcPr>
            <w:tcW w:w="2410" w:type="dxa"/>
            <w:vMerge w:val="restart"/>
            <w:tcBorders>
              <w:top w:val="single" w:sz="4" w:space="0" w:color="auto"/>
              <w:left w:val="single" w:sz="4" w:space="0" w:color="auto"/>
              <w:right w:val="single" w:sz="4" w:space="0" w:color="auto"/>
            </w:tcBorders>
          </w:tcPr>
          <w:p w14:paraId="212651D1" w14:textId="2C138F43" w:rsidR="00CA4AA3" w:rsidRDefault="00CA4AA3" w:rsidP="00CA4AA3">
            <w:pPr>
              <w:pStyle w:val="ConsPlusCell"/>
              <w:tabs>
                <w:tab w:val="left" w:pos="7655"/>
              </w:tabs>
              <w:rPr>
                <w:sz w:val="18"/>
                <w:szCs w:val="18"/>
              </w:rPr>
            </w:pPr>
            <w:r w:rsidRPr="00DA4CAE">
              <w:rPr>
                <w:b/>
                <w:bCs/>
                <w:sz w:val="18"/>
                <w:szCs w:val="18"/>
              </w:rPr>
              <w:t>Мероприятие 04.03</w:t>
            </w:r>
            <w:r w:rsidRPr="00FC4F4D">
              <w:rPr>
                <w:sz w:val="18"/>
                <w:szCs w:val="18"/>
              </w:rPr>
              <w:t xml:space="preserve"> </w:t>
            </w:r>
          </w:p>
          <w:p w14:paraId="69AE4CB6" w14:textId="4026876E" w:rsidR="00CA4AA3" w:rsidRPr="00FC4F4D" w:rsidRDefault="00CA4AA3" w:rsidP="00CA4AA3">
            <w:pPr>
              <w:pStyle w:val="ConsPlusCell"/>
              <w:tabs>
                <w:tab w:val="left" w:pos="7655"/>
              </w:tabs>
              <w:rPr>
                <w:sz w:val="18"/>
                <w:szCs w:val="18"/>
              </w:rPr>
            </w:pPr>
            <w:r w:rsidRPr="00FC4F4D">
              <w:rPr>
                <w:sz w:val="18"/>
                <w:szCs w:val="18"/>
              </w:rPr>
              <w:t>Обслуживание, модернизация и развитие системы «Безопасный регион»</w:t>
            </w:r>
          </w:p>
        </w:tc>
        <w:tc>
          <w:tcPr>
            <w:tcW w:w="851" w:type="dxa"/>
            <w:tcBorders>
              <w:top w:val="single" w:sz="4" w:space="0" w:color="auto"/>
              <w:left w:val="single" w:sz="4" w:space="0" w:color="auto"/>
              <w:bottom w:val="single" w:sz="4" w:space="0" w:color="auto"/>
              <w:right w:val="single" w:sz="4" w:space="0" w:color="auto"/>
            </w:tcBorders>
          </w:tcPr>
          <w:p w14:paraId="5EC1C685" w14:textId="4C69A109" w:rsidR="00CA4AA3" w:rsidRPr="00FC4F4D" w:rsidRDefault="00CA4AA3" w:rsidP="00CA4AA3">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4AE9C571" w14:textId="77777777" w:rsidR="00CA4AA3" w:rsidRPr="00FC4F4D" w:rsidRDefault="00CA4AA3" w:rsidP="00CA4AA3">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054853D3" w14:textId="5E96DC0B" w:rsidR="00CA4AA3" w:rsidRPr="00FC4F4D" w:rsidRDefault="00CA4AA3" w:rsidP="00CA4AA3">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2C47BFA" w14:textId="4FB3C7AD" w:rsidR="00CA4AA3" w:rsidRPr="0021496E" w:rsidRDefault="00945881" w:rsidP="00CA4AA3">
            <w:pPr>
              <w:pStyle w:val="ConsPlusCell"/>
              <w:tabs>
                <w:tab w:val="left" w:pos="7655"/>
              </w:tabs>
              <w:jc w:val="center"/>
              <w:rPr>
                <w:b/>
                <w:bCs/>
                <w:sz w:val="18"/>
                <w:szCs w:val="18"/>
              </w:rPr>
            </w:pPr>
            <w:r w:rsidRPr="0021496E">
              <w:rPr>
                <w:b/>
                <w:bCs/>
                <w:color w:val="000000"/>
                <w:sz w:val="18"/>
                <w:szCs w:val="18"/>
              </w:rPr>
              <w:t>3507,25</w:t>
            </w:r>
          </w:p>
        </w:tc>
        <w:tc>
          <w:tcPr>
            <w:tcW w:w="851" w:type="dxa"/>
            <w:tcBorders>
              <w:top w:val="single" w:sz="4" w:space="0" w:color="auto"/>
              <w:left w:val="single" w:sz="4" w:space="0" w:color="auto"/>
              <w:bottom w:val="single" w:sz="4" w:space="0" w:color="auto"/>
              <w:right w:val="single" w:sz="4" w:space="0" w:color="auto"/>
            </w:tcBorders>
            <w:vAlign w:val="center"/>
          </w:tcPr>
          <w:p w14:paraId="06D4F3C0" w14:textId="74191926" w:rsidR="00CA4AA3" w:rsidRPr="0021496E" w:rsidRDefault="00CA4AA3" w:rsidP="00CA4AA3">
            <w:pPr>
              <w:pStyle w:val="ConsPlusCell"/>
              <w:tabs>
                <w:tab w:val="left" w:pos="7655"/>
              </w:tabs>
              <w:jc w:val="center"/>
              <w:rPr>
                <w:b/>
                <w:bCs/>
                <w:sz w:val="18"/>
                <w:szCs w:val="18"/>
              </w:rPr>
            </w:pPr>
            <w:r w:rsidRPr="0021496E">
              <w:rPr>
                <w:b/>
                <w:bCs/>
                <w:color w:val="000000"/>
                <w:sz w:val="18"/>
                <w:szCs w:val="18"/>
              </w:rPr>
              <w:t>489,1</w:t>
            </w:r>
          </w:p>
        </w:tc>
        <w:tc>
          <w:tcPr>
            <w:tcW w:w="850" w:type="dxa"/>
            <w:tcBorders>
              <w:top w:val="single" w:sz="4" w:space="0" w:color="auto"/>
              <w:left w:val="single" w:sz="4" w:space="0" w:color="auto"/>
              <w:bottom w:val="single" w:sz="4" w:space="0" w:color="auto"/>
              <w:right w:val="single" w:sz="4" w:space="0" w:color="auto"/>
            </w:tcBorders>
            <w:vAlign w:val="center"/>
          </w:tcPr>
          <w:p w14:paraId="3297BCA1" w14:textId="3DCE161B" w:rsidR="00CA4AA3" w:rsidRPr="0021496E" w:rsidRDefault="00CA4AA3" w:rsidP="00CA4AA3">
            <w:pPr>
              <w:pStyle w:val="ConsPlusCell"/>
              <w:tabs>
                <w:tab w:val="left" w:pos="7655"/>
              </w:tabs>
              <w:jc w:val="center"/>
              <w:rPr>
                <w:b/>
                <w:bCs/>
                <w:sz w:val="18"/>
                <w:szCs w:val="18"/>
              </w:rPr>
            </w:pPr>
            <w:r w:rsidRPr="0021496E">
              <w:rPr>
                <w:b/>
                <w:bCs/>
                <w:color w:val="000000"/>
                <w:sz w:val="18"/>
                <w:szCs w:val="18"/>
              </w:rPr>
              <w:t>641,85</w:t>
            </w:r>
          </w:p>
        </w:tc>
        <w:tc>
          <w:tcPr>
            <w:tcW w:w="851" w:type="dxa"/>
            <w:tcBorders>
              <w:top w:val="single" w:sz="4" w:space="0" w:color="auto"/>
              <w:left w:val="single" w:sz="4" w:space="0" w:color="auto"/>
              <w:bottom w:val="single" w:sz="4" w:space="0" w:color="auto"/>
              <w:right w:val="single" w:sz="4" w:space="0" w:color="auto"/>
            </w:tcBorders>
            <w:vAlign w:val="center"/>
          </w:tcPr>
          <w:p w14:paraId="022C48F4" w14:textId="4E9FCB96" w:rsidR="00CA4AA3" w:rsidRPr="0021496E" w:rsidRDefault="00945881" w:rsidP="00CA4AA3">
            <w:pPr>
              <w:pStyle w:val="ConsPlusCell"/>
              <w:tabs>
                <w:tab w:val="left" w:pos="7655"/>
              </w:tabs>
              <w:jc w:val="center"/>
              <w:rPr>
                <w:b/>
                <w:bCs/>
                <w:sz w:val="18"/>
                <w:szCs w:val="18"/>
              </w:rPr>
            </w:pPr>
            <w:r w:rsidRPr="0021496E">
              <w:rPr>
                <w:b/>
                <w:bCs/>
                <w:color w:val="000000"/>
                <w:sz w:val="18"/>
                <w:szCs w:val="18"/>
              </w:rPr>
              <w:t>976,3</w:t>
            </w:r>
          </w:p>
        </w:tc>
        <w:tc>
          <w:tcPr>
            <w:tcW w:w="850" w:type="dxa"/>
            <w:tcBorders>
              <w:top w:val="single" w:sz="4" w:space="0" w:color="auto"/>
              <w:left w:val="single" w:sz="4" w:space="0" w:color="auto"/>
              <w:bottom w:val="single" w:sz="4" w:space="0" w:color="auto"/>
              <w:right w:val="single" w:sz="4" w:space="0" w:color="auto"/>
            </w:tcBorders>
            <w:vAlign w:val="center"/>
          </w:tcPr>
          <w:p w14:paraId="77F771A8" w14:textId="3F7B90A3" w:rsidR="00CA4AA3" w:rsidRPr="0021496E" w:rsidRDefault="00CA4AA3" w:rsidP="00CA4AA3">
            <w:pPr>
              <w:pStyle w:val="ConsPlusCell"/>
              <w:tabs>
                <w:tab w:val="left" w:pos="7655"/>
              </w:tabs>
              <w:jc w:val="center"/>
              <w:rPr>
                <w:b/>
                <w:bCs/>
                <w:sz w:val="18"/>
                <w:szCs w:val="18"/>
              </w:rPr>
            </w:pPr>
            <w:r w:rsidRPr="0021496E">
              <w:rPr>
                <w:b/>
                <w:bCs/>
                <w:color w:val="000000"/>
                <w:sz w:val="18"/>
                <w:szCs w:val="18"/>
              </w:rPr>
              <w:t>700,0</w:t>
            </w:r>
          </w:p>
        </w:tc>
        <w:tc>
          <w:tcPr>
            <w:tcW w:w="851" w:type="dxa"/>
            <w:tcBorders>
              <w:top w:val="single" w:sz="4" w:space="0" w:color="auto"/>
              <w:left w:val="single" w:sz="4" w:space="0" w:color="auto"/>
              <w:bottom w:val="single" w:sz="4" w:space="0" w:color="auto"/>
              <w:right w:val="single" w:sz="4" w:space="0" w:color="auto"/>
            </w:tcBorders>
            <w:vAlign w:val="center"/>
          </w:tcPr>
          <w:p w14:paraId="6AD04300" w14:textId="3A1004B0" w:rsidR="00CA4AA3" w:rsidRPr="00FC4F4D" w:rsidRDefault="00CA4AA3" w:rsidP="00CA4AA3">
            <w:pPr>
              <w:pStyle w:val="ConsPlusCell"/>
              <w:tabs>
                <w:tab w:val="left" w:pos="7655"/>
              </w:tabs>
              <w:jc w:val="center"/>
              <w:rPr>
                <w:b/>
                <w:sz w:val="18"/>
                <w:szCs w:val="18"/>
              </w:rPr>
            </w:pPr>
            <w:r>
              <w:rPr>
                <w:b/>
                <w:bCs/>
                <w:color w:val="000000"/>
                <w:sz w:val="18"/>
                <w:szCs w:val="18"/>
              </w:rPr>
              <w:t>700,0</w:t>
            </w:r>
          </w:p>
        </w:tc>
        <w:tc>
          <w:tcPr>
            <w:tcW w:w="992" w:type="dxa"/>
            <w:tcBorders>
              <w:top w:val="single" w:sz="4" w:space="0" w:color="auto"/>
              <w:left w:val="single" w:sz="4" w:space="0" w:color="auto"/>
              <w:bottom w:val="single" w:sz="4" w:space="0" w:color="auto"/>
              <w:right w:val="single" w:sz="4" w:space="0" w:color="auto"/>
            </w:tcBorders>
            <w:vAlign w:val="center"/>
          </w:tcPr>
          <w:p w14:paraId="0EB6A6F1" w14:textId="7FE84F06" w:rsidR="00CA4AA3" w:rsidRPr="00FC4F4D" w:rsidRDefault="00CA4AA3" w:rsidP="00CA4AA3">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02F306A" w14:textId="0E2C8A53" w:rsidR="00CA4AA3" w:rsidRPr="00FC4F4D" w:rsidRDefault="00CA4AA3" w:rsidP="00CA4AA3">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right w:val="single" w:sz="4" w:space="0" w:color="auto"/>
            </w:tcBorders>
          </w:tcPr>
          <w:p w14:paraId="52A7496A" w14:textId="7C66CC40" w:rsidR="00CA4AA3" w:rsidRPr="00FC4F4D" w:rsidRDefault="00CA4AA3" w:rsidP="00CA4AA3">
            <w:pPr>
              <w:pStyle w:val="ConsPlusCell"/>
              <w:tabs>
                <w:tab w:val="left" w:pos="7655"/>
              </w:tabs>
              <w:rPr>
                <w:sz w:val="18"/>
                <w:szCs w:val="18"/>
              </w:rPr>
            </w:pPr>
          </w:p>
        </w:tc>
        <w:tc>
          <w:tcPr>
            <w:tcW w:w="2268" w:type="dxa"/>
            <w:vMerge w:val="restart"/>
            <w:tcBorders>
              <w:top w:val="single" w:sz="4" w:space="0" w:color="auto"/>
              <w:left w:val="single" w:sz="4" w:space="0" w:color="auto"/>
              <w:right w:val="single" w:sz="4" w:space="0" w:color="auto"/>
            </w:tcBorders>
          </w:tcPr>
          <w:p w14:paraId="76B84F6E" w14:textId="77777777" w:rsidR="00CA4AA3" w:rsidRPr="00FC4F4D" w:rsidRDefault="00CA4AA3" w:rsidP="00CA4AA3">
            <w:pPr>
              <w:widowControl w:val="0"/>
              <w:tabs>
                <w:tab w:val="center" w:pos="4677"/>
                <w:tab w:val="left" w:pos="7655"/>
                <w:tab w:val="right" w:pos="9355"/>
              </w:tabs>
              <w:autoSpaceDE w:val="0"/>
              <w:autoSpaceDN w:val="0"/>
              <w:adjustRightInd w:val="0"/>
              <w:rPr>
                <w:sz w:val="18"/>
                <w:szCs w:val="18"/>
              </w:rPr>
            </w:pPr>
            <w:r w:rsidRPr="00FC4F4D">
              <w:rPr>
                <w:sz w:val="18"/>
                <w:szCs w:val="18"/>
              </w:rPr>
              <w:t xml:space="preserve">Поддержание в исправном состоянии, модернизация оборудования и развитие системы «Безопасный регион» </w:t>
            </w:r>
          </w:p>
        </w:tc>
      </w:tr>
      <w:tr w:rsidR="00696CDB" w:rsidRPr="00FC4F4D" w14:paraId="34EEC5AA" w14:textId="77777777" w:rsidTr="00696CDB">
        <w:trPr>
          <w:tblCellSpacing w:w="5" w:type="nil"/>
          <w:jc w:val="center"/>
        </w:trPr>
        <w:tc>
          <w:tcPr>
            <w:tcW w:w="700" w:type="dxa"/>
            <w:vMerge/>
            <w:tcBorders>
              <w:left w:val="single" w:sz="4" w:space="0" w:color="auto"/>
              <w:right w:val="single" w:sz="4" w:space="0" w:color="auto"/>
            </w:tcBorders>
          </w:tcPr>
          <w:p w14:paraId="0EDB545A"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right w:val="single" w:sz="4" w:space="0" w:color="auto"/>
            </w:tcBorders>
          </w:tcPr>
          <w:p w14:paraId="0F3FB034" w14:textId="77777777" w:rsidR="00696CDB" w:rsidRPr="00FC4F4D" w:rsidRDefault="00696CDB" w:rsidP="00696CDB">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4B1D9337" w14:textId="0B53A21A" w:rsidR="00696CDB" w:rsidRPr="00FC4F4D" w:rsidRDefault="00696CDB" w:rsidP="00696CDB">
            <w:pPr>
              <w:pStyle w:val="ConsPlusCell"/>
              <w:tabs>
                <w:tab w:val="left" w:pos="7655"/>
              </w:tabs>
              <w:jc w:val="center"/>
              <w:rPr>
                <w:sz w:val="18"/>
                <w:szCs w:val="18"/>
              </w:rPr>
            </w:pPr>
            <w:r w:rsidRPr="00FC4F4D">
              <w:rPr>
                <w:sz w:val="18"/>
                <w:szCs w:val="18"/>
              </w:rPr>
              <w:t>2020-202</w:t>
            </w:r>
            <w:r>
              <w:rPr>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48A585B6" w14:textId="77777777" w:rsidR="00696CDB" w:rsidRPr="00FC4F4D" w:rsidRDefault="00696CDB" w:rsidP="00696CDB">
            <w:pPr>
              <w:pStyle w:val="ConsPlusCell"/>
              <w:tabs>
                <w:tab w:val="left" w:pos="7655"/>
              </w:tabs>
              <w:rPr>
                <w:sz w:val="18"/>
                <w:szCs w:val="18"/>
              </w:rPr>
            </w:pPr>
            <w:r w:rsidRPr="00FC4F4D">
              <w:rPr>
                <w:sz w:val="18"/>
                <w:szCs w:val="18"/>
              </w:rPr>
              <w:t>Средства</w:t>
            </w:r>
          </w:p>
          <w:p w14:paraId="11078411" w14:textId="77777777" w:rsidR="00696CDB" w:rsidRPr="00FC4F4D" w:rsidRDefault="00696CDB" w:rsidP="00696CDB">
            <w:pPr>
              <w:pStyle w:val="ConsPlusCell"/>
              <w:tabs>
                <w:tab w:val="left" w:pos="7655"/>
              </w:tabs>
              <w:rPr>
                <w:sz w:val="18"/>
                <w:szCs w:val="18"/>
              </w:rPr>
            </w:pPr>
            <w:r w:rsidRPr="00FC4F4D">
              <w:rPr>
                <w:sz w:val="18"/>
                <w:szCs w:val="18"/>
              </w:rPr>
              <w:t>бюджета</w:t>
            </w:r>
          </w:p>
          <w:p w14:paraId="686237B2" w14:textId="77777777" w:rsidR="00696CDB" w:rsidRPr="00FC4F4D" w:rsidRDefault="00696CDB" w:rsidP="00696CDB">
            <w:pPr>
              <w:pStyle w:val="ConsPlusCell"/>
              <w:tabs>
                <w:tab w:val="left" w:pos="7655"/>
              </w:tabs>
              <w:rPr>
                <w:sz w:val="18"/>
                <w:szCs w:val="18"/>
              </w:rPr>
            </w:pPr>
            <w:r w:rsidRPr="00FC4F4D">
              <w:rPr>
                <w:sz w:val="18"/>
                <w:szCs w:val="18"/>
              </w:rPr>
              <w:t>округ</w:t>
            </w:r>
          </w:p>
        </w:tc>
        <w:tc>
          <w:tcPr>
            <w:tcW w:w="1134" w:type="dxa"/>
            <w:tcBorders>
              <w:top w:val="single" w:sz="4" w:space="0" w:color="auto"/>
              <w:left w:val="single" w:sz="4" w:space="0" w:color="auto"/>
              <w:bottom w:val="single" w:sz="4" w:space="0" w:color="auto"/>
              <w:right w:val="single" w:sz="4" w:space="0" w:color="auto"/>
            </w:tcBorders>
          </w:tcPr>
          <w:p w14:paraId="1AFF985C" w14:textId="5C8473C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A84BC17" w14:textId="20F9E07F" w:rsidR="00696CDB" w:rsidRPr="00FC4F4D" w:rsidRDefault="00945881" w:rsidP="00696CDB">
            <w:pPr>
              <w:pStyle w:val="ConsPlusCell"/>
              <w:tabs>
                <w:tab w:val="left" w:pos="7655"/>
              </w:tabs>
              <w:jc w:val="center"/>
              <w:rPr>
                <w:sz w:val="18"/>
                <w:szCs w:val="18"/>
              </w:rPr>
            </w:pPr>
            <w:r>
              <w:rPr>
                <w:color w:val="000000"/>
                <w:sz w:val="18"/>
                <w:szCs w:val="18"/>
              </w:rPr>
              <w:t>3507,25</w:t>
            </w:r>
          </w:p>
        </w:tc>
        <w:tc>
          <w:tcPr>
            <w:tcW w:w="851" w:type="dxa"/>
            <w:tcBorders>
              <w:top w:val="single" w:sz="4" w:space="0" w:color="auto"/>
              <w:left w:val="single" w:sz="4" w:space="0" w:color="auto"/>
              <w:bottom w:val="single" w:sz="4" w:space="0" w:color="auto"/>
              <w:right w:val="single" w:sz="4" w:space="0" w:color="auto"/>
            </w:tcBorders>
            <w:vAlign w:val="center"/>
          </w:tcPr>
          <w:p w14:paraId="3130A0D0" w14:textId="1EB9F064" w:rsidR="00696CDB" w:rsidRPr="00FC4F4D" w:rsidRDefault="00696CDB" w:rsidP="00696CDB">
            <w:pPr>
              <w:pStyle w:val="ConsPlusCell"/>
              <w:tabs>
                <w:tab w:val="left" w:pos="7655"/>
              </w:tabs>
              <w:jc w:val="center"/>
              <w:rPr>
                <w:sz w:val="18"/>
                <w:szCs w:val="18"/>
              </w:rPr>
            </w:pPr>
            <w:r w:rsidRPr="00FC4F4D">
              <w:rPr>
                <w:color w:val="000000"/>
                <w:sz w:val="18"/>
                <w:szCs w:val="18"/>
              </w:rPr>
              <w:t>489,1</w:t>
            </w:r>
          </w:p>
        </w:tc>
        <w:tc>
          <w:tcPr>
            <w:tcW w:w="850" w:type="dxa"/>
            <w:tcBorders>
              <w:top w:val="single" w:sz="4" w:space="0" w:color="auto"/>
              <w:left w:val="single" w:sz="4" w:space="0" w:color="auto"/>
              <w:bottom w:val="single" w:sz="4" w:space="0" w:color="auto"/>
              <w:right w:val="single" w:sz="4" w:space="0" w:color="auto"/>
            </w:tcBorders>
            <w:vAlign w:val="center"/>
          </w:tcPr>
          <w:p w14:paraId="319618F7" w14:textId="68CE3ED7" w:rsidR="00696CDB" w:rsidRPr="00FC4F4D" w:rsidRDefault="00696CDB" w:rsidP="00696CDB">
            <w:pPr>
              <w:pStyle w:val="ConsPlusCell"/>
              <w:tabs>
                <w:tab w:val="left" w:pos="7655"/>
              </w:tabs>
              <w:jc w:val="center"/>
              <w:rPr>
                <w:sz w:val="18"/>
                <w:szCs w:val="18"/>
              </w:rPr>
            </w:pPr>
            <w:r>
              <w:rPr>
                <w:color w:val="000000"/>
                <w:sz w:val="18"/>
                <w:szCs w:val="18"/>
              </w:rPr>
              <w:t>641,85</w:t>
            </w:r>
          </w:p>
        </w:tc>
        <w:tc>
          <w:tcPr>
            <w:tcW w:w="851" w:type="dxa"/>
            <w:tcBorders>
              <w:top w:val="single" w:sz="4" w:space="0" w:color="auto"/>
              <w:left w:val="single" w:sz="4" w:space="0" w:color="auto"/>
              <w:bottom w:val="single" w:sz="4" w:space="0" w:color="auto"/>
              <w:right w:val="single" w:sz="4" w:space="0" w:color="auto"/>
            </w:tcBorders>
            <w:vAlign w:val="center"/>
          </w:tcPr>
          <w:p w14:paraId="6648878E" w14:textId="23D49DC4" w:rsidR="00696CDB" w:rsidRPr="00FC4F4D" w:rsidRDefault="00CA4AA3" w:rsidP="00696CDB">
            <w:pPr>
              <w:pStyle w:val="ConsPlusCell"/>
              <w:tabs>
                <w:tab w:val="left" w:pos="7655"/>
              </w:tabs>
              <w:jc w:val="center"/>
              <w:rPr>
                <w:sz w:val="18"/>
                <w:szCs w:val="18"/>
              </w:rPr>
            </w:pPr>
            <w:r>
              <w:rPr>
                <w:color w:val="000000"/>
                <w:sz w:val="18"/>
                <w:szCs w:val="18"/>
              </w:rPr>
              <w:t>9</w:t>
            </w:r>
            <w:r w:rsidR="00945881">
              <w:rPr>
                <w:color w:val="000000"/>
                <w:sz w:val="18"/>
                <w:szCs w:val="18"/>
              </w:rPr>
              <w:t>76,3</w:t>
            </w:r>
          </w:p>
        </w:tc>
        <w:tc>
          <w:tcPr>
            <w:tcW w:w="850" w:type="dxa"/>
            <w:tcBorders>
              <w:top w:val="single" w:sz="4" w:space="0" w:color="auto"/>
              <w:left w:val="single" w:sz="4" w:space="0" w:color="auto"/>
              <w:bottom w:val="single" w:sz="4" w:space="0" w:color="auto"/>
              <w:right w:val="single" w:sz="4" w:space="0" w:color="auto"/>
            </w:tcBorders>
            <w:vAlign w:val="center"/>
          </w:tcPr>
          <w:p w14:paraId="07854BE6" w14:textId="02113492" w:rsidR="00696CDB" w:rsidRPr="00FC4F4D" w:rsidRDefault="00696CDB" w:rsidP="00696CDB">
            <w:pPr>
              <w:pStyle w:val="ConsPlusCell"/>
              <w:tabs>
                <w:tab w:val="left" w:pos="7655"/>
              </w:tabs>
              <w:jc w:val="center"/>
              <w:rPr>
                <w:sz w:val="18"/>
                <w:szCs w:val="18"/>
              </w:rPr>
            </w:pPr>
            <w:r>
              <w:rPr>
                <w:color w:val="000000"/>
                <w:sz w:val="18"/>
                <w:szCs w:val="18"/>
              </w:rPr>
              <w:t>700,0</w:t>
            </w:r>
          </w:p>
        </w:tc>
        <w:tc>
          <w:tcPr>
            <w:tcW w:w="851" w:type="dxa"/>
            <w:tcBorders>
              <w:top w:val="single" w:sz="4" w:space="0" w:color="auto"/>
              <w:left w:val="single" w:sz="4" w:space="0" w:color="auto"/>
              <w:bottom w:val="single" w:sz="4" w:space="0" w:color="auto"/>
              <w:right w:val="single" w:sz="4" w:space="0" w:color="auto"/>
            </w:tcBorders>
            <w:vAlign w:val="center"/>
          </w:tcPr>
          <w:p w14:paraId="1FBD6CF4" w14:textId="4B351405" w:rsidR="00696CDB" w:rsidRPr="00FC4F4D" w:rsidRDefault="00696CDB" w:rsidP="00696CDB">
            <w:pPr>
              <w:pStyle w:val="ConsPlusCell"/>
              <w:tabs>
                <w:tab w:val="left" w:pos="7655"/>
              </w:tabs>
              <w:jc w:val="center"/>
              <w:rPr>
                <w:sz w:val="18"/>
                <w:szCs w:val="18"/>
              </w:rPr>
            </w:pPr>
            <w:r>
              <w:rPr>
                <w:color w:val="000000"/>
                <w:sz w:val="18"/>
                <w:szCs w:val="18"/>
              </w:rPr>
              <w:t>700,0</w:t>
            </w:r>
          </w:p>
        </w:tc>
        <w:tc>
          <w:tcPr>
            <w:tcW w:w="992" w:type="dxa"/>
            <w:tcBorders>
              <w:top w:val="single" w:sz="4" w:space="0" w:color="auto"/>
              <w:left w:val="single" w:sz="4" w:space="0" w:color="auto"/>
              <w:bottom w:val="single" w:sz="4" w:space="0" w:color="auto"/>
              <w:right w:val="single" w:sz="4" w:space="0" w:color="auto"/>
            </w:tcBorders>
            <w:vAlign w:val="center"/>
          </w:tcPr>
          <w:p w14:paraId="0DC50B02" w14:textId="5DC3506B"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B43FDDA" w14:textId="28F0F08A"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right w:val="single" w:sz="4" w:space="0" w:color="auto"/>
            </w:tcBorders>
          </w:tcPr>
          <w:p w14:paraId="4109A189" w14:textId="7D610335" w:rsidR="00696CDB" w:rsidRPr="00FC4F4D" w:rsidRDefault="00696CDB" w:rsidP="00696CDB">
            <w:pPr>
              <w:pStyle w:val="ConsPlusCell"/>
              <w:tabs>
                <w:tab w:val="left" w:pos="7655"/>
              </w:tabs>
              <w:rPr>
                <w:sz w:val="18"/>
                <w:szCs w:val="18"/>
              </w:rPr>
            </w:pPr>
          </w:p>
        </w:tc>
        <w:tc>
          <w:tcPr>
            <w:tcW w:w="2268" w:type="dxa"/>
            <w:vMerge/>
            <w:tcBorders>
              <w:left w:val="single" w:sz="4" w:space="0" w:color="auto"/>
              <w:right w:val="single" w:sz="4" w:space="0" w:color="auto"/>
            </w:tcBorders>
          </w:tcPr>
          <w:p w14:paraId="2986D6E5" w14:textId="77777777" w:rsidR="00696CDB" w:rsidRPr="00FC4F4D" w:rsidRDefault="00696CDB" w:rsidP="00696CDB">
            <w:pPr>
              <w:pStyle w:val="ConsPlusCell"/>
              <w:tabs>
                <w:tab w:val="left" w:pos="7655"/>
              </w:tabs>
              <w:rPr>
                <w:sz w:val="18"/>
                <w:szCs w:val="18"/>
              </w:rPr>
            </w:pPr>
          </w:p>
        </w:tc>
      </w:tr>
      <w:tr w:rsidR="00696CDB" w:rsidRPr="00FC4F4D" w14:paraId="48A3C50B" w14:textId="77777777" w:rsidTr="00696CDB">
        <w:trPr>
          <w:tblCellSpacing w:w="5" w:type="nil"/>
          <w:jc w:val="center"/>
        </w:trPr>
        <w:tc>
          <w:tcPr>
            <w:tcW w:w="700" w:type="dxa"/>
            <w:vMerge/>
            <w:tcBorders>
              <w:left w:val="single" w:sz="4" w:space="0" w:color="auto"/>
              <w:bottom w:val="single" w:sz="4" w:space="0" w:color="auto"/>
              <w:right w:val="single" w:sz="4" w:space="0" w:color="auto"/>
            </w:tcBorders>
          </w:tcPr>
          <w:p w14:paraId="741F0752"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bottom w:val="single" w:sz="4" w:space="0" w:color="auto"/>
              <w:right w:val="single" w:sz="4" w:space="0" w:color="auto"/>
            </w:tcBorders>
          </w:tcPr>
          <w:p w14:paraId="6568DD9B" w14:textId="77777777" w:rsidR="00696CDB" w:rsidRPr="00FC4F4D" w:rsidRDefault="00696CDB" w:rsidP="00696CDB">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30A773A" w14:textId="28D0A5B3" w:rsidR="00696CDB" w:rsidRPr="00FC4F4D" w:rsidRDefault="00696CDB" w:rsidP="00696CDB">
            <w:pPr>
              <w:pStyle w:val="ConsPlusCell"/>
              <w:tabs>
                <w:tab w:val="left" w:pos="7655"/>
              </w:tabs>
              <w:jc w:val="center"/>
              <w:rPr>
                <w:sz w:val="18"/>
                <w:szCs w:val="18"/>
              </w:rPr>
            </w:pPr>
            <w:r w:rsidRPr="00FC4F4D">
              <w:rPr>
                <w:sz w:val="18"/>
                <w:szCs w:val="18"/>
              </w:rPr>
              <w:t>2020-202</w:t>
            </w:r>
            <w:r>
              <w:rPr>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438C9F79" w14:textId="5D4F306C" w:rsidR="00696CDB" w:rsidRPr="00FC4F4D" w:rsidRDefault="00696CDB" w:rsidP="00696CDB">
            <w:pPr>
              <w:pStyle w:val="ConsPlusCell"/>
              <w:tabs>
                <w:tab w:val="left" w:pos="7655"/>
              </w:tabs>
              <w:rPr>
                <w:sz w:val="18"/>
                <w:szCs w:val="18"/>
              </w:rPr>
            </w:pPr>
            <w:r>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14:paraId="04CEAFAB"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835DAE9" w14:textId="1A8C15C9" w:rsidR="00696CDB" w:rsidRPr="00FC4F4D" w:rsidRDefault="00696CDB" w:rsidP="00696CDB">
            <w:pPr>
              <w:pStyle w:val="ConsPlusCell"/>
              <w:tabs>
                <w:tab w:val="left" w:pos="7655"/>
              </w:tabs>
              <w:jc w:val="center"/>
              <w:rPr>
                <w:color w:val="000000"/>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51BE16F" w14:textId="03BEF60B" w:rsidR="00696CDB" w:rsidRPr="00FC4F4D" w:rsidRDefault="00696CDB" w:rsidP="00696CDB">
            <w:pPr>
              <w:pStyle w:val="ConsPlusCell"/>
              <w:tabs>
                <w:tab w:val="left" w:pos="7655"/>
              </w:tabs>
              <w:jc w:val="center"/>
              <w:rPr>
                <w:color w:val="000000"/>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9A4090F" w14:textId="1583ED60" w:rsidR="00696CDB" w:rsidRPr="00FC4F4D" w:rsidRDefault="00696CDB" w:rsidP="00696CDB">
            <w:pPr>
              <w:pStyle w:val="ConsPlusCell"/>
              <w:tabs>
                <w:tab w:val="left" w:pos="7655"/>
              </w:tabs>
              <w:jc w:val="center"/>
              <w:rPr>
                <w:color w:val="000000"/>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54FC64F5" w14:textId="739501CD" w:rsidR="00696CDB" w:rsidRPr="00FC4F4D" w:rsidRDefault="00696CDB" w:rsidP="00696CDB">
            <w:pPr>
              <w:pStyle w:val="ConsPlusCell"/>
              <w:tabs>
                <w:tab w:val="left" w:pos="7655"/>
              </w:tabs>
              <w:jc w:val="center"/>
              <w:rPr>
                <w:color w:val="000000"/>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1B9E30B" w14:textId="3673123B" w:rsidR="00696CDB" w:rsidRPr="00FC4F4D" w:rsidRDefault="00696CDB" w:rsidP="00696CDB">
            <w:pPr>
              <w:pStyle w:val="ConsPlusCell"/>
              <w:tabs>
                <w:tab w:val="left" w:pos="7655"/>
              </w:tabs>
              <w:jc w:val="center"/>
              <w:rPr>
                <w:color w:val="000000"/>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3480740" w14:textId="778F258A" w:rsidR="00696CDB" w:rsidRPr="00FC4F4D" w:rsidRDefault="00696CDB" w:rsidP="00696CDB">
            <w:pPr>
              <w:pStyle w:val="ConsPlusCell"/>
              <w:tabs>
                <w:tab w:val="left" w:pos="7655"/>
              </w:tabs>
              <w:jc w:val="center"/>
              <w:rPr>
                <w:color w:val="000000"/>
                <w:sz w:val="18"/>
                <w:szCs w:val="18"/>
              </w:rPr>
            </w:pPr>
            <w:r>
              <w:rPr>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C79DEAB" w14:textId="3E48A58A"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A6033F7" w14:textId="04037CF2"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bottom w:val="single" w:sz="4" w:space="0" w:color="auto"/>
              <w:right w:val="single" w:sz="4" w:space="0" w:color="auto"/>
            </w:tcBorders>
          </w:tcPr>
          <w:p w14:paraId="7D4AC53D" w14:textId="5A6E81E4" w:rsidR="00696CDB" w:rsidRPr="00FC4F4D" w:rsidRDefault="00696CDB" w:rsidP="00696CDB">
            <w:pPr>
              <w:pStyle w:val="ConsPlusCell"/>
              <w:tabs>
                <w:tab w:val="left" w:pos="7655"/>
              </w:tabs>
              <w:rPr>
                <w:sz w:val="18"/>
                <w:szCs w:val="18"/>
              </w:rPr>
            </w:pPr>
          </w:p>
        </w:tc>
        <w:tc>
          <w:tcPr>
            <w:tcW w:w="2268" w:type="dxa"/>
            <w:vMerge/>
            <w:tcBorders>
              <w:left w:val="single" w:sz="4" w:space="0" w:color="auto"/>
              <w:bottom w:val="single" w:sz="4" w:space="0" w:color="auto"/>
              <w:right w:val="single" w:sz="4" w:space="0" w:color="auto"/>
            </w:tcBorders>
          </w:tcPr>
          <w:p w14:paraId="387DAEB2" w14:textId="77777777" w:rsidR="00696CDB" w:rsidRPr="00FC4F4D" w:rsidRDefault="00696CDB" w:rsidP="00696CDB">
            <w:pPr>
              <w:pStyle w:val="ConsPlusCell"/>
              <w:tabs>
                <w:tab w:val="left" w:pos="7655"/>
              </w:tabs>
              <w:rPr>
                <w:sz w:val="18"/>
                <w:szCs w:val="18"/>
              </w:rPr>
            </w:pPr>
          </w:p>
        </w:tc>
      </w:tr>
      <w:tr w:rsidR="00696CDB" w:rsidRPr="00FC4F4D" w14:paraId="68493CDB" w14:textId="77777777" w:rsidTr="00696CDB">
        <w:trPr>
          <w:trHeight w:val="440"/>
          <w:tblCellSpacing w:w="5" w:type="nil"/>
          <w:jc w:val="center"/>
        </w:trPr>
        <w:tc>
          <w:tcPr>
            <w:tcW w:w="700" w:type="dxa"/>
            <w:vMerge w:val="restart"/>
            <w:tcBorders>
              <w:top w:val="single" w:sz="4" w:space="0" w:color="auto"/>
              <w:left w:val="single" w:sz="4" w:space="0" w:color="auto"/>
              <w:bottom w:val="single" w:sz="4" w:space="0" w:color="auto"/>
              <w:right w:val="single" w:sz="4" w:space="0" w:color="auto"/>
            </w:tcBorders>
          </w:tcPr>
          <w:p w14:paraId="4721E69F" w14:textId="79F2C738" w:rsidR="00696CDB" w:rsidRPr="00FC4F4D" w:rsidRDefault="00696CDB" w:rsidP="00696CDB">
            <w:pPr>
              <w:pStyle w:val="ConsPlusCell"/>
              <w:tabs>
                <w:tab w:val="left" w:pos="7655"/>
              </w:tabs>
              <w:jc w:val="center"/>
              <w:rPr>
                <w:sz w:val="18"/>
                <w:szCs w:val="18"/>
                <w:lang w:val="en-US"/>
              </w:rPr>
            </w:pPr>
            <w:r>
              <w:rPr>
                <w:sz w:val="18"/>
                <w:szCs w:val="18"/>
              </w:rPr>
              <w:t>17</w:t>
            </w:r>
          </w:p>
        </w:tc>
        <w:tc>
          <w:tcPr>
            <w:tcW w:w="2410" w:type="dxa"/>
            <w:vMerge w:val="restart"/>
            <w:tcBorders>
              <w:top w:val="single" w:sz="4" w:space="0" w:color="auto"/>
              <w:left w:val="single" w:sz="4" w:space="0" w:color="auto"/>
              <w:bottom w:val="single" w:sz="4" w:space="0" w:color="auto"/>
              <w:right w:val="single" w:sz="4" w:space="0" w:color="auto"/>
            </w:tcBorders>
          </w:tcPr>
          <w:p w14:paraId="35476F2B" w14:textId="663E7EFB" w:rsidR="00696CDB" w:rsidRDefault="00696CDB" w:rsidP="00696CDB">
            <w:pPr>
              <w:pStyle w:val="ConsPlusCell"/>
              <w:tabs>
                <w:tab w:val="left" w:pos="7655"/>
              </w:tabs>
              <w:rPr>
                <w:sz w:val="18"/>
                <w:szCs w:val="18"/>
              </w:rPr>
            </w:pPr>
            <w:r w:rsidRPr="00DA4CAE">
              <w:rPr>
                <w:b/>
                <w:bCs/>
                <w:sz w:val="18"/>
                <w:szCs w:val="18"/>
              </w:rPr>
              <w:t>Мероприятие 04.0</w:t>
            </w:r>
            <w:r>
              <w:rPr>
                <w:b/>
                <w:bCs/>
                <w:sz w:val="18"/>
                <w:szCs w:val="18"/>
              </w:rPr>
              <w:t>4</w:t>
            </w:r>
            <w:r w:rsidRPr="00FC4F4D">
              <w:rPr>
                <w:sz w:val="18"/>
                <w:szCs w:val="18"/>
              </w:rPr>
              <w:t xml:space="preserve"> </w:t>
            </w:r>
          </w:p>
          <w:p w14:paraId="7A992FC2" w14:textId="768A5E0F" w:rsidR="00696CDB" w:rsidRPr="00FC4F4D" w:rsidRDefault="00696CDB" w:rsidP="00696CDB">
            <w:pPr>
              <w:tabs>
                <w:tab w:val="left" w:pos="7655"/>
              </w:tabs>
              <w:rPr>
                <w:sz w:val="18"/>
                <w:szCs w:val="18"/>
              </w:rPr>
            </w:pPr>
            <w:r w:rsidRPr="00FC4F4D">
              <w:rPr>
                <w:sz w:val="18"/>
                <w:szCs w:val="18"/>
              </w:rPr>
              <w:t xml:space="preserve">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w:t>
            </w:r>
            <w:r w:rsidRPr="00FC4F4D">
              <w:rPr>
                <w:sz w:val="18"/>
                <w:szCs w:val="18"/>
              </w:rPr>
              <w:lastRenderedPageBreak/>
              <w:t>коммерческих объектов в систему «Безопасный регион» (неденежное)</w:t>
            </w:r>
          </w:p>
        </w:tc>
        <w:tc>
          <w:tcPr>
            <w:tcW w:w="851" w:type="dxa"/>
            <w:tcBorders>
              <w:top w:val="single" w:sz="4" w:space="0" w:color="auto"/>
              <w:left w:val="single" w:sz="4" w:space="0" w:color="auto"/>
              <w:bottom w:val="single" w:sz="4" w:space="0" w:color="auto"/>
              <w:right w:val="single" w:sz="4" w:space="0" w:color="auto"/>
            </w:tcBorders>
          </w:tcPr>
          <w:p w14:paraId="2395B011" w14:textId="3B7FAF6C" w:rsidR="00696CDB" w:rsidRPr="00FC4F4D" w:rsidRDefault="00696CDB" w:rsidP="00696CDB">
            <w:pPr>
              <w:pStyle w:val="ConsPlusCell"/>
              <w:tabs>
                <w:tab w:val="left" w:pos="7655"/>
              </w:tabs>
              <w:jc w:val="center"/>
              <w:rPr>
                <w:b/>
                <w:sz w:val="18"/>
                <w:szCs w:val="18"/>
              </w:rPr>
            </w:pPr>
            <w:r w:rsidRPr="00FC4F4D">
              <w:rPr>
                <w:b/>
                <w:sz w:val="18"/>
                <w:szCs w:val="18"/>
              </w:rPr>
              <w:lastRenderedPageBreak/>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40903592" w14:textId="77777777" w:rsidR="00696CDB" w:rsidRPr="00FC4F4D" w:rsidRDefault="00696CDB" w:rsidP="00696CDB">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7764011F" w14:textId="605A74B4"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28BEF5B" w14:textId="72D17938" w:rsidR="00696CDB" w:rsidRPr="00FC4F4D" w:rsidRDefault="00696CDB" w:rsidP="00696CDB">
            <w:pPr>
              <w:pStyle w:val="ConsPlusCell"/>
              <w:tabs>
                <w:tab w:val="left" w:pos="7655"/>
              </w:tabs>
              <w:jc w:val="center"/>
              <w:rPr>
                <w:b/>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5D6A61E1" w14:textId="2EE30BC5" w:rsidR="00696CDB" w:rsidRPr="00FC4F4D" w:rsidRDefault="00696CDB" w:rsidP="00696CDB">
            <w:pPr>
              <w:pStyle w:val="ConsPlusCell"/>
              <w:tabs>
                <w:tab w:val="left" w:pos="7655"/>
              </w:tabs>
              <w:jc w:val="center"/>
              <w:rPr>
                <w:b/>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539DD30" w14:textId="6354A31F" w:rsidR="00696CDB" w:rsidRPr="00FC4F4D" w:rsidRDefault="00696CDB" w:rsidP="00696CDB">
            <w:pPr>
              <w:pStyle w:val="ConsPlusCell"/>
              <w:tabs>
                <w:tab w:val="left" w:pos="7655"/>
              </w:tabs>
              <w:jc w:val="center"/>
              <w:rPr>
                <w:b/>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7E75C39" w14:textId="23554F7C" w:rsidR="00696CDB" w:rsidRPr="00FC4F4D" w:rsidRDefault="00696CDB" w:rsidP="00696CDB">
            <w:pPr>
              <w:pStyle w:val="ConsPlusCell"/>
              <w:tabs>
                <w:tab w:val="left" w:pos="7655"/>
              </w:tabs>
              <w:jc w:val="center"/>
              <w:rPr>
                <w:b/>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1C9ABC1" w14:textId="48AC451D" w:rsidR="00696CDB" w:rsidRPr="00FC4F4D" w:rsidRDefault="00696CDB" w:rsidP="00696CDB">
            <w:pPr>
              <w:pStyle w:val="ConsPlusCell"/>
              <w:tabs>
                <w:tab w:val="left" w:pos="7655"/>
              </w:tabs>
              <w:jc w:val="center"/>
              <w:rPr>
                <w:b/>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0CEFC07" w14:textId="3683B0DA" w:rsidR="00696CDB" w:rsidRPr="00FC4F4D" w:rsidRDefault="00696CDB" w:rsidP="00696CDB">
            <w:pPr>
              <w:pStyle w:val="ConsPlusCell"/>
              <w:tabs>
                <w:tab w:val="left" w:pos="7655"/>
              </w:tabs>
              <w:jc w:val="center"/>
              <w:rPr>
                <w:b/>
                <w:sz w:val="18"/>
                <w:szCs w:val="18"/>
              </w:rPr>
            </w:pPr>
            <w:r>
              <w:rPr>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CE0B3D4" w14:textId="14DD1347" w:rsidR="00696CDB"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35FB18B" w14:textId="00394996" w:rsidR="00696CDB" w:rsidRDefault="00696CDB"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bottom w:val="single" w:sz="4" w:space="0" w:color="auto"/>
              <w:right w:val="single" w:sz="4" w:space="0" w:color="auto"/>
            </w:tcBorders>
          </w:tcPr>
          <w:p w14:paraId="7FA78E8D" w14:textId="67B66F82" w:rsidR="00696CDB" w:rsidRPr="00FC4F4D" w:rsidRDefault="00696CDB" w:rsidP="00696CDB">
            <w:pPr>
              <w:pStyle w:val="ConsPlusCell"/>
              <w:tabs>
                <w:tab w:val="left" w:pos="7655"/>
              </w:tabs>
              <w:rPr>
                <w:sz w:val="18"/>
                <w:szCs w:val="18"/>
              </w:rPr>
            </w:pPr>
            <w:r>
              <w:rPr>
                <w:sz w:val="18"/>
                <w:szCs w:val="18"/>
              </w:rPr>
              <w:t>Сектор</w:t>
            </w:r>
            <w:r w:rsidRPr="00FC4F4D">
              <w:rPr>
                <w:sz w:val="18"/>
                <w:szCs w:val="18"/>
              </w:rPr>
              <w:t xml:space="preserve"> ГЗ и Т</w:t>
            </w:r>
            <w:r>
              <w:rPr>
                <w:sz w:val="18"/>
                <w:szCs w:val="18"/>
              </w:rPr>
              <w:t>Б</w:t>
            </w:r>
            <w:r w:rsidRPr="00FC4F4D">
              <w:rPr>
                <w:sz w:val="18"/>
                <w:szCs w:val="18"/>
              </w:rPr>
              <w:t xml:space="preserve"> </w:t>
            </w:r>
          </w:p>
        </w:tc>
        <w:tc>
          <w:tcPr>
            <w:tcW w:w="2268" w:type="dxa"/>
            <w:vMerge w:val="restart"/>
            <w:tcBorders>
              <w:top w:val="single" w:sz="4" w:space="0" w:color="auto"/>
              <w:left w:val="single" w:sz="4" w:space="0" w:color="auto"/>
              <w:bottom w:val="single" w:sz="4" w:space="0" w:color="auto"/>
              <w:right w:val="single" w:sz="4" w:space="0" w:color="auto"/>
            </w:tcBorders>
          </w:tcPr>
          <w:p w14:paraId="5A14BAA5" w14:textId="77777777" w:rsidR="00696CDB" w:rsidRPr="00FC4F4D" w:rsidRDefault="00696CDB" w:rsidP="00696CDB">
            <w:pPr>
              <w:widowControl w:val="0"/>
              <w:tabs>
                <w:tab w:val="center" w:pos="4677"/>
                <w:tab w:val="left" w:pos="7655"/>
                <w:tab w:val="right" w:pos="9355"/>
              </w:tabs>
              <w:autoSpaceDE w:val="0"/>
              <w:autoSpaceDN w:val="0"/>
              <w:adjustRightInd w:val="0"/>
              <w:rPr>
                <w:sz w:val="18"/>
                <w:szCs w:val="18"/>
              </w:rPr>
            </w:pPr>
            <w:r w:rsidRPr="00FC4F4D">
              <w:rPr>
                <w:sz w:val="18"/>
                <w:szCs w:val="18"/>
              </w:rPr>
              <w:t xml:space="preserve">Установка на коммерческих объектах видеокамер с подключением к системе «Безопасный регион», а также интеграция имеющихся средств видеонаблюдения </w:t>
            </w:r>
            <w:r w:rsidRPr="00FC4F4D">
              <w:rPr>
                <w:sz w:val="18"/>
                <w:szCs w:val="18"/>
              </w:rPr>
              <w:lastRenderedPageBreak/>
              <w:t>коммерческих объектов в систему «Безопасный регион»</w:t>
            </w:r>
          </w:p>
        </w:tc>
      </w:tr>
      <w:tr w:rsidR="00696CDB" w:rsidRPr="00FC4F4D" w14:paraId="7D46DB99" w14:textId="77777777" w:rsidTr="00696CDB">
        <w:trPr>
          <w:tblCellSpacing w:w="5" w:type="nil"/>
          <w:jc w:val="center"/>
        </w:trPr>
        <w:tc>
          <w:tcPr>
            <w:tcW w:w="700" w:type="dxa"/>
            <w:vMerge/>
            <w:tcBorders>
              <w:top w:val="single" w:sz="4" w:space="0" w:color="auto"/>
              <w:left w:val="single" w:sz="4" w:space="0" w:color="auto"/>
              <w:bottom w:val="single" w:sz="4" w:space="0" w:color="auto"/>
              <w:right w:val="single" w:sz="4" w:space="0" w:color="auto"/>
            </w:tcBorders>
          </w:tcPr>
          <w:p w14:paraId="5CB0937F" w14:textId="77777777" w:rsidR="00696CDB" w:rsidRPr="00FC4F4D" w:rsidRDefault="00696CDB" w:rsidP="00696CDB">
            <w:pPr>
              <w:pStyle w:val="ConsPlusCell"/>
              <w:tabs>
                <w:tab w:val="left" w:pos="7655"/>
              </w:tabs>
              <w:jc w:val="center"/>
              <w:rPr>
                <w:sz w:val="18"/>
                <w:szCs w:val="18"/>
              </w:rPr>
            </w:pPr>
          </w:p>
        </w:tc>
        <w:tc>
          <w:tcPr>
            <w:tcW w:w="2410" w:type="dxa"/>
            <w:vMerge/>
            <w:tcBorders>
              <w:top w:val="single" w:sz="4" w:space="0" w:color="auto"/>
              <w:left w:val="single" w:sz="4" w:space="0" w:color="auto"/>
              <w:bottom w:val="single" w:sz="4" w:space="0" w:color="auto"/>
              <w:right w:val="single" w:sz="4" w:space="0" w:color="auto"/>
            </w:tcBorders>
          </w:tcPr>
          <w:p w14:paraId="7D17453A" w14:textId="77777777" w:rsidR="00696CDB" w:rsidRPr="00FC4F4D" w:rsidRDefault="00696CDB" w:rsidP="00696CDB">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8C2BCA2" w14:textId="2C799E19" w:rsidR="00696CDB" w:rsidRPr="00FC4F4D" w:rsidRDefault="00696CDB" w:rsidP="00696CDB">
            <w:pPr>
              <w:pStyle w:val="ConsPlusCell"/>
              <w:tabs>
                <w:tab w:val="left" w:pos="7655"/>
              </w:tabs>
              <w:jc w:val="center"/>
              <w:rPr>
                <w:sz w:val="18"/>
                <w:szCs w:val="18"/>
              </w:rPr>
            </w:pPr>
            <w:r w:rsidRPr="00FC4F4D">
              <w:rPr>
                <w:sz w:val="18"/>
                <w:szCs w:val="18"/>
              </w:rPr>
              <w:t>2020-202</w:t>
            </w:r>
            <w:r>
              <w:rPr>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31CB4E59" w14:textId="77777777" w:rsidR="00696CDB" w:rsidRPr="00FC4F4D" w:rsidRDefault="00696CDB" w:rsidP="00696CDB">
            <w:pPr>
              <w:pStyle w:val="ConsPlusCell"/>
              <w:tabs>
                <w:tab w:val="left" w:pos="7655"/>
              </w:tabs>
              <w:rPr>
                <w:sz w:val="18"/>
                <w:szCs w:val="18"/>
              </w:rPr>
            </w:pPr>
            <w:r w:rsidRPr="00FC4F4D">
              <w:rPr>
                <w:sz w:val="18"/>
                <w:szCs w:val="18"/>
              </w:rPr>
              <w:t>Средства</w:t>
            </w:r>
          </w:p>
          <w:p w14:paraId="5F8973D9" w14:textId="77777777" w:rsidR="00696CDB" w:rsidRPr="00FC4F4D" w:rsidRDefault="00696CDB" w:rsidP="00696CDB">
            <w:pPr>
              <w:pStyle w:val="ConsPlusCell"/>
              <w:tabs>
                <w:tab w:val="left" w:pos="7655"/>
              </w:tabs>
              <w:rPr>
                <w:sz w:val="18"/>
                <w:szCs w:val="18"/>
              </w:rPr>
            </w:pPr>
            <w:r w:rsidRPr="00FC4F4D">
              <w:rPr>
                <w:sz w:val="18"/>
                <w:szCs w:val="18"/>
              </w:rPr>
              <w:t>бюджета</w:t>
            </w:r>
          </w:p>
          <w:p w14:paraId="372E4747" w14:textId="77777777" w:rsidR="00696CDB" w:rsidRPr="00FC4F4D" w:rsidRDefault="00696CDB" w:rsidP="00696CDB">
            <w:pPr>
              <w:pStyle w:val="ConsPlusCell"/>
              <w:tabs>
                <w:tab w:val="left" w:pos="7655"/>
              </w:tabs>
              <w:rPr>
                <w:sz w:val="18"/>
                <w:szCs w:val="18"/>
              </w:rPr>
            </w:pPr>
            <w:r w:rsidRPr="00FC4F4D">
              <w:rPr>
                <w:sz w:val="18"/>
                <w:szCs w:val="18"/>
              </w:rPr>
              <w:t>округа</w:t>
            </w:r>
          </w:p>
        </w:tc>
        <w:tc>
          <w:tcPr>
            <w:tcW w:w="1134" w:type="dxa"/>
            <w:tcBorders>
              <w:top w:val="single" w:sz="4" w:space="0" w:color="auto"/>
              <w:left w:val="single" w:sz="4" w:space="0" w:color="auto"/>
              <w:bottom w:val="single" w:sz="4" w:space="0" w:color="auto"/>
              <w:right w:val="single" w:sz="4" w:space="0" w:color="auto"/>
            </w:tcBorders>
          </w:tcPr>
          <w:p w14:paraId="05713F1F" w14:textId="093C0E50"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48F30F2" w14:textId="0F2CB42A" w:rsidR="00696CDB" w:rsidRPr="00FC4F4D" w:rsidRDefault="00696CDB" w:rsidP="00696CDB">
            <w:pPr>
              <w:pStyle w:val="ConsPlusCell"/>
              <w:tabs>
                <w:tab w:val="left" w:pos="7655"/>
              </w:tabs>
              <w:jc w:val="center"/>
              <w:rPr>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455A5F4" w14:textId="7C0AFD95" w:rsidR="00696CDB" w:rsidRPr="00FC4F4D" w:rsidRDefault="00696CDB" w:rsidP="00696CDB">
            <w:pPr>
              <w:pStyle w:val="ConsPlusCell"/>
              <w:tabs>
                <w:tab w:val="left" w:pos="7655"/>
              </w:tabs>
              <w:jc w:val="center"/>
              <w:rPr>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4CC6D03" w14:textId="7A3DF2B5" w:rsidR="00696CDB" w:rsidRPr="00FC4F4D" w:rsidRDefault="00696CDB" w:rsidP="00696CDB">
            <w:pPr>
              <w:pStyle w:val="ConsPlusCell"/>
              <w:tabs>
                <w:tab w:val="left" w:pos="7655"/>
              </w:tabs>
              <w:jc w:val="center"/>
              <w:rPr>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17EF117" w14:textId="322D27DB" w:rsidR="00696CDB" w:rsidRPr="00FC4F4D" w:rsidRDefault="00696CDB" w:rsidP="00696CDB">
            <w:pPr>
              <w:pStyle w:val="ConsPlusCell"/>
              <w:tabs>
                <w:tab w:val="left" w:pos="7655"/>
              </w:tabs>
              <w:jc w:val="center"/>
              <w:rPr>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DF3F9DD" w14:textId="1736EE83" w:rsidR="00696CDB" w:rsidRPr="00FC4F4D" w:rsidRDefault="00696CDB" w:rsidP="00696CDB">
            <w:pPr>
              <w:pStyle w:val="ConsPlusCell"/>
              <w:tabs>
                <w:tab w:val="left" w:pos="7655"/>
              </w:tabs>
              <w:jc w:val="center"/>
              <w:rPr>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3C56C87" w14:textId="1F25DB9D" w:rsidR="00696CDB" w:rsidRPr="00FC4F4D" w:rsidRDefault="00696CDB" w:rsidP="00696CDB">
            <w:pPr>
              <w:pStyle w:val="ConsPlusCell"/>
              <w:tabs>
                <w:tab w:val="left" w:pos="7655"/>
              </w:tabs>
              <w:jc w:val="center"/>
              <w:rPr>
                <w:sz w:val="18"/>
                <w:szCs w:val="18"/>
              </w:rPr>
            </w:pPr>
            <w:r>
              <w:rPr>
                <w:b/>
                <w:bCs/>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1ADFBC5" w14:textId="30C8BB36"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AA07096" w14:textId="1FC2D78B"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bottom w:val="single" w:sz="4" w:space="0" w:color="auto"/>
              <w:right w:val="single" w:sz="4" w:space="0" w:color="auto"/>
            </w:tcBorders>
          </w:tcPr>
          <w:p w14:paraId="47E13755" w14:textId="792B000D" w:rsidR="00696CDB" w:rsidRPr="00FC4F4D" w:rsidRDefault="00696CDB" w:rsidP="00696CDB">
            <w:pPr>
              <w:pStyle w:val="ConsPlusCell"/>
              <w:tabs>
                <w:tab w:val="left" w:pos="7655"/>
              </w:tabs>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26148BE0" w14:textId="77777777" w:rsidR="00696CDB" w:rsidRPr="00FC4F4D" w:rsidRDefault="00696CDB" w:rsidP="00696CDB">
            <w:pPr>
              <w:pStyle w:val="ConsPlusCell"/>
              <w:tabs>
                <w:tab w:val="left" w:pos="7655"/>
              </w:tabs>
              <w:rPr>
                <w:sz w:val="18"/>
                <w:szCs w:val="18"/>
              </w:rPr>
            </w:pPr>
          </w:p>
        </w:tc>
      </w:tr>
      <w:tr w:rsidR="00696CDB" w:rsidRPr="00FC4F4D" w14:paraId="7AB9CE92" w14:textId="77777777" w:rsidTr="00696CDB">
        <w:trPr>
          <w:tblCellSpacing w:w="5" w:type="nil"/>
          <w:jc w:val="center"/>
        </w:trPr>
        <w:tc>
          <w:tcPr>
            <w:tcW w:w="700" w:type="dxa"/>
            <w:vMerge w:val="restart"/>
            <w:tcBorders>
              <w:top w:val="single" w:sz="4" w:space="0" w:color="auto"/>
              <w:left w:val="single" w:sz="4" w:space="0" w:color="auto"/>
              <w:bottom w:val="single" w:sz="4" w:space="0" w:color="auto"/>
              <w:right w:val="single" w:sz="4" w:space="0" w:color="auto"/>
            </w:tcBorders>
          </w:tcPr>
          <w:p w14:paraId="69D20161" w14:textId="77777777" w:rsidR="00696CDB" w:rsidRPr="00FC4F4D" w:rsidRDefault="00696CDB" w:rsidP="00696CDB">
            <w:pPr>
              <w:pStyle w:val="ConsPlusCell"/>
              <w:tabs>
                <w:tab w:val="left" w:pos="7655"/>
              </w:tabs>
              <w:jc w:val="center"/>
              <w:rPr>
                <w:sz w:val="18"/>
                <w:szCs w:val="18"/>
              </w:rPr>
            </w:pPr>
          </w:p>
          <w:p w14:paraId="22638ADF" w14:textId="4D220F0A" w:rsidR="00696CDB" w:rsidRPr="00FC4F4D" w:rsidRDefault="00696CDB" w:rsidP="00696CDB">
            <w:pPr>
              <w:pStyle w:val="ConsPlusCell"/>
              <w:tabs>
                <w:tab w:val="left" w:pos="7655"/>
              </w:tabs>
              <w:jc w:val="center"/>
              <w:rPr>
                <w:sz w:val="18"/>
                <w:szCs w:val="18"/>
                <w:lang w:val="en-US"/>
              </w:rPr>
            </w:pPr>
            <w:r>
              <w:rPr>
                <w:sz w:val="18"/>
                <w:szCs w:val="18"/>
              </w:rPr>
              <w:t>18</w:t>
            </w:r>
          </w:p>
        </w:tc>
        <w:tc>
          <w:tcPr>
            <w:tcW w:w="2410" w:type="dxa"/>
            <w:vMerge w:val="restart"/>
            <w:tcBorders>
              <w:top w:val="single" w:sz="4" w:space="0" w:color="auto"/>
              <w:left w:val="single" w:sz="4" w:space="0" w:color="auto"/>
              <w:bottom w:val="single" w:sz="4" w:space="0" w:color="auto"/>
              <w:right w:val="single" w:sz="4" w:space="0" w:color="auto"/>
            </w:tcBorders>
          </w:tcPr>
          <w:p w14:paraId="5FD36474" w14:textId="530AB109" w:rsidR="00696CDB" w:rsidRPr="00FC4F4D" w:rsidRDefault="00696CDB" w:rsidP="00696CDB">
            <w:pPr>
              <w:pStyle w:val="ConsPlusCell"/>
              <w:tabs>
                <w:tab w:val="left" w:pos="7655"/>
              </w:tabs>
              <w:rPr>
                <w:b/>
                <w:i/>
                <w:iCs/>
                <w:sz w:val="18"/>
                <w:szCs w:val="18"/>
              </w:rPr>
            </w:pPr>
            <w:r w:rsidRPr="00FC4F4D">
              <w:rPr>
                <w:b/>
                <w:i/>
                <w:iCs/>
                <w:sz w:val="18"/>
                <w:szCs w:val="18"/>
              </w:rPr>
              <w:t>Основное мероприятие 05.</w:t>
            </w:r>
          </w:p>
          <w:p w14:paraId="4BC18F01" w14:textId="6A335736" w:rsidR="00696CDB" w:rsidRPr="00FC4F4D" w:rsidRDefault="00696CDB" w:rsidP="00696CDB">
            <w:pPr>
              <w:pStyle w:val="ConsPlusCell"/>
              <w:tabs>
                <w:tab w:val="left" w:pos="7655"/>
              </w:tabs>
              <w:rPr>
                <w:sz w:val="18"/>
                <w:szCs w:val="18"/>
              </w:rPr>
            </w:pPr>
            <w:r w:rsidRPr="00FC4F4D">
              <w:rPr>
                <w:b/>
                <w:i/>
                <w:iCs/>
                <w:sz w:val="18"/>
                <w:szCs w:val="18"/>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851" w:type="dxa"/>
            <w:tcBorders>
              <w:top w:val="single" w:sz="4" w:space="0" w:color="auto"/>
              <w:left w:val="single" w:sz="4" w:space="0" w:color="auto"/>
              <w:bottom w:val="single" w:sz="4" w:space="0" w:color="auto"/>
              <w:right w:val="single" w:sz="4" w:space="0" w:color="auto"/>
            </w:tcBorders>
          </w:tcPr>
          <w:p w14:paraId="08FDE7E6" w14:textId="7E973667" w:rsidR="00696CDB" w:rsidRPr="00FC4F4D" w:rsidRDefault="00696CDB" w:rsidP="00696CDB">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0FB60E77" w14:textId="77777777" w:rsidR="00696CDB" w:rsidRPr="00FC4F4D" w:rsidRDefault="00696CDB" w:rsidP="00696CDB">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5655AFA4"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03FFA33" w14:textId="77777777" w:rsidR="00696CDB" w:rsidRPr="00FC4F4D" w:rsidRDefault="00696CDB" w:rsidP="00696CDB">
            <w:pPr>
              <w:pStyle w:val="ConsPlusCell"/>
              <w:tabs>
                <w:tab w:val="left" w:pos="7655"/>
              </w:tabs>
              <w:jc w:val="center"/>
              <w:rPr>
                <w:b/>
                <w:sz w:val="18"/>
                <w:szCs w:val="18"/>
              </w:rPr>
            </w:pPr>
            <w:r w:rsidRPr="00FC4F4D">
              <w:rPr>
                <w:b/>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16E4547" w14:textId="77777777" w:rsidR="00696CDB" w:rsidRPr="00FC4F4D" w:rsidRDefault="00696CDB" w:rsidP="00696CDB">
            <w:pPr>
              <w:pStyle w:val="ConsPlusCell"/>
              <w:tabs>
                <w:tab w:val="left" w:pos="7655"/>
              </w:tabs>
              <w:jc w:val="center"/>
              <w:rPr>
                <w:b/>
                <w:sz w:val="18"/>
                <w:szCs w:val="18"/>
              </w:rPr>
            </w:pPr>
            <w:r w:rsidRPr="00FC4F4D">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E648AF6" w14:textId="77777777" w:rsidR="00696CDB" w:rsidRPr="00FC4F4D" w:rsidRDefault="00696CDB" w:rsidP="00696CDB">
            <w:pPr>
              <w:pStyle w:val="ConsPlusCell"/>
              <w:tabs>
                <w:tab w:val="left" w:pos="7655"/>
              </w:tabs>
              <w:jc w:val="center"/>
              <w:rPr>
                <w:b/>
                <w:sz w:val="18"/>
                <w:szCs w:val="18"/>
              </w:rPr>
            </w:pPr>
            <w:r w:rsidRPr="00FC4F4D">
              <w:rPr>
                <w:b/>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233D4DD" w14:textId="77777777" w:rsidR="00696CDB" w:rsidRPr="00FC4F4D" w:rsidRDefault="00696CDB" w:rsidP="00696CDB">
            <w:pPr>
              <w:pStyle w:val="ConsPlusCell"/>
              <w:tabs>
                <w:tab w:val="left" w:pos="7655"/>
              </w:tabs>
              <w:jc w:val="center"/>
              <w:rPr>
                <w:b/>
                <w:sz w:val="18"/>
                <w:szCs w:val="18"/>
              </w:rPr>
            </w:pPr>
            <w:r w:rsidRPr="00FC4F4D">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979DF6D" w14:textId="77777777" w:rsidR="00696CDB" w:rsidRPr="00FC4F4D" w:rsidRDefault="00696CDB" w:rsidP="00696CDB">
            <w:pPr>
              <w:pStyle w:val="ConsPlusCell"/>
              <w:tabs>
                <w:tab w:val="left" w:pos="7655"/>
              </w:tabs>
              <w:jc w:val="center"/>
              <w:rPr>
                <w:b/>
                <w:sz w:val="18"/>
                <w:szCs w:val="18"/>
              </w:rPr>
            </w:pPr>
            <w:r w:rsidRPr="00FC4F4D">
              <w:rPr>
                <w:b/>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37D3AD5" w14:textId="77777777" w:rsidR="00696CDB" w:rsidRPr="00FC4F4D" w:rsidRDefault="00696CDB" w:rsidP="00696CDB">
            <w:pPr>
              <w:pStyle w:val="ConsPlusCell"/>
              <w:tabs>
                <w:tab w:val="left" w:pos="7655"/>
              </w:tabs>
              <w:jc w:val="center"/>
              <w:rPr>
                <w:b/>
                <w:sz w:val="18"/>
                <w:szCs w:val="18"/>
              </w:rPr>
            </w:pPr>
            <w:r w:rsidRPr="00FC4F4D">
              <w:rPr>
                <w:b/>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D269B0B" w14:textId="10D3B7F4"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D16AF38" w14:textId="2544D7EB"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bottom w:val="single" w:sz="4" w:space="0" w:color="auto"/>
              <w:right w:val="single" w:sz="4" w:space="0" w:color="auto"/>
            </w:tcBorders>
          </w:tcPr>
          <w:p w14:paraId="7646B5DF" w14:textId="480BF0ED" w:rsidR="00696CDB" w:rsidRPr="00FC4F4D" w:rsidRDefault="00696CDB" w:rsidP="00696CDB">
            <w:pPr>
              <w:pStyle w:val="ConsPlusCell"/>
              <w:tabs>
                <w:tab w:val="left" w:pos="7655"/>
              </w:tabs>
              <w:jc w:val="center"/>
              <w:rPr>
                <w:sz w:val="18"/>
                <w:szCs w:val="18"/>
              </w:rPr>
            </w:pPr>
            <w:r w:rsidRPr="00FC4F4D">
              <w:rPr>
                <w:sz w:val="18"/>
                <w:szCs w:val="18"/>
              </w:rPr>
              <w:t>Отдел по образованию, сектор по делам несовершеннолетних</w:t>
            </w:r>
          </w:p>
        </w:tc>
        <w:tc>
          <w:tcPr>
            <w:tcW w:w="2268" w:type="dxa"/>
            <w:vMerge w:val="restart"/>
            <w:tcBorders>
              <w:top w:val="single" w:sz="4" w:space="0" w:color="auto"/>
              <w:left w:val="single" w:sz="4" w:space="0" w:color="auto"/>
              <w:right w:val="single" w:sz="4" w:space="0" w:color="auto"/>
            </w:tcBorders>
          </w:tcPr>
          <w:p w14:paraId="11BC2A92" w14:textId="77777777" w:rsidR="00696CDB" w:rsidRPr="00FC4F4D" w:rsidRDefault="00696CDB" w:rsidP="00696CDB">
            <w:pPr>
              <w:tabs>
                <w:tab w:val="left" w:pos="7655"/>
              </w:tabs>
              <w:rPr>
                <w:sz w:val="18"/>
                <w:szCs w:val="18"/>
              </w:rPr>
            </w:pPr>
            <w:r w:rsidRPr="00FC4F4D">
              <w:rPr>
                <w:sz w:val="18"/>
                <w:szCs w:val="18"/>
              </w:rPr>
              <w:t>Увеличение числа лиц, состоящих на диспансерном наблюдении с диагнозом «Употребление наркотиков с вредными последствиями»</w:t>
            </w:r>
          </w:p>
        </w:tc>
      </w:tr>
      <w:tr w:rsidR="00696CDB" w:rsidRPr="00FC4F4D" w14:paraId="090720E6" w14:textId="77777777" w:rsidTr="00696CDB">
        <w:trPr>
          <w:tblCellSpacing w:w="5" w:type="nil"/>
          <w:jc w:val="center"/>
        </w:trPr>
        <w:tc>
          <w:tcPr>
            <w:tcW w:w="700" w:type="dxa"/>
            <w:vMerge/>
            <w:tcBorders>
              <w:top w:val="single" w:sz="4" w:space="0" w:color="auto"/>
              <w:left w:val="single" w:sz="4" w:space="0" w:color="auto"/>
              <w:bottom w:val="single" w:sz="4" w:space="0" w:color="auto"/>
              <w:right w:val="single" w:sz="4" w:space="0" w:color="auto"/>
            </w:tcBorders>
          </w:tcPr>
          <w:p w14:paraId="4536A555" w14:textId="77777777" w:rsidR="00696CDB" w:rsidRPr="00FC4F4D" w:rsidRDefault="00696CDB" w:rsidP="00696CDB">
            <w:pPr>
              <w:pStyle w:val="ConsPlusCell"/>
              <w:tabs>
                <w:tab w:val="left" w:pos="7655"/>
              </w:tabs>
              <w:jc w:val="center"/>
              <w:rPr>
                <w:sz w:val="18"/>
                <w:szCs w:val="18"/>
              </w:rPr>
            </w:pPr>
          </w:p>
        </w:tc>
        <w:tc>
          <w:tcPr>
            <w:tcW w:w="2410" w:type="dxa"/>
            <w:vMerge/>
            <w:tcBorders>
              <w:top w:val="single" w:sz="4" w:space="0" w:color="auto"/>
              <w:left w:val="single" w:sz="4" w:space="0" w:color="auto"/>
              <w:bottom w:val="single" w:sz="4" w:space="0" w:color="auto"/>
              <w:right w:val="single" w:sz="4" w:space="0" w:color="auto"/>
            </w:tcBorders>
          </w:tcPr>
          <w:p w14:paraId="5C71961A" w14:textId="77777777" w:rsidR="00696CDB" w:rsidRPr="00FC4F4D" w:rsidRDefault="00696CDB" w:rsidP="00696CDB">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4B425F59" w14:textId="4455CEB4" w:rsidR="00696CDB" w:rsidRPr="00FC4F4D" w:rsidRDefault="00696CDB" w:rsidP="00696CDB">
            <w:pPr>
              <w:pStyle w:val="ConsPlusCell"/>
              <w:tabs>
                <w:tab w:val="left" w:pos="7655"/>
              </w:tabs>
              <w:jc w:val="center"/>
              <w:rPr>
                <w:b/>
                <w:bCs/>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4C50C920" w14:textId="77777777" w:rsidR="00696CDB" w:rsidRPr="00FC4F4D" w:rsidRDefault="00696CDB" w:rsidP="00696CDB">
            <w:pPr>
              <w:pStyle w:val="ConsPlusCell"/>
              <w:tabs>
                <w:tab w:val="left" w:pos="7655"/>
              </w:tabs>
              <w:rPr>
                <w:b/>
                <w:bCs/>
                <w:sz w:val="18"/>
                <w:szCs w:val="18"/>
              </w:rPr>
            </w:pPr>
            <w:r w:rsidRPr="00FC4F4D">
              <w:rPr>
                <w:b/>
                <w:bCs/>
                <w:sz w:val="18"/>
                <w:szCs w:val="18"/>
              </w:rPr>
              <w:t>Средства</w:t>
            </w:r>
          </w:p>
          <w:p w14:paraId="5240AAC3" w14:textId="77777777" w:rsidR="00696CDB" w:rsidRPr="00FC4F4D" w:rsidRDefault="00696CDB" w:rsidP="00696CDB">
            <w:pPr>
              <w:pStyle w:val="ConsPlusCell"/>
              <w:tabs>
                <w:tab w:val="left" w:pos="7655"/>
              </w:tabs>
              <w:rPr>
                <w:b/>
                <w:bCs/>
                <w:sz w:val="18"/>
                <w:szCs w:val="18"/>
              </w:rPr>
            </w:pPr>
            <w:r w:rsidRPr="00FC4F4D">
              <w:rPr>
                <w:b/>
                <w:bCs/>
                <w:sz w:val="18"/>
                <w:szCs w:val="18"/>
              </w:rPr>
              <w:t>бюджета</w:t>
            </w:r>
          </w:p>
          <w:p w14:paraId="15E3E863" w14:textId="77777777" w:rsidR="00696CDB" w:rsidRPr="00FC4F4D" w:rsidRDefault="00696CDB" w:rsidP="00696CDB">
            <w:pPr>
              <w:pStyle w:val="ConsPlusCell"/>
              <w:tabs>
                <w:tab w:val="left" w:pos="7655"/>
              </w:tabs>
              <w:rPr>
                <w:b/>
                <w:bCs/>
                <w:sz w:val="18"/>
                <w:szCs w:val="18"/>
              </w:rPr>
            </w:pPr>
            <w:r w:rsidRPr="00FC4F4D">
              <w:rPr>
                <w:b/>
                <w:bCs/>
                <w:sz w:val="18"/>
                <w:szCs w:val="18"/>
              </w:rPr>
              <w:t>округа</w:t>
            </w:r>
          </w:p>
        </w:tc>
        <w:tc>
          <w:tcPr>
            <w:tcW w:w="1134" w:type="dxa"/>
            <w:tcBorders>
              <w:top w:val="single" w:sz="4" w:space="0" w:color="auto"/>
              <w:left w:val="single" w:sz="4" w:space="0" w:color="auto"/>
              <w:bottom w:val="single" w:sz="4" w:space="0" w:color="auto"/>
              <w:right w:val="single" w:sz="4" w:space="0" w:color="auto"/>
            </w:tcBorders>
          </w:tcPr>
          <w:p w14:paraId="6356E6DE" w14:textId="77777777" w:rsidR="00696CDB" w:rsidRPr="00FC4F4D" w:rsidRDefault="00696CDB" w:rsidP="00696CDB">
            <w:pPr>
              <w:pStyle w:val="ConsPlusCell"/>
              <w:tabs>
                <w:tab w:val="left" w:pos="7655"/>
              </w:tabs>
              <w:jc w:val="center"/>
              <w:rPr>
                <w:b/>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7E3C8BD" w14:textId="77777777" w:rsidR="00696CDB" w:rsidRPr="00FC4F4D" w:rsidRDefault="00696CDB" w:rsidP="00696CDB">
            <w:pPr>
              <w:pStyle w:val="ConsPlusCell"/>
              <w:tabs>
                <w:tab w:val="left" w:pos="7655"/>
              </w:tabs>
              <w:jc w:val="center"/>
              <w:rPr>
                <w:b/>
                <w:bCs/>
                <w:sz w:val="18"/>
                <w:szCs w:val="18"/>
              </w:rPr>
            </w:pPr>
            <w:r w:rsidRPr="00FC4F4D">
              <w:rPr>
                <w:b/>
                <w:bCs/>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898B854" w14:textId="77777777" w:rsidR="00696CDB" w:rsidRPr="00FC4F4D" w:rsidRDefault="00696CDB" w:rsidP="00696CDB">
            <w:pPr>
              <w:pStyle w:val="ConsPlusCell"/>
              <w:tabs>
                <w:tab w:val="left" w:pos="7655"/>
              </w:tabs>
              <w:jc w:val="center"/>
              <w:rPr>
                <w:b/>
                <w:bCs/>
                <w:sz w:val="18"/>
                <w:szCs w:val="18"/>
              </w:rPr>
            </w:pPr>
            <w:r w:rsidRPr="00FC4F4D">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5E434CD" w14:textId="77777777" w:rsidR="00696CDB" w:rsidRPr="00FC4F4D" w:rsidRDefault="00696CDB" w:rsidP="00696CDB">
            <w:pPr>
              <w:pStyle w:val="ConsPlusCell"/>
              <w:tabs>
                <w:tab w:val="left" w:pos="7655"/>
              </w:tabs>
              <w:jc w:val="center"/>
              <w:rPr>
                <w:b/>
                <w:bCs/>
                <w:sz w:val="18"/>
                <w:szCs w:val="18"/>
              </w:rPr>
            </w:pPr>
            <w:r w:rsidRPr="00FC4F4D">
              <w:rPr>
                <w:b/>
                <w:bCs/>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ECA5E7D" w14:textId="77777777" w:rsidR="00696CDB" w:rsidRPr="00FC4F4D" w:rsidRDefault="00696CDB" w:rsidP="00696CDB">
            <w:pPr>
              <w:pStyle w:val="ConsPlusCell"/>
              <w:tabs>
                <w:tab w:val="left" w:pos="7655"/>
              </w:tabs>
              <w:jc w:val="center"/>
              <w:rPr>
                <w:b/>
                <w:bCs/>
                <w:sz w:val="18"/>
                <w:szCs w:val="18"/>
              </w:rPr>
            </w:pPr>
            <w:r w:rsidRPr="00FC4F4D">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49795DD" w14:textId="77777777" w:rsidR="00696CDB" w:rsidRPr="00FC4F4D" w:rsidRDefault="00696CDB" w:rsidP="00696CDB">
            <w:pPr>
              <w:pStyle w:val="ConsPlusCell"/>
              <w:tabs>
                <w:tab w:val="left" w:pos="7655"/>
              </w:tabs>
              <w:jc w:val="center"/>
              <w:rPr>
                <w:b/>
                <w:bCs/>
                <w:sz w:val="18"/>
                <w:szCs w:val="18"/>
              </w:rPr>
            </w:pPr>
            <w:r w:rsidRPr="00FC4F4D">
              <w:rPr>
                <w:b/>
                <w:bCs/>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65CF875" w14:textId="77777777" w:rsidR="00696CDB" w:rsidRPr="00FC4F4D" w:rsidRDefault="00696CDB" w:rsidP="00696CDB">
            <w:pPr>
              <w:pStyle w:val="ConsPlusCell"/>
              <w:tabs>
                <w:tab w:val="left" w:pos="7655"/>
              </w:tabs>
              <w:jc w:val="center"/>
              <w:rPr>
                <w:b/>
                <w:bCs/>
                <w:sz w:val="18"/>
                <w:szCs w:val="18"/>
              </w:rPr>
            </w:pPr>
            <w:r w:rsidRPr="00FC4F4D">
              <w:rPr>
                <w:b/>
                <w:bCs/>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B08630A" w14:textId="5D1C28C3"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BCC4036" w14:textId="1C54AB3E"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top w:val="single" w:sz="4" w:space="0" w:color="auto"/>
              <w:left w:val="single" w:sz="4" w:space="0" w:color="auto"/>
              <w:bottom w:val="single" w:sz="4" w:space="0" w:color="auto"/>
              <w:right w:val="single" w:sz="4" w:space="0" w:color="auto"/>
            </w:tcBorders>
          </w:tcPr>
          <w:p w14:paraId="77B46AAE" w14:textId="0A4CAFFE" w:rsidR="00696CDB" w:rsidRPr="00FC4F4D" w:rsidRDefault="00696CDB" w:rsidP="00696CDB">
            <w:pPr>
              <w:pStyle w:val="ConsPlusCell"/>
              <w:tabs>
                <w:tab w:val="left" w:pos="7655"/>
              </w:tabs>
              <w:rPr>
                <w:sz w:val="18"/>
                <w:szCs w:val="18"/>
              </w:rPr>
            </w:pPr>
          </w:p>
        </w:tc>
        <w:tc>
          <w:tcPr>
            <w:tcW w:w="2268" w:type="dxa"/>
            <w:vMerge/>
            <w:tcBorders>
              <w:left w:val="single" w:sz="4" w:space="0" w:color="auto"/>
              <w:bottom w:val="single" w:sz="4" w:space="0" w:color="auto"/>
              <w:right w:val="single" w:sz="4" w:space="0" w:color="auto"/>
            </w:tcBorders>
          </w:tcPr>
          <w:p w14:paraId="5F6D8EAB" w14:textId="77777777" w:rsidR="00696CDB" w:rsidRPr="00FC4F4D" w:rsidRDefault="00696CDB" w:rsidP="00696CDB">
            <w:pPr>
              <w:pStyle w:val="ConsPlusCell"/>
              <w:tabs>
                <w:tab w:val="left" w:pos="7655"/>
              </w:tabs>
              <w:rPr>
                <w:sz w:val="18"/>
                <w:szCs w:val="18"/>
              </w:rPr>
            </w:pPr>
          </w:p>
        </w:tc>
      </w:tr>
      <w:tr w:rsidR="00696CDB" w:rsidRPr="00FC4F4D" w14:paraId="50BDE45C" w14:textId="77777777" w:rsidTr="00696CDB">
        <w:trPr>
          <w:tblCellSpacing w:w="5" w:type="nil"/>
          <w:jc w:val="center"/>
        </w:trPr>
        <w:tc>
          <w:tcPr>
            <w:tcW w:w="700" w:type="dxa"/>
            <w:vMerge w:val="restart"/>
            <w:tcBorders>
              <w:top w:val="single" w:sz="4" w:space="0" w:color="auto"/>
              <w:left w:val="single" w:sz="4" w:space="0" w:color="auto"/>
              <w:bottom w:val="single" w:sz="4" w:space="0" w:color="auto"/>
              <w:right w:val="single" w:sz="4" w:space="0" w:color="auto"/>
            </w:tcBorders>
          </w:tcPr>
          <w:p w14:paraId="7185C4CF" w14:textId="7D91488F" w:rsidR="00696CDB" w:rsidRPr="006C77A7" w:rsidRDefault="00696CDB" w:rsidP="00696CDB">
            <w:pPr>
              <w:pStyle w:val="ConsPlusCell"/>
              <w:tabs>
                <w:tab w:val="left" w:pos="7655"/>
              </w:tabs>
              <w:jc w:val="center"/>
              <w:rPr>
                <w:sz w:val="18"/>
                <w:szCs w:val="18"/>
              </w:rPr>
            </w:pPr>
            <w:r>
              <w:rPr>
                <w:sz w:val="18"/>
                <w:szCs w:val="18"/>
              </w:rPr>
              <w:t>19</w:t>
            </w:r>
          </w:p>
        </w:tc>
        <w:tc>
          <w:tcPr>
            <w:tcW w:w="2410" w:type="dxa"/>
            <w:vMerge w:val="restart"/>
            <w:tcBorders>
              <w:top w:val="single" w:sz="4" w:space="0" w:color="auto"/>
              <w:left w:val="single" w:sz="4" w:space="0" w:color="auto"/>
              <w:bottom w:val="single" w:sz="4" w:space="0" w:color="auto"/>
              <w:right w:val="single" w:sz="4" w:space="0" w:color="auto"/>
            </w:tcBorders>
          </w:tcPr>
          <w:p w14:paraId="33DC2E50" w14:textId="77777777" w:rsidR="00696CDB" w:rsidRPr="00FC4F4D" w:rsidRDefault="00696CDB" w:rsidP="00696CDB">
            <w:pPr>
              <w:pStyle w:val="ConsPlusCell"/>
              <w:tabs>
                <w:tab w:val="left" w:pos="7655"/>
              </w:tabs>
              <w:rPr>
                <w:sz w:val="18"/>
                <w:szCs w:val="18"/>
              </w:rPr>
            </w:pPr>
            <w:r w:rsidRPr="00FC4F4D">
              <w:rPr>
                <w:b/>
                <w:bCs/>
                <w:sz w:val="18"/>
                <w:szCs w:val="18"/>
              </w:rPr>
              <w:t>5.1.</w:t>
            </w:r>
            <w:r w:rsidRPr="00FC4F4D">
              <w:rPr>
                <w:sz w:val="18"/>
                <w:szCs w:val="18"/>
              </w:rPr>
              <w:t xml:space="preserve">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w:t>
            </w:r>
            <w:r w:rsidRPr="00FC4F4D">
              <w:rPr>
                <w:sz w:val="18"/>
                <w:szCs w:val="18"/>
              </w:rPr>
              <w:lastRenderedPageBreak/>
              <w:t>средств и психотропных веществ</w:t>
            </w:r>
          </w:p>
        </w:tc>
        <w:tc>
          <w:tcPr>
            <w:tcW w:w="851" w:type="dxa"/>
            <w:tcBorders>
              <w:top w:val="single" w:sz="4" w:space="0" w:color="auto"/>
              <w:left w:val="single" w:sz="4" w:space="0" w:color="auto"/>
              <w:bottom w:val="single" w:sz="4" w:space="0" w:color="auto"/>
              <w:right w:val="single" w:sz="4" w:space="0" w:color="auto"/>
            </w:tcBorders>
          </w:tcPr>
          <w:p w14:paraId="3A4551CC" w14:textId="63748E99" w:rsidR="00696CDB" w:rsidRPr="00FC4F4D" w:rsidRDefault="00696CDB" w:rsidP="00696CDB">
            <w:pPr>
              <w:pStyle w:val="ConsPlusCell"/>
              <w:tabs>
                <w:tab w:val="left" w:pos="7655"/>
              </w:tabs>
              <w:jc w:val="center"/>
              <w:rPr>
                <w:b/>
                <w:sz w:val="18"/>
                <w:szCs w:val="18"/>
              </w:rPr>
            </w:pPr>
            <w:r w:rsidRPr="00FC4F4D">
              <w:rPr>
                <w:b/>
                <w:sz w:val="18"/>
                <w:szCs w:val="18"/>
              </w:rPr>
              <w:lastRenderedPageBreak/>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105FDE7F" w14:textId="77777777" w:rsidR="00696CDB" w:rsidRPr="00FC4F4D" w:rsidRDefault="00696CDB" w:rsidP="00696CDB">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48E76A61"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0E8E693" w14:textId="77777777" w:rsidR="00696CDB" w:rsidRPr="00FC4F4D" w:rsidRDefault="00696CDB" w:rsidP="00696CDB">
            <w:pPr>
              <w:pStyle w:val="ConsPlusCell"/>
              <w:tabs>
                <w:tab w:val="left" w:pos="7655"/>
              </w:tabs>
              <w:jc w:val="center"/>
              <w:rPr>
                <w:b/>
                <w:sz w:val="18"/>
                <w:szCs w:val="18"/>
              </w:rPr>
            </w:pPr>
            <w:r w:rsidRPr="00FC4F4D">
              <w:rPr>
                <w:b/>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1E27F5A" w14:textId="77777777" w:rsidR="00696CDB" w:rsidRPr="00FC4F4D" w:rsidRDefault="00696CDB" w:rsidP="00696CDB">
            <w:pPr>
              <w:pStyle w:val="ConsPlusCell"/>
              <w:tabs>
                <w:tab w:val="left" w:pos="7655"/>
              </w:tabs>
              <w:jc w:val="center"/>
              <w:rPr>
                <w:b/>
                <w:sz w:val="18"/>
                <w:szCs w:val="18"/>
              </w:rPr>
            </w:pPr>
            <w:r w:rsidRPr="00FC4F4D">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93C738A" w14:textId="77777777" w:rsidR="00696CDB" w:rsidRPr="00FC4F4D" w:rsidRDefault="00696CDB" w:rsidP="00696CDB">
            <w:pPr>
              <w:pStyle w:val="ConsPlusCell"/>
              <w:tabs>
                <w:tab w:val="left" w:pos="7655"/>
              </w:tabs>
              <w:jc w:val="center"/>
              <w:rPr>
                <w:b/>
                <w:sz w:val="18"/>
                <w:szCs w:val="18"/>
              </w:rPr>
            </w:pPr>
            <w:r w:rsidRPr="00FC4F4D">
              <w:rPr>
                <w:b/>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F2958C9" w14:textId="77777777" w:rsidR="00696CDB" w:rsidRPr="00FC4F4D" w:rsidRDefault="00696CDB" w:rsidP="00696CDB">
            <w:pPr>
              <w:pStyle w:val="ConsPlusCell"/>
              <w:tabs>
                <w:tab w:val="left" w:pos="7655"/>
              </w:tabs>
              <w:jc w:val="center"/>
              <w:rPr>
                <w:b/>
                <w:sz w:val="18"/>
                <w:szCs w:val="18"/>
              </w:rPr>
            </w:pPr>
            <w:r w:rsidRPr="00FC4F4D">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040072F" w14:textId="77777777" w:rsidR="00696CDB" w:rsidRPr="00FC4F4D" w:rsidRDefault="00696CDB" w:rsidP="00696CDB">
            <w:pPr>
              <w:pStyle w:val="ConsPlusCell"/>
              <w:tabs>
                <w:tab w:val="left" w:pos="7655"/>
              </w:tabs>
              <w:jc w:val="center"/>
              <w:rPr>
                <w:b/>
                <w:sz w:val="18"/>
                <w:szCs w:val="18"/>
              </w:rPr>
            </w:pPr>
            <w:r w:rsidRPr="00FC4F4D">
              <w:rPr>
                <w:b/>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3609321" w14:textId="77777777" w:rsidR="00696CDB" w:rsidRPr="00FC4F4D" w:rsidRDefault="00696CDB" w:rsidP="00696CDB">
            <w:pPr>
              <w:pStyle w:val="ConsPlusCell"/>
              <w:tabs>
                <w:tab w:val="left" w:pos="7655"/>
              </w:tabs>
              <w:jc w:val="center"/>
              <w:rPr>
                <w:b/>
                <w:sz w:val="18"/>
                <w:szCs w:val="18"/>
              </w:rPr>
            </w:pPr>
            <w:r w:rsidRPr="00FC4F4D">
              <w:rPr>
                <w:b/>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E404E9B" w14:textId="773A1A4C"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41459F7" w14:textId="0B0FDF55"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bottom w:val="single" w:sz="4" w:space="0" w:color="auto"/>
              <w:right w:val="single" w:sz="4" w:space="0" w:color="auto"/>
            </w:tcBorders>
          </w:tcPr>
          <w:p w14:paraId="0AF938FA" w14:textId="75C83FB1" w:rsidR="00696CDB" w:rsidRPr="00FC4F4D" w:rsidRDefault="00696CDB" w:rsidP="00696CDB">
            <w:pPr>
              <w:pStyle w:val="ConsPlusCell"/>
              <w:tabs>
                <w:tab w:val="left" w:pos="7655"/>
              </w:tabs>
              <w:rPr>
                <w:sz w:val="18"/>
                <w:szCs w:val="18"/>
              </w:rPr>
            </w:pPr>
            <w:r w:rsidRPr="00FC4F4D">
              <w:rPr>
                <w:sz w:val="18"/>
                <w:szCs w:val="18"/>
              </w:rPr>
              <w:t>Заместитель Главы, курирующий социальные вопросы, отдел по образованию</w:t>
            </w:r>
          </w:p>
        </w:tc>
        <w:tc>
          <w:tcPr>
            <w:tcW w:w="2268" w:type="dxa"/>
            <w:vMerge w:val="restart"/>
            <w:tcBorders>
              <w:top w:val="single" w:sz="4" w:space="0" w:color="auto"/>
              <w:left w:val="single" w:sz="4" w:space="0" w:color="auto"/>
              <w:bottom w:val="single" w:sz="4" w:space="0" w:color="auto"/>
              <w:right w:val="single" w:sz="4" w:space="0" w:color="auto"/>
            </w:tcBorders>
          </w:tcPr>
          <w:p w14:paraId="160B7616" w14:textId="77777777" w:rsidR="00696CDB" w:rsidRPr="00FC4F4D" w:rsidRDefault="00696CDB" w:rsidP="00696CDB">
            <w:pPr>
              <w:tabs>
                <w:tab w:val="left" w:pos="7655"/>
              </w:tabs>
              <w:rPr>
                <w:sz w:val="18"/>
                <w:szCs w:val="18"/>
              </w:rPr>
            </w:pPr>
            <w:r w:rsidRPr="00FC4F4D">
              <w:rPr>
                <w:sz w:val="18"/>
                <w:szCs w:val="18"/>
              </w:rPr>
              <w:t>Увеличение числа лиц, состоящих на диспансерном наблюдении с диагнозом «Употребление наркотиков с вредными последствиями»</w:t>
            </w:r>
          </w:p>
        </w:tc>
      </w:tr>
      <w:tr w:rsidR="00696CDB" w:rsidRPr="00FC4F4D" w14:paraId="2B4CF0F9" w14:textId="77777777" w:rsidTr="00696CDB">
        <w:trPr>
          <w:tblCellSpacing w:w="5" w:type="nil"/>
          <w:jc w:val="center"/>
        </w:trPr>
        <w:tc>
          <w:tcPr>
            <w:tcW w:w="700" w:type="dxa"/>
            <w:vMerge/>
            <w:tcBorders>
              <w:top w:val="single" w:sz="4" w:space="0" w:color="auto"/>
              <w:left w:val="single" w:sz="4" w:space="0" w:color="auto"/>
              <w:bottom w:val="single" w:sz="4" w:space="0" w:color="auto"/>
              <w:right w:val="single" w:sz="4" w:space="0" w:color="auto"/>
            </w:tcBorders>
          </w:tcPr>
          <w:p w14:paraId="1FEE8A5F" w14:textId="77777777" w:rsidR="00696CDB" w:rsidRPr="00FC4F4D" w:rsidRDefault="00696CDB" w:rsidP="00696CDB">
            <w:pPr>
              <w:pStyle w:val="ConsPlusCell"/>
              <w:tabs>
                <w:tab w:val="left" w:pos="7655"/>
              </w:tabs>
              <w:jc w:val="center"/>
              <w:rPr>
                <w:sz w:val="18"/>
                <w:szCs w:val="18"/>
              </w:rPr>
            </w:pPr>
          </w:p>
        </w:tc>
        <w:tc>
          <w:tcPr>
            <w:tcW w:w="2410" w:type="dxa"/>
            <w:vMerge/>
            <w:tcBorders>
              <w:top w:val="single" w:sz="4" w:space="0" w:color="auto"/>
              <w:left w:val="single" w:sz="4" w:space="0" w:color="auto"/>
              <w:bottom w:val="single" w:sz="4" w:space="0" w:color="auto"/>
              <w:right w:val="single" w:sz="4" w:space="0" w:color="auto"/>
            </w:tcBorders>
          </w:tcPr>
          <w:p w14:paraId="1D3F1609" w14:textId="77777777" w:rsidR="00696CDB" w:rsidRPr="00FC4F4D" w:rsidRDefault="00696CDB" w:rsidP="00696CDB">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C3ECB9C" w14:textId="078CDAA9" w:rsidR="00696CDB" w:rsidRPr="00FC4F4D" w:rsidRDefault="00696CDB" w:rsidP="00696CDB">
            <w:pPr>
              <w:pStyle w:val="ConsPlusCell"/>
              <w:tabs>
                <w:tab w:val="left" w:pos="7655"/>
              </w:tabs>
              <w:jc w:val="center"/>
              <w:rPr>
                <w:sz w:val="18"/>
                <w:szCs w:val="18"/>
              </w:rPr>
            </w:pPr>
            <w:r w:rsidRPr="00FC4F4D">
              <w:rPr>
                <w:sz w:val="18"/>
                <w:szCs w:val="18"/>
              </w:rPr>
              <w:t>2020-202</w:t>
            </w:r>
            <w:r>
              <w:rPr>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1016287F" w14:textId="77777777" w:rsidR="00696CDB" w:rsidRPr="00FC4F4D" w:rsidRDefault="00696CDB" w:rsidP="00696CDB">
            <w:pPr>
              <w:pStyle w:val="ConsPlusCell"/>
              <w:tabs>
                <w:tab w:val="left" w:pos="7655"/>
              </w:tabs>
              <w:rPr>
                <w:sz w:val="18"/>
                <w:szCs w:val="18"/>
              </w:rPr>
            </w:pPr>
            <w:r w:rsidRPr="00FC4F4D">
              <w:rPr>
                <w:sz w:val="18"/>
                <w:szCs w:val="18"/>
              </w:rPr>
              <w:t>Средства</w:t>
            </w:r>
          </w:p>
          <w:p w14:paraId="3D1C3753" w14:textId="77777777" w:rsidR="00696CDB" w:rsidRPr="00FC4F4D" w:rsidRDefault="00696CDB" w:rsidP="00696CDB">
            <w:pPr>
              <w:pStyle w:val="ConsPlusCell"/>
              <w:tabs>
                <w:tab w:val="left" w:pos="7655"/>
              </w:tabs>
              <w:rPr>
                <w:sz w:val="18"/>
                <w:szCs w:val="18"/>
              </w:rPr>
            </w:pPr>
            <w:r w:rsidRPr="00FC4F4D">
              <w:rPr>
                <w:sz w:val="18"/>
                <w:szCs w:val="18"/>
              </w:rPr>
              <w:t>бюджета</w:t>
            </w:r>
          </w:p>
          <w:p w14:paraId="7E8344EA" w14:textId="77777777" w:rsidR="00696CDB" w:rsidRPr="00FC4F4D" w:rsidRDefault="00696CDB" w:rsidP="00696CDB">
            <w:pPr>
              <w:pStyle w:val="ConsPlusCell"/>
              <w:tabs>
                <w:tab w:val="left" w:pos="7655"/>
              </w:tabs>
              <w:rPr>
                <w:sz w:val="18"/>
                <w:szCs w:val="18"/>
              </w:rPr>
            </w:pPr>
            <w:r w:rsidRPr="00FC4F4D">
              <w:rPr>
                <w:sz w:val="18"/>
                <w:szCs w:val="18"/>
              </w:rPr>
              <w:t>округа</w:t>
            </w:r>
          </w:p>
        </w:tc>
        <w:tc>
          <w:tcPr>
            <w:tcW w:w="1134" w:type="dxa"/>
            <w:tcBorders>
              <w:top w:val="single" w:sz="4" w:space="0" w:color="auto"/>
              <w:left w:val="single" w:sz="4" w:space="0" w:color="auto"/>
              <w:bottom w:val="single" w:sz="4" w:space="0" w:color="auto"/>
              <w:right w:val="single" w:sz="4" w:space="0" w:color="auto"/>
            </w:tcBorders>
          </w:tcPr>
          <w:p w14:paraId="0CF7B614"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610D47E" w14:textId="77777777" w:rsidR="00696CDB" w:rsidRPr="00FC4F4D" w:rsidRDefault="00696CDB" w:rsidP="00696CDB">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EB4943B" w14:textId="77777777" w:rsidR="00696CDB" w:rsidRPr="00FC4F4D" w:rsidRDefault="00696CDB" w:rsidP="00696CDB">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0A76697" w14:textId="77777777" w:rsidR="00696CDB" w:rsidRPr="00FC4F4D" w:rsidRDefault="00696CDB" w:rsidP="00696CDB">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1176974" w14:textId="77777777" w:rsidR="00696CDB" w:rsidRPr="00FC4F4D" w:rsidRDefault="00696CDB" w:rsidP="00696CDB">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A353C43" w14:textId="77777777" w:rsidR="00696CDB" w:rsidRPr="00FC4F4D" w:rsidRDefault="00696CDB" w:rsidP="00696CDB">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755CE39" w14:textId="77777777" w:rsidR="00696CDB" w:rsidRPr="00FC4F4D" w:rsidRDefault="00696CDB" w:rsidP="00696CDB">
            <w:pPr>
              <w:pStyle w:val="ConsPlusCell"/>
              <w:tabs>
                <w:tab w:val="left" w:pos="7655"/>
              </w:tabs>
              <w:jc w:val="center"/>
              <w:rPr>
                <w:sz w:val="18"/>
                <w:szCs w:val="18"/>
              </w:rPr>
            </w:pPr>
            <w:r w:rsidRPr="00FC4F4D">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12A9A54" w14:textId="7AF76DF5"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A6F528B" w14:textId="0142450C"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top w:val="single" w:sz="4" w:space="0" w:color="auto"/>
              <w:left w:val="single" w:sz="4" w:space="0" w:color="auto"/>
              <w:bottom w:val="single" w:sz="4" w:space="0" w:color="auto"/>
              <w:right w:val="single" w:sz="4" w:space="0" w:color="auto"/>
            </w:tcBorders>
          </w:tcPr>
          <w:p w14:paraId="61D55E0F" w14:textId="3BCC2169" w:rsidR="00696CDB" w:rsidRPr="00FC4F4D" w:rsidRDefault="00696CDB" w:rsidP="00696CDB">
            <w:pPr>
              <w:pStyle w:val="ConsPlusCell"/>
              <w:tabs>
                <w:tab w:val="left" w:pos="7655"/>
              </w:tabs>
              <w:rPr>
                <w:sz w:val="18"/>
                <w:szCs w:val="18"/>
              </w:rPr>
            </w:pPr>
          </w:p>
        </w:tc>
        <w:tc>
          <w:tcPr>
            <w:tcW w:w="2268" w:type="dxa"/>
            <w:vMerge/>
            <w:tcBorders>
              <w:top w:val="single" w:sz="4" w:space="0" w:color="auto"/>
              <w:left w:val="single" w:sz="4" w:space="0" w:color="auto"/>
              <w:bottom w:val="single" w:sz="4" w:space="0" w:color="auto"/>
              <w:right w:val="single" w:sz="4" w:space="0" w:color="auto"/>
            </w:tcBorders>
          </w:tcPr>
          <w:p w14:paraId="5186613B" w14:textId="77777777" w:rsidR="00696CDB" w:rsidRPr="00FC4F4D" w:rsidRDefault="00696CDB" w:rsidP="00696CDB">
            <w:pPr>
              <w:pStyle w:val="ConsPlusCell"/>
              <w:tabs>
                <w:tab w:val="left" w:pos="7655"/>
              </w:tabs>
              <w:rPr>
                <w:sz w:val="18"/>
                <w:szCs w:val="18"/>
              </w:rPr>
            </w:pPr>
          </w:p>
        </w:tc>
      </w:tr>
      <w:tr w:rsidR="00696CDB" w:rsidRPr="00FC4F4D" w14:paraId="54000571" w14:textId="77777777" w:rsidTr="00696CDB">
        <w:trPr>
          <w:tblCellSpacing w:w="5" w:type="nil"/>
          <w:jc w:val="center"/>
        </w:trPr>
        <w:tc>
          <w:tcPr>
            <w:tcW w:w="700" w:type="dxa"/>
            <w:vMerge/>
            <w:tcBorders>
              <w:left w:val="single" w:sz="4" w:space="0" w:color="auto"/>
              <w:right w:val="single" w:sz="4" w:space="0" w:color="auto"/>
            </w:tcBorders>
          </w:tcPr>
          <w:p w14:paraId="18D65DA9"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right w:val="single" w:sz="4" w:space="0" w:color="auto"/>
            </w:tcBorders>
          </w:tcPr>
          <w:p w14:paraId="72D3DD48" w14:textId="77777777" w:rsidR="00696CDB" w:rsidRPr="00FC4F4D" w:rsidRDefault="00696CDB" w:rsidP="00696CDB">
            <w:pPr>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C377077" w14:textId="41AD350D" w:rsidR="00696CDB" w:rsidRPr="00FC4F4D" w:rsidRDefault="00696CDB" w:rsidP="00696CDB">
            <w:pPr>
              <w:pStyle w:val="ConsPlusCell"/>
              <w:tabs>
                <w:tab w:val="left" w:pos="7655"/>
              </w:tabs>
              <w:jc w:val="center"/>
              <w:rPr>
                <w:sz w:val="18"/>
                <w:szCs w:val="18"/>
              </w:rPr>
            </w:pPr>
            <w:r w:rsidRPr="00FC4F4D">
              <w:rPr>
                <w:sz w:val="18"/>
                <w:szCs w:val="18"/>
              </w:rPr>
              <w:t>2020-202</w:t>
            </w:r>
            <w:r>
              <w:rPr>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25E27720" w14:textId="77777777" w:rsidR="00696CDB" w:rsidRPr="00FC4F4D" w:rsidRDefault="00696CDB" w:rsidP="00696CDB">
            <w:pPr>
              <w:pStyle w:val="ConsPlusCell"/>
              <w:tabs>
                <w:tab w:val="left" w:pos="7655"/>
              </w:tabs>
              <w:rPr>
                <w:sz w:val="18"/>
                <w:szCs w:val="18"/>
              </w:rPr>
            </w:pPr>
            <w:r w:rsidRPr="00FC4F4D">
              <w:rPr>
                <w:sz w:val="18"/>
                <w:szCs w:val="18"/>
              </w:rPr>
              <w:t>Средства</w:t>
            </w:r>
          </w:p>
          <w:p w14:paraId="7C00BDB2" w14:textId="77777777" w:rsidR="00696CDB" w:rsidRPr="00FC4F4D" w:rsidRDefault="00696CDB" w:rsidP="00696CDB">
            <w:pPr>
              <w:pStyle w:val="ConsPlusCell"/>
              <w:tabs>
                <w:tab w:val="left" w:pos="7655"/>
              </w:tabs>
              <w:rPr>
                <w:sz w:val="18"/>
                <w:szCs w:val="18"/>
              </w:rPr>
            </w:pPr>
            <w:r w:rsidRPr="00FC4F4D">
              <w:rPr>
                <w:sz w:val="18"/>
                <w:szCs w:val="18"/>
              </w:rPr>
              <w:t>бюджета</w:t>
            </w:r>
          </w:p>
          <w:p w14:paraId="437A42E9" w14:textId="77777777" w:rsidR="00696CDB" w:rsidRPr="00FC4F4D" w:rsidRDefault="00696CDB" w:rsidP="00696CDB">
            <w:pPr>
              <w:pStyle w:val="ConsPlusCell"/>
              <w:tabs>
                <w:tab w:val="left" w:pos="7655"/>
              </w:tabs>
              <w:rPr>
                <w:sz w:val="18"/>
                <w:szCs w:val="18"/>
              </w:rPr>
            </w:pPr>
            <w:r w:rsidRPr="00FC4F4D">
              <w:rPr>
                <w:sz w:val="18"/>
                <w:szCs w:val="18"/>
              </w:rPr>
              <w:t>округа</w:t>
            </w:r>
          </w:p>
        </w:tc>
        <w:tc>
          <w:tcPr>
            <w:tcW w:w="1134" w:type="dxa"/>
            <w:tcBorders>
              <w:top w:val="single" w:sz="4" w:space="0" w:color="auto"/>
              <w:left w:val="single" w:sz="4" w:space="0" w:color="auto"/>
              <w:bottom w:val="single" w:sz="4" w:space="0" w:color="auto"/>
              <w:right w:val="single" w:sz="4" w:space="0" w:color="auto"/>
            </w:tcBorders>
          </w:tcPr>
          <w:p w14:paraId="4465B831"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D57F796" w14:textId="77777777" w:rsidR="00696CDB" w:rsidRPr="00FC4F4D" w:rsidRDefault="00696CDB" w:rsidP="00696CDB">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2C1E96C" w14:textId="77777777" w:rsidR="00696CDB" w:rsidRPr="00FC4F4D" w:rsidRDefault="00696CDB" w:rsidP="00696CDB">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42482FD" w14:textId="77777777" w:rsidR="00696CDB" w:rsidRPr="00FC4F4D" w:rsidRDefault="00696CDB" w:rsidP="00696CDB">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7C20AF0" w14:textId="77777777" w:rsidR="00696CDB" w:rsidRPr="00FC4F4D" w:rsidRDefault="00696CDB" w:rsidP="00696CDB">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A2A80AB" w14:textId="77777777" w:rsidR="00696CDB" w:rsidRPr="00FC4F4D" w:rsidRDefault="00696CDB" w:rsidP="00696CDB">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B96CDAD" w14:textId="77777777" w:rsidR="00696CDB" w:rsidRPr="00FC4F4D" w:rsidRDefault="00696CDB" w:rsidP="00696CDB">
            <w:pPr>
              <w:pStyle w:val="ConsPlusCell"/>
              <w:tabs>
                <w:tab w:val="left" w:pos="7655"/>
              </w:tabs>
              <w:jc w:val="center"/>
              <w:rPr>
                <w:sz w:val="18"/>
                <w:szCs w:val="18"/>
              </w:rPr>
            </w:pPr>
            <w:r w:rsidRPr="00FC4F4D">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7C1AE77" w14:textId="665F8658"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C4F0477" w14:textId="79B1C585"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right w:val="single" w:sz="4" w:space="0" w:color="auto"/>
            </w:tcBorders>
          </w:tcPr>
          <w:p w14:paraId="135D5079" w14:textId="1BBE8A05" w:rsidR="00696CDB" w:rsidRPr="00FC4F4D" w:rsidRDefault="00696CDB" w:rsidP="00696CDB">
            <w:pPr>
              <w:pStyle w:val="ConsPlusCell"/>
              <w:tabs>
                <w:tab w:val="left" w:pos="7655"/>
              </w:tabs>
              <w:rPr>
                <w:sz w:val="18"/>
                <w:szCs w:val="18"/>
              </w:rPr>
            </w:pPr>
          </w:p>
        </w:tc>
        <w:tc>
          <w:tcPr>
            <w:tcW w:w="2268" w:type="dxa"/>
            <w:vMerge/>
            <w:tcBorders>
              <w:left w:val="single" w:sz="4" w:space="0" w:color="auto"/>
              <w:right w:val="single" w:sz="4" w:space="0" w:color="auto"/>
            </w:tcBorders>
          </w:tcPr>
          <w:p w14:paraId="7DE4F7B6" w14:textId="77777777" w:rsidR="00696CDB" w:rsidRPr="00FC4F4D" w:rsidRDefault="00696CDB" w:rsidP="00696CDB">
            <w:pPr>
              <w:widowControl w:val="0"/>
              <w:tabs>
                <w:tab w:val="center" w:pos="4677"/>
                <w:tab w:val="left" w:pos="7655"/>
                <w:tab w:val="right" w:pos="9355"/>
              </w:tabs>
              <w:autoSpaceDE w:val="0"/>
              <w:autoSpaceDN w:val="0"/>
              <w:adjustRightInd w:val="0"/>
              <w:rPr>
                <w:sz w:val="18"/>
                <w:szCs w:val="18"/>
              </w:rPr>
            </w:pPr>
          </w:p>
        </w:tc>
      </w:tr>
      <w:tr w:rsidR="00696CDB" w:rsidRPr="00FC4F4D" w14:paraId="5EB62978" w14:textId="77777777" w:rsidTr="00696CDB">
        <w:trPr>
          <w:tblCellSpacing w:w="5" w:type="nil"/>
          <w:jc w:val="center"/>
        </w:trPr>
        <w:tc>
          <w:tcPr>
            <w:tcW w:w="700" w:type="dxa"/>
            <w:vMerge/>
            <w:tcBorders>
              <w:left w:val="single" w:sz="4" w:space="0" w:color="auto"/>
              <w:right w:val="single" w:sz="4" w:space="0" w:color="auto"/>
            </w:tcBorders>
          </w:tcPr>
          <w:p w14:paraId="7E70CAFF"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right w:val="single" w:sz="4" w:space="0" w:color="auto"/>
            </w:tcBorders>
          </w:tcPr>
          <w:p w14:paraId="4828A188" w14:textId="77777777" w:rsidR="00696CDB" w:rsidRPr="00FC4F4D" w:rsidRDefault="00696CDB" w:rsidP="00696CDB">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29DF23DF" w14:textId="2CD8FB48" w:rsidR="00696CDB" w:rsidRPr="00FC4F4D" w:rsidRDefault="00696CDB" w:rsidP="00696CDB">
            <w:pPr>
              <w:pStyle w:val="ConsPlusCell"/>
              <w:tabs>
                <w:tab w:val="left" w:pos="7655"/>
              </w:tabs>
              <w:jc w:val="center"/>
              <w:rPr>
                <w:sz w:val="18"/>
                <w:szCs w:val="18"/>
              </w:rPr>
            </w:pPr>
            <w:r w:rsidRPr="00FC4F4D">
              <w:rPr>
                <w:sz w:val="18"/>
                <w:szCs w:val="18"/>
              </w:rPr>
              <w:t>2020-202</w:t>
            </w:r>
            <w:r>
              <w:rPr>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706FF135" w14:textId="77777777" w:rsidR="00696CDB" w:rsidRPr="00FC4F4D" w:rsidRDefault="00696CDB" w:rsidP="00696CDB">
            <w:pPr>
              <w:pStyle w:val="ConsPlusCell"/>
              <w:tabs>
                <w:tab w:val="left" w:pos="7655"/>
              </w:tabs>
              <w:rPr>
                <w:sz w:val="18"/>
                <w:szCs w:val="18"/>
              </w:rPr>
            </w:pPr>
            <w:r w:rsidRPr="00FC4F4D">
              <w:rPr>
                <w:sz w:val="18"/>
                <w:szCs w:val="18"/>
              </w:rPr>
              <w:t>Средства</w:t>
            </w:r>
          </w:p>
          <w:p w14:paraId="11857E3C" w14:textId="77777777" w:rsidR="00696CDB" w:rsidRPr="00FC4F4D" w:rsidRDefault="00696CDB" w:rsidP="00696CDB">
            <w:pPr>
              <w:pStyle w:val="ConsPlusCell"/>
              <w:tabs>
                <w:tab w:val="left" w:pos="7655"/>
              </w:tabs>
              <w:rPr>
                <w:sz w:val="18"/>
                <w:szCs w:val="18"/>
              </w:rPr>
            </w:pPr>
            <w:r w:rsidRPr="00FC4F4D">
              <w:rPr>
                <w:sz w:val="18"/>
                <w:szCs w:val="18"/>
              </w:rPr>
              <w:t>бюджета</w:t>
            </w:r>
          </w:p>
          <w:p w14:paraId="49488090" w14:textId="77777777" w:rsidR="00696CDB" w:rsidRPr="00FC4F4D" w:rsidRDefault="00696CDB" w:rsidP="00696CDB">
            <w:pPr>
              <w:pStyle w:val="ConsPlusCell"/>
              <w:tabs>
                <w:tab w:val="left" w:pos="7655"/>
              </w:tabs>
              <w:rPr>
                <w:sz w:val="18"/>
                <w:szCs w:val="18"/>
              </w:rPr>
            </w:pPr>
            <w:r w:rsidRPr="00FC4F4D">
              <w:rPr>
                <w:sz w:val="18"/>
                <w:szCs w:val="18"/>
              </w:rPr>
              <w:t>округа</w:t>
            </w:r>
          </w:p>
        </w:tc>
        <w:tc>
          <w:tcPr>
            <w:tcW w:w="1134" w:type="dxa"/>
            <w:tcBorders>
              <w:top w:val="single" w:sz="4" w:space="0" w:color="auto"/>
              <w:left w:val="single" w:sz="4" w:space="0" w:color="auto"/>
              <w:bottom w:val="single" w:sz="4" w:space="0" w:color="auto"/>
              <w:right w:val="single" w:sz="4" w:space="0" w:color="auto"/>
            </w:tcBorders>
          </w:tcPr>
          <w:p w14:paraId="7D78FA10"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51E2B47" w14:textId="77777777" w:rsidR="00696CDB" w:rsidRPr="00FC4F4D" w:rsidRDefault="00696CDB" w:rsidP="00696CDB">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16F1930" w14:textId="77777777" w:rsidR="00696CDB" w:rsidRPr="00FC4F4D" w:rsidRDefault="00696CDB" w:rsidP="00696CDB">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E260A78" w14:textId="77777777" w:rsidR="00696CDB" w:rsidRPr="00FC4F4D" w:rsidRDefault="00696CDB" w:rsidP="00696CDB">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46C9B19" w14:textId="77777777" w:rsidR="00696CDB" w:rsidRPr="00FC4F4D" w:rsidRDefault="00696CDB" w:rsidP="00696CDB">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586F184" w14:textId="77777777" w:rsidR="00696CDB" w:rsidRPr="00FC4F4D" w:rsidRDefault="00696CDB" w:rsidP="00696CDB">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4EC09D9" w14:textId="77777777" w:rsidR="00696CDB" w:rsidRPr="00FC4F4D" w:rsidRDefault="00696CDB" w:rsidP="00696CDB">
            <w:pPr>
              <w:pStyle w:val="ConsPlusCell"/>
              <w:tabs>
                <w:tab w:val="left" w:pos="7655"/>
              </w:tabs>
              <w:jc w:val="center"/>
              <w:rPr>
                <w:sz w:val="18"/>
                <w:szCs w:val="18"/>
              </w:rPr>
            </w:pPr>
            <w:r w:rsidRPr="00FC4F4D">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E97C1EF" w14:textId="33F365AB"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EF7DDB2" w14:textId="1B902FC2"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right w:val="single" w:sz="4" w:space="0" w:color="auto"/>
            </w:tcBorders>
          </w:tcPr>
          <w:p w14:paraId="1E42D32E" w14:textId="5E6B1F2C" w:rsidR="00696CDB" w:rsidRPr="00FC4F4D" w:rsidRDefault="00696CDB" w:rsidP="00696CDB">
            <w:pPr>
              <w:pStyle w:val="ConsPlusCell"/>
              <w:tabs>
                <w:tab w:val="left" w:pos="7655"/>
              </w:tabs>
              <w:jc w:val="center"/>
              <w:rPr>
                <w:sz w:val="18"/>
                <w:szCs w:val="18"/>
              </w:rPr>
            </w:pPr>
          </w:p>
        </w:tc>
        <w:tc>
          <w:tcPr>
            <w:tcW w:w="2268" w:type="dxa"/>
            <w:vMerge/>
            <w:tcBorders>
              <w:left w:val="single" w:sz="4" w:space="0" w:color="auto"/>
              <w:right w:val="single" w:sz="4" w:space="0" w:color="auto"/>
            </w:tcBorders>
          </w:tcPr>
          <w:p w14:paraId="04AC3D3E" w14:textId="77777777" w:rsidR="00696CDB" w:rsidRPr="00FC4F4D" w:rsidRDefault="00696CDB" w:rsidP="00696CDB">
            <w:pPr>
              <w:pStyle w:val="ConsPlusCell"/>
              <w:tabs>
                <w:tab w:val="left" w:pos="7655"/>
              </w:tabs>
              <w:rPr>
                <w:sz w:val="18"/>
                <w:szCs w:val="18"/>
              </w:rPr>
            </w:pPr>
          </w:p>
        </w:tc>
      </w:tr>
      <w:tr w:rsidR="00696CDB" w:rsidRPr="00FC4F4D" w14:paraId="3B2BA04A" w14:textId="77777777" w:rsidTr="00696CDB">
        <w:trPr>
          <w:tblCellSpacing w:w="5" w:type="nil"/>
          <w:jc w:val="center"/>
        </w:trPr>
        <w:tc>
          <w:tcPr>
            <w:tcW w:w="700" w:type="dxa"/>
            <w:vMerge/>
            <w:tcBorders>
              <w:left w:val="single" w:sz="4" w:space="0" w:color="auto"/>
              <w:bottom w:val="single" w:sz="4" w:space="0" w:color="auto"/>
              <w:right w:val="single" w:sz="4" w:space="0" w:color="auto"/>
            </w:tcBorders>
          </w:tcPr>
          <w:p w14:paraId="0D61D868"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bottom w:val="single" w:sz="4" w:space="0" w:color="auto"/>
              <w:right w:val="single" w:sz="4" w:space="0" w:color="auto"/>
            </w:tcBorders>
          </w:tcPr>
          <w:p w14:paraId="7DB7D243" w14:textId="77777777" w:rsidR="00696CDB" w:rsidRPr="00FC4F4D" w:rsidRDefault="00696CDB" w:rsidP="00696CDB">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776E8F2" w14:textId="1E96959E" w:rsidR="00696CDB" w:rsidRPr="00FC4F4D" w:rsidRDefault="00696CDB" w:rsidP="00696CDB">
            <w:pPr>
              <w:pStyle w:val="ConsPlusCell"/>
              <w:tabs>
                <w:tab w:val="left" w:pos="7655"/>
              </w:tabs>
              <w:jc w:val="center"/>
              <w:rPr>
                <w:sz w:val="18"/>
                <w:szCs w:val="18"/>
              </w:rPr>
            </w:pPr>
            <w:r w:rsidRPr="00FC4F4D">
              <w:rPr>
                <w:sz w:val="18"/>
                <w:szCs w:val="18"/>
              </w:rPr>
              <w:t>2020-202</w:t>
            </w:r>
            <w:r>
              <w:rPr>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27D38FCA" w14:textId="77777777" w:rsidR="00696CDB" w:rsidRPr="00FC4F4D" w:rsidRDefault="00696CDB" w:rsidP="00696CDB">
            <w:pPr>
              <w:pStyle w:val="ConsPlusCell"/>
              <w:tabs>
                <w:tab w:val="left" w:pos="7655"/>
              </w:tabs>
              <w:rPr>
                <w:sz w:val="18"/>
                <w:szCs w:val="18"/>
              </w:rPr>
            </w:pPr>
            <w:r w:rsidRPr="00FC4F4D">
              <w:rPr>
                <w:sz w:val="18"/>
                <w:szCs w:val="18"/>
              </w:rPr>
              <w:t>Средства бюджета МО</w:t>
            </w:r>
          </w:p>
        </w:tc>
        <w:tc>
          <w:tcPr>
            <w:tcW w:w="1134" w:type="dxa"/>
            <w:tcBorders>
              <w:top w:val="single" w:sz="4" w:space="0" w:color="auto"/>
              <w:left w:val="single" w:sz="4" w:space="0" w:color="auto"/>
              <w:bottom w:val="single" w:sz="4" w:space="0" w:color="auto"/>
              <w:right w:val="single" w:sz="4" w:space="0" w:color="auto"/>
            </w:tcBorders>
          </w:tcPr>
          <w:p w14:paraId="7A40063B"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53BFB13" w14:textId="3A03E666" w:rsidR="00696CDB" w:rsidRPr="00FC4F4D" w:rsidRDefault="00696CDB" w:rsidP="00696CDB">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91BC245" w14:textId="2AEF003E" w:rsidR="00696CDB" w:rsidRPr="00FC4F4D" w:rsidRDefault="00696CDB" w:rsidP="00696CDB">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8F8BE03" w14:textId="6161B545" w:rsidR="00696CDB" w:rsidRPr="00FC4F4D" w:rsidRDefault="00696CDB" w:rsidP="00696CDB">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99E56FA" w14:textId="0975878A" w:rsidR="00696CDB" w:rsidRPr="00FC4F4D" w:rsidRDefault="00696CDB" w:rsidP="00696CDB">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A7B7F26" w14:textId="56DE5FDC" w:rsidR="00696CDB" w:rsidRPr="00FC4F4D" w:rsidRDefault="00696CDB" w:rsidP="00696CDB">
            <w:pPr>
              <w:pStyle w:val="ConsPlusCell"/>
              <w:tabs>
                <w:tab w:val="left" w:pos="7655"/>
              </w:tabs>
              <w:jc w:val="center"/>
              <w:rPr>
                <w:sz w:val="18"/>
                <w:szCs w:val="18"/>
              </w:rPr>
            </w:pPr>
            <w:r w:rsidRPr="00FC4F4D">
              <w:rPr>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EC9B5D7" w14:textId="0957111A" w:rsidR="00696CDB" w:rsidRPr="00FC4F4D" w:rsidRDefault="00696CDB" w:rsidP="00696CDB">
            <w:pPr>
              <w:pStyle w:val="ConsPlusCell"/>
              <w:tabs>
                <w:tab w:val="left" w:pos="7655"/>
              </w:tabs>
              <w:jc w:val="center"/>
              <w:rPr>
                <w:sz w:val="18"/>
                <w:szCs w:val="18"/>
              </w:rPr>
            </w:pPr>
            <w:r w:rsidRPr="00FC4F4D">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37C6F35" w14:textId="0584E8C4"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7C30D9C" w14:textId="56E25F06"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bottom w:val="single" w:sz="4" w:space="0" w:color="auto"/>
              <w:right w:val="single" w:sz="4" w:space="0" w:color="auto"/>
            </w:tcBorders>
          </w:tcPr>
          <w:p w14:paraId="0B51B534" w14:textId="7600B068" w:rsidR="00696CDB" w:rsidRPr="00FC4F4D" w:rsidRDefault="00696CDB" w:rsidP="00696CDB">
            <w:pPr>
              <w:pStyle w:val="ConsPlusCell"/>
              <w:tabs>
                <w:tab w:val="left" w:pos="7655"/>
              </w:tabs>
              <w:jc w:val="center"/>
              <w:rPr>
                <w:sz w:val="18"/>
                <w:szCs w:val="18"/>
              </w:rPr>
            </w:pPr>
          </w:p>
        </w:tc>
        <w:tc>
          <w:tcPr>
            <w:tcW w:w="2268" w:type="dxa"/>
            <w:vMerge/>
            <w:tcBorders>
              <w:left w:val="single" w:sz="4" w:space="0" w:color="auto"/>
              <w:bottom w:val="single" w:sz="4" w:space="0" w:color="auto"/>
              <w:right w:val="single" w:sz="4" w:space="0" w:color="auto"/>
            </w:tcBorders>
          </w:tcPr>
          <w:p w14:paraId="58A132ED" w14:textId="77777777" w:rsidR="00696CDB" w:rsidRPr="00FC4F4D" w:rsidRDefault="00696CDB" w:rsidP="00696CDB">
            <w:pPr>
              <w:pStyle w:val="ConsPlusCell"/>
              <w:tabs>
                <w:tab w:val="left" w:pos="7655"/>
              </w:tabs>
              <w:rPr>
                <w:sz w:val="18"/>
                <w:szCs w:val="18"/>
              </w:rPr>
            </w:pPr>
          </w:p>
        </w:tc>
      </w:tr>
      <w:tr w:rsidR="00696CDB" w:rsidRPr="00FC4F4D" w14:paraId="7D0A674C" w14:textId="77777777" w:rsidTr="00696CDB">
        <w:trPr>
          <w:tblCellSpacing w:w="5" w:type="nil"/>
          <w:jc w:val="center"/>
        </w:trPr>
        <w:tc>
          <w:tcPr>
            <w:tcW w:w="700" w:type="dxa"/>
            <w:vMerge w:val="restart"/>
            <w:tcBorders>
              <w:top w:val="single" w:sz="4" w:space="0" w:color="auto"/>
              <w:left w:val="single" w:sz="4" w:space="0" w:color="auto"/>
              <w:right w:val="single" w:sz="4" w:space="0" w:color="auto"/>
            </w:tcBorders>
          </w:tcPr>
          <w:p w14:paraId="12D27136" w14:textId="26472F4A" w:rsidR="00696CDB" w:rsidRPr="00FC4F4D" w:rsidRDefault="00696CDB" w:rsidP="00696CDB">
            <w:pPr>
              <w:pStyle w:val="ConsPlusCell"/>
              <w:tabs>
                <w:tab w:val="left" w:pos="7655"/>
              </w:tabs>
              <w:jc w:val="center"/>
              <w:rPr>
                <w:sz w:val="18"/>
                <w:szCs w:val="18"/>
              </w:rPr>
            </w:pPr>
            <w:r>
              <w:rPr>
                <w:sz w:val="18"/>
                <w:szCs w:val="18"/>
              </w:rPr>
              <w:t>20</w:t>
            </w:r>
          </w:p>
        </w:tc>
        <w:tc>
          <w:tcPr>
            <w:tcW w:w="2410" w:type="dxa"/>
            <w:vMerge w:val="restart"/>
            <w:tcBorders>
              <w:top w:val="single" w:sz="4" w:space="0" w:color="auto"/>
              <w:left w:val="single" w:sz="4" w:space="0" w:color="auto"/>
              <w:right w:val="single" w:sz="4" w:space="0" w:color="auto"/>
            </w:tcBorders>
          </w:tcPr>
          <w:p w14:paraId="6AA2A547" w14:textId="77777777" w:rsidR="00696CDB" w:rsidRDefault="00696CDB" w:rsidP="00696CDB">
            <w:pPr>
              <w:tabs>
                <w:tab w:val="left" w:pos="7655"/>
              </w:tabs>
              <w:rPr>
                <w:b/>
                <w:i/>
                <w:iCs/>
                <w:sz w:val="18"/>
                <w:szCs w:val="18"/>
              </w:rPr>
            </w:pPr>
            <w:r w:rsidRPr="0024403E">
              <w:rPr>
                <w:b/>
                <w:i/>
                <w:iCs/>
                <w:sz w:val="18"/>
                <w:szCs w:val="18"/>
              </w:rPr>
              <w:t>Основное мероприятие 06.</w:t>
            </w:r>
          </w:p>
          <w:p w14:paraId="2E4DD147" w14:textId="58F9606D" w:rsidR="00696CDB" w:rsidRPr="00FC4F4D" w:rsidRDefault="00696CDB" w:rsidP="00696CDB">
            <w:pPr>
              <w:tabs>
                <w:tab w:val="left" w:pos="7655"/>
              </w:tabs>
              <w:rPr>
                <w:b/>
                <w:i/>
                <w:iCs/>
                <w:sz w:val="18"/>
                <w:szCs w:val="18"/>
              </w:rPr>
            </w:pPr>
            <w:r w:rsidRPr="0024403E">
              <w:rPr>
                <w:b/>
                <w:i/>
                <w:iCs/>
                <w:sz w:val="18"/>
                <w:szCs w:val="18"/>
              </w:rPr>
              <w:t>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tc>
        <w:tc>
          <w:tcPr>
            <w:tcW w:w="851" w:type="dxa"/>
            <w:tcBorders>
              <w:top w:val="single" w:sz="4" w:space="0" w:color="auto"/>
              <w:left w:val="single" w:sz="4" w:space="0" w:color="auto"/>
              <w:bottom w:val="single" w:sz="4" w:space="0" w:color="auto"/>
              <w:right w:val="single" w:sz="4" w:space="0" w:color="auto"/>
            </w:tcBorders>
          </w:tcPr>
          <w:p w14:paraId="7A624E28" w14:textId="589E4BE4" w:rsidR="00696CDB" w:rsidRPr="00FC4F4D" w:rsidRDefault="00696CDB" w:rsidP="00696CDB">
            <w:pPr>
              <w:pStyle w:val="ConsPlusCell"/>
              <w:tabs>
                <w:tab w:val="left" w:pos="7655"/>
              </w:tabs>
              <w:jc w:val="center"/>
              <w:rPr>
                <w:b/>
                <w:sz w:val="18"/>
                <w:szCs w:val="18"/>
              </w:rPr>
            </w:pPr>
            <w:r w:rsidRPr="00124FFC">
              <w:rPr>
                <w:b/>
                <w:sz w:val="18"/>
                <w:szCs w:val="18"/>
              </w:rPr>
              <w:t>2020-2026</w:t>
            </w:r>
          </w:p>
        </w:tc>
        <w:tc>
          <w:tcPr>
            <w:tcW w:w="992" w:type="dxa"/>
            <w:tcBorders>
              <w:top w:val="single" w:sz="4" w:space="0" w:color="auto"/>
              <w:left w:val="single" w:sz="4" w:space="0" w:color="auto"/>
              <w:bottom w:val="single" w:sz="4" w:space="0" w:color="auto"/>
              <w:right w:val="single" w:sz="4" w:space="0" w:color="auto"/>
            </w:tcBorders>
          </w:tcPr>
          <w:p w14:paraId="285D4BAB" w14:textId="2017DB22" w:rsidR="00696CDB" w:rsidRPr="00FC4F4D" w:rsidRDefault="00696CDB" w:rsidP="00696CDB">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1E2CB1C5"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3AC9375" w14:textId="254D62E1" w:rsidR="00696CDB" w:rsidRPr="0024403E" w:rsidRDefault="00696CDB" w:rsidP="00696CDB">
            <w:pPr>
              <w:pStyle w:val="ConsPlusCell"/>
              <w:tabs>
                <w:tab w:val="left" w:pos="7655"/>
              </w:tabs>
              <w:jc w:val="center"/>
              <w:rPr>
                <w:b/>
                <w:bCs/>
                <w:color w:val="000000"/>
                <w:sz w:val="18"/>
                <w:szCs w:val="18"/>
                <w:lang w:val="en-US"/>
              </w:rPr>
            </w:pPr>
            <w:r>
              <w:rPr>
                <w:b/>
                <w:bCs/>
                <w:color w:val="000000"/>
                <w:sz w:val="18"/>
                <w:szCs w:val="18"/>
                <w:lang w:val="en-US"/>
              </w:rPr>
              <w:t>0</w:t>
            </w:r>
          </w:p>
        </w:tc>
        <w:tc>
          <w:tcPr>
            <w:tcW w:w="851" w:type="dxa"/>
            <w:tcBorders>
              <w:top w:val="single" w:sz="4" w:space="0" w:color="auto"/>
              <w:left w:val="single" w:sz="4" w:space="0" w:color="auto"/>
              <w:bottom w:val="single" w:sz="4" w:space="0" w:color="auto"/>
              <w:right w:val="single" w:sz="4" w:space="0" w:color="auto"/>
            </w:tcBorders>
            <w:vAlign w:val="center"/>
          </w:tcPr>
          <w:p w14:paraId="7EA1AE84" w14:textId="1C8CBD55" w:rsidR="00696CDB" w:rsidRPr="0024403E" w:rsidRDefault="00696CDB" w:rsidP="00696CDB">
            <w:pPr>
              <w:pStyle w:val="ConsPlusCell"/>
              <w:tabs>
                <w:tab w:val="left" w:pos="7655"/>
              </w:tabs>
              <w:jc w:val="center"/>
              <w:rPr>
                <w:b/>
                <w:bCs/>
                <w:color w:val="000000"/>
                <w:sz w:val="18"/>
                <w:szCs w:val="18"/>
                <w:lang w:val="en-US"/>
              </w:rPr>
            </w:pPr>
            <w:r>
              <w:rPr>
                <w:b/>
                <w:bCs/>
                <w:color w:val="000000"/>
                <w:sz w:val="18"/>
                <w:szCs w:val="18"/>
                <w:lang w:val="en-US"/>
              </w:rPr>
              <w:t>0</w:t>
            </w:r>
          </w:p>
        </w:tc>
        <w:tc>
          <w:tcPr>
            <w:tcW w:w="850" w:type="dxa"/>
            <w:tcBorders>
              <w:top w:val="single" w:sz="4" w:space="0" w:color="auto"/>
              <w:left w:val="single" w:sz="4" w:space="0" w:color="auto"/>
              <w:bottom w:val="single" w:sz="4" w:space="0" w:color="auto"/>
              <w:right w:val="single" w:sz="4" w:space="0" w:color="auto"/>
            </w:tcBorders>
            <w:vAlign w:val="center"/>
          </w:tcPr>
          <w:p w14:paraId="1BB0F4F1" w14:textId="5E482EEF" w:rsidR="00696CDB" w:rsidRPr="0024403E" w:rsidRDefault="00696CDB" w:rsidP="00696CDB">
            <w:pPr>
              <w:pStyle w:val="ConsPlusCell"/>
              <w:tabs>
                <w:tab w:val="left" w:pos="7655"/>
              </w:tabs>
              <w:jc w:val="center"/>
              <w:rPr>
                <w:b/>
                <w:bCs/>
                <w:color w:val="000000"/>
                <w:sz w:val="18"/>
                <w:szCs w:val="18"/>
                <w:lang w:val="en-US"/>
              </w:rPr>
            </w:pPr>
            <w:r>
              <w:rPr>
                <w:b/>
                <w:bCs/>
                <w:color w:val="000000"/>
                <w:sz w:val="18"/>
                <w:szCs w:val="18"/>
                <w:lang w:val="en-US"/>
              </w:rPr>
              <w:t>0</w:t>
            </w:r>
          </w:p>
        </w:tc>
        <w:tc>
          <w:tcPr>
            <w:tcW w:w="851" w:type="dxa"/>
            <w:tcBorders>
              <w:top w:val="single" w:sz="4" w:space="0" w:color="auto"/>
              <w:left w:val="single" w:sz="4" w:space="0" w:color="auto"/>
              <w:bottom w:val="single" w:sz="4" w:space="0" w:color="auto"/>
              <w:right w:val="single" w:sz="4" w:space="0" w:color="auto"/>
            </w:tcBorders>
            <w:vAlign w:val="center"/>
          </w:tcPr>
          <w:p w14:paraId="6EB1861C" w14:textId="123D647D" w:rsidR="00696CDB" w:rsidRPr="0024403E" w:rsidRDefault="00696CDB" w:rsidP="00696CDB">
            <w:pPr>
              <w:pStyle w:val="ConsPlusCell"/>
              <w:tabs>
                <w:tab w:val="left" w:pos="7655"/>
              </w:tabs>
              <w:jc w:val="center"/>
              <w:rPr>
                <w:b/>
                <w:bCs/>
                <w:color w:val="000000"/>
                <w:sz w:val="18"/>
                <w:szCs w:val="18"/>
                <w:lang w:val="en-US"/>
              </w:rPr>
            </w:pPr>
            <w:r>
              <w:rPr>
                <w:b/>
                <w:bCs/>
                <w:color w:val="000000"/>
                <w:sz w:val="18"/>
                <w:szCs w:val="18"/>
                <w:lang w:val="en-US"/>
              </w:rPr>
              <w:t>0</w:t>
            </w:r>
          </w:p>
        </w:tc>
        <w:tc>
          <w:tcPr>
            <w:tcW w:w="850" w:type="dxa"/>
            <w:tcBorders>
              <w:top w:val="single" w:sz="4" w:space="0" w:color="auto"/>
              <w:left w:val="single" w:sz="4" w:space="0" w:color="auto"/>
              <w:bottom w:val="single" w:sz="4" w:space="0" w:color="auto"/>
              <w:right w:val="single" w:sz="4" w:space="0" w:color="auto"/>
            </w:tcBorders>
            <w:vAlign w:val="center"/>
          </w:tcPr>
          <w:p w14:paraId="2B72C1BB" w14:textId="5844C4D5" w:rsidR="00696CDB" w:rsidRPr="0024403E" w:rsidRDefault="00696CDB" w:rsidP="00696CDB">
            <w:pPr>
              <w:pStyle w:val="ConsPlusCell"/>
              <w:tabs>
                <w:tab w:val="left" w:pos="7655"/>
              </w:tabs>
              <w:jc w:val="center"/>
              <w:rPr>
                <w:b/>
                <w:bCs/>
                <w:color w:val="000000"/>
                <w:sz w:val="18"/>
                <w:szCs w:val="18"/>
                <w:lang w:val="en-US"/>
              </w:rPr>
            </w:pPr>
            <w:r>
              <w:rPr>
                <w:b/>
                <w:bCs/>
                <w:color w:val="000000"/>
                <w:sz w:val="18"/>
                <w:szCs w:val="18"/>
                <w:lang w:val="en-US"/>
              </w:rPr>
              <w:t>0</w:t>
            </w:r>
          </w:p>
        </w:tc>
        <w:tc>
          <w:tcPr>
            <w:tcW w:w="851" w:type="dxa"/>
            <w:tcBorders>
              <w:top w:val="single" w:sz="4" w:space="0" w:color="auto"/>
              <w:left w:val="single" w:sz="4" w:space="0" w:color="auto"/>
              <w:bottom w:val="single" w:sz="4" w:space="0" w:color="auto"/>
              <w:right w:val="single" w:sz="4" w:space="0" w:color="auto"/>
            </w:tcBorders>
            <w:vAlign w:val="center"/>
          </w:tcPr>
          <w:p w14:paraId="6C7EE997" w14:textId="61400CC6" w:rsidR="00696CDB" w:rsidRPr="0024403E" w:rsidRDefault="00696CDB" w:rsidP="00696CDB">
            <w:pPr>
              <w:pStyle w:val="ConsPlusCell"/>
              <w:tabs>
                <w:tab w:val="left" w:pos="7655"/>
              </w:tabs>
              <w:jc w:val="center"/>
              <w:rPr>
                <w:b/>
                <w:bCs/>
                <w:color w:val="000000"/>
                <w:sz w:val="18"/>
                <w:szCs w:val="18"/>
                <w:lang w:val="en-US"/>
              </w:rPr>
            </w:pPr>
            <w:r>
              <w:rPr>
                <w:b/>
                <w:bCs/>
                <w:color w:val="000000"/>
                <w:sz w:val="18"/>
                <w:szCs w:val="18"/>
                <w:lang w:val="en-US"/>
              </w:rPr>
              <w:t>0</w:t>
            </w:r>
          </w:p>
        </w:tc>
        <w:tc>
          <w:tcPr>
            <w:tcW w:w="992" w:type="dxa"/>
            <w:tcBorders>
              <w:top w:val="single" w:sz="4" w:space="0" w:color="auto"/>
              <w:left w:val="single" w:sz="4" w:space="0" w:color="auto"/>
              <w:bottom w:val="single" w:sz="4" w:space="0" w:color="auto"/>
              <w:right w:val="single" w:sz="4" w:space="0" w:color="auto"/>
            </w:tcBorders>
            <w:vAlign w:val="center"/>
          </w:tcPr>
          <w:p w14:paraId="42A3E5C6" w14:textId="45644F62"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4B2A577" w14:textId="34463327"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right w:val="single" w:sz="4" w:space="0" w:color="auto"/>
            </w:tcBorders>
          </w:tcPr>
          <w:p w14:paraId="5BD42AB5" w14:textId="00EDECD9" w:rsidR="00696CDB" w:rsidRPr="00FC4F4D" w:rsidRDefault="00696CDB" w:rsidP="00696CDB">
            <w:pPr>
              <w:pStyle w:val="ConsPlusCell"/>
              <w:tabs>
                <w:tab w:val="left" w:pos="7655"/>
              </w:tabs>
              <w:jc w:val="center"/>
              <w:rPr>
                <w:sz w:val="18"/>
                <w:szCs w:val="18"/>
              </w:rPr>
            </w:pPr>
          </w:p>
        </w:tc>
        <w:tc>
          <w:tcPr>
            <w:tcW w:w="2268" w:type="dxa"/>
            <w:vMerge w:val="restart"/>
            <w:tcBorders>
              <w:top w:val="single" w:sz="4" w:space="0" w:color="auto"/>
              <w:left w:val="single" w:sz="4" w:space="0" w:color="auto"/>
              <w:right w:val="single" w:sz="4" w:space="0" w:color="auto"/>
            </w:tcBorders>
          </w:tcPr>
          <w:p w14:paraId="75774E79" w14:textId="77777777" w:rsidR="00696CDB" w:rsidRPr="00FC4F4D" w:rsidRDefault="00696CDB" w:rsidP="00696CDB">
            <w:pPr>
              <w:pStyle w:val="ConsPlusCell"/>
              <w:tabs>
                <w:tab w:val="left" w:pos="7655"/>
              </w:tabs>
              <w:rPr>
                <w:sz w:val="18"/>
                <w:szCs w:val="18"/>
              </w:rPr>
            </w:pPr>
          </w:p>
        </w:tc>
      </w:tr>
      <w:tr w:rsidR="00696CDB" w:rsidRPr="00FC4F4D" w14:paraId="29ABE38C" w14:textId="77777777" w:rsidTr="00696CDB">
        <w:trPr>
          <w:tblCellSpacing w:w="5" w:type="nil"/>
          <w:jc w:val="center"/>
        </w:trPr>
        <w:tc>
          <w:tcPr>
            <w:tcW w:w="700" w:type="dxa"/>
            <w:vMerge/>
            <w:tcBorders>
              <w:left w:val="single" w:sz="4" w:space="0" w:color="auto"/>
              <w:right w:val="single" w:sz="4" w:space="0" w:color="auto"/>
            </w:tcBorders>
          </w:tcPr>
          <w:p w14:paraId="1329CBD1"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right w:val="single" w:sz="4" w:space="0" w:color="auto"/>
            </w:tcBorders>
          </w:tcPr>
          <w:p w14:paraId="457CD87B" w14:textId="77777777" w:rsidR="00696CDB" w:rsidRPr="00FC4F4D" w:rsidRDefault="00696CDB" w:rsidP="00696CDB">
            <w:pPr>
              <w:tabs>
                <w:tab w:val="left" w:pos="7655"/>
              </w:tabs>
              <w:rPr>
                <w:b/>
                <w:i/>
                <w:i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6189D26E" w14:textId="4BD25A25" w:rsidR="00696CDB" w:rsidRPr="00FC4F4D" w:rsidRDefault="00696CDB" w:rsidP="00696CDB">
            <w:pPr>
              <w:pStyle w:val="ConsPlusCell"/>
              <w:tabs>
                <w:tab w:val="left" w:pos="7655"/>
              </w:tabs>
              <w:jc w:val="center"/>
              <w:rPr>
                <w:b/>
                <w:sz w:val="18"/>
                <w:szCs w:val="18"/>
              </w:rPr>
            </w:pPr>
            <w:r w:rsidRPr="00124FFC">
              <w:rPr>
                <w:b/>
                <w:sz w:val="18"/>
                <w:szCs w:val="18"/>
              </w:rPr>
              <w:t>2020-2026</w:t>
            </w:r>
          </w:p>
        </w:tc>
        <w:tc>
          <w:tcPr>
            <w:tcW w:w="992" w:type="dxa"/>
            <w:tcBorders>
              <w:top w:val="single" w:sz="4" w:space="0" w:color="auto"/>
              <w:left w:val="single" w:sz="4" w:space="0" w:color="auto"/>
              <w:bottom w:val="single" w:sz="4" w:space="0" w:color="auto"/>
              <w:right w:val="single" w:sz="4" w:space="0" w:color="auto"/>
            </w:tcBorders>
          </w:tcPr>
          <w:p w14:paraId="4D8A9682" w14:textId="77777777" w:rsidR="00696CDB" w:rsidRPr="00FC4F4D" w:rsidRDefault="00696CDB" w:rsidP="00696CDB">
            <w:pPr>
              <w:pStyle w:val="ConsPlusCell"/>
              <w:tabs>
                <w:tab w:val="left" w:pos="7655"/>
              </w:tabs>
              <w:rPr>
                <w:b/>
                <w:bCs/>
                <w:sz w:val="18"/>
                <w:szCs w:val="18"/>
              </w:rPr>
            </w:pPr>
            <w:r w:rsidRPr="00FC4F4D">
              <w:rPr>
                <w:b/>
                <w:bCs/>
                <w:sz w:val="18"/>
                <w:szCs w:val="18"/>
              </w:rPr>
              <w:t>Средства</w:t>
            </w:r>
          </w:p>
          <w:p w14:paraId="58BCDEE7" w14:textId="77777777" w:rsidR="00696CDB" w:rsidRPr="00FC4F4D" w:rsidRDefault="00696CDB" w:rsidP="00696CDB">
            <w:pPr>
              <w:pStyle w:val="ConsPlusCell"/>
              <w:tabs>
                <w:tab w:val="left" w:pos="7655"/>
              </w:tabs>
              <w:rPr>
                <w:b/>
                <w:bCs/>
                <w:sz w:val="18"/>
                <w:szCs w:val="18"/>
              </w:rPr>
            </w:pPr>
            <w:r w:rsidRPr="00FC4F4D">
              <w:rPr>
                <w:b/>
                <w:bCs/>
                <w:sz w:val="18"/>
                <w:szCs w:val="18"/>
              </w:rPr>
              <w:t>бюджета</w:t>
            </w:r>
          </w:p>
          <w:p w14:paraId="7F5AA770" w14:textId="60C0306A" w:rsidR="00696CDB" w:rsidRPr="00FC4F4D" w:rsidRDefault="00696CDB" w:rsidP="00696CDB">
            <w:pPr>
              <w:pStyle w:val="ConsPlusCell"/>
              <w:tabs>
                <w:tab w:val="left" w:pos="7655"/>
              </w:tabs>
              <w:rPr>
                <w:b/>
                <w:sz w:val="18"/>
                <w:szCs w:val="18"/>
              </w:rPr>
            </w:pPr>
            <w:r w:rsidRPr="00FC4F4D">
              <w:rPr>
                <w:b/>
                <w:bCs/>
                <w:sz w:val="18"/>
                <w:szCs w:val="18"/>
              </w:rPr>
              <w:t>округа</w:t>
            </w:r>
          </w:p>
        </w:tc>
        <w:tc>
          <w:tcPr>
            <w:tcW w:w="1134" w:type="dxa"/>
            <w:tcBorders>
              <w:top w:val="single" w:sz="4" w:space="0" w:color="auto"/>
              <w:left w:val="single" w:sz="4" w:space="0" w:color="auto"/>
              <w:bottom w:val="single" w:sz="4" w:space="0" w:color="auto"/>
              <w:right w:val="single" w:sz="4" w:space="0" w:color="auto"/>
            </w:tcBorders>
          </w:tcPr>
          <w:p w14:paraId="53D67FF4"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6F78EAD" w14:textId="24D722F6" w:rsidR="00696CDB" w:rsidRPr="0024403E" w:rsidRDefault="00696CDB" w:rsidP="00696CDB">
            <w:pPr>
              <w:pStyle w:val="ConsPlusCell"/>
              <w:tabs>
                <w:tab w:val="left" w:pos="7655"/>
              </w:tabs>
              <w:jc w:val="center"/>
              <w:rPr>
                <w:b/>
                <w:bCs/>
                <w:color w:val="000000"/>
                <w:sz w:val="18"/>
                <w:szCs w:val="18"/>
                <w:lang w:val="en-US"/>
              </w:rPr>
            </w:pPr>
            <w:r>
              <w:rPr>
                <w:b/>
                <w:bCs/>
                <w:color w:val="000000"/>
                <w:sz w:val="18"/>
                <w:szCs w:val="18"/>
                <w:lang w:val="en-US"/>
              </w:rPr>
              <w:t>0</w:t>
            </w:r>
          </w:p>
        </w:tc>
        <w:tc>
          <w:tcPr>
            <w:tcW w:w="851" w:type="dxa"/>
            <w:tcBorders>
              <w:top w:val="single" w:sz="4" w:space="0" w:color="auto"/>
              <w:left w:val="single" w:sz="4" w:space="0" w:color="auto"/>
              <w:bottom w:val="single" w:sz="4" w:space="0" w:color="auto"/>
              <w:right w:val="single" w:sz="4" w:space="0" w:color="auto"/>
            </w:tcBorders>
            <w:vAlign w:val="center"/>
          </w:tcPr>
          <w:p w14:paraId="42297749" w14:textId="7136E942" w:rsidR="00696CDB" w:rsidRPr="0024403E" w:rsidRDefault="00696CDB" w:rsidP="00696CDB">
            <w:pPr>
              <w:pStyle w:val="ConsPlusCell"/>
              <w:tabs>
                <w:tab w:val="left" w:pos="7655"/>
              </w:tabs>
              <w:jc w:val="center"/>
              <w:rPr>
                <w:b/>
                <w:bCs/>
                <w:color w:val="000000"/>
                <w:sz w:val="18"/>
                <w:szCs w:val="18"/>
                <w:lang w:val="en-US"/>
              </w:rPr>
            </w:pPr>
            <w:r>
              <w:rPr>
                <w:b/>
                <w:bCs/>
                <w:color w:val="000000"/>
                <w:sz w:val="18"/>
                <w:szCs w:val="18"/>
                <w:lang w:val="en-US"/>
              </w:rPr>
              <w:t>0</w:t>
            </w:r>
          </w:p>
        </w:tc>
        <w:tc>
          <w:tcPr>
            <w:tcW w:w="850" w:type="dxa"/>
            <w:tcBorders>
              <w:top w:val="single" w:sz="4" w:space="0" w:color="auto"/>
              <w:left w:val="single" w:sz="4" w:space="0" w:color="auto"/>
              <w:bottom w:val="single" w:sz="4" w:space="0" w:color="auto"/>
              <w:right w:val="single" w:sz="4" w:space="0" w:color="auto"/>
            </w:tcBorders>
            <w:vAlign w:val="center"/>
          </w:tcPr>
          <w:p w14:paraId="4BD20FB3" w14:textId="629F874E" w:rsidR="00696CDB" w:rsidRPr="0024403E" w:rsidRDefault="00696CDB" w:rsidP="00696CDB">
            <w:pPr>
              <w:pStyle w:val="ConsPlusCell"/>
              <w:tabs>
                <w:tab w:val="left" w:pos="7655"/>
              </w:tabs>
              <w:jc w:val="center"/>
              <w:rPr>
                <w:b/>
                <w:bCs/>
                <w:color w:val="000000"/>
                <w:sz w:val="18"/>
                <w:szCs w:val="18"/>
                <w:lang w:val="en-US"/>
              </w:rPr>
            </w:pPr>
            <w:r>
              <w:rPr>
                <w:b/>
                <w:bCs/>
                <w:color w:val="000000"/>
                <w:sz w:val="18"/>
                <w:szCs w:val="18"/>
                <w:lang w:val="en-US"/>
              </w:rPr>
              <w:t>0</w:t>
            </w:r>
          </w:p>
        </w:tc>
        <w:tc>
          <w:tcPr>
            <w:tcW w:w="851" w:type="dxa"/>
            <w:tcBorders>
              <w:top w:val="single" w:sz="4" w:space="0" w:color="auto"/>
              <w:left w:val="single" w:sz="4" w:space="0" w:color="auto"/>
              <w:bottom w:val="single" w:sz="4" w:space="0" w:color="auto"/>
              <w:right w:val="single" w:sz="4" w:space="0" w:color="auto"/>
            </w:tcBorders>
            <w:vAlign w:val="center"/>
          </w:tcPr>
          <w:p w14:paraId="54B11A3F" w14:textId="1D169EC5" w:rsidR="00696CDB" w:rsidRPr="0024403E" w:rsidRDefault="00696CDB" w:rsidP="00696CDB">
            <w:pPr>
              <w:pStyle w:val="ConsPlusCell"/>
              <w:tabs>
                <w:tab w:val="left" w:pos="7655"/>
              </w:tabs>
              <w:jc w:val="center"/>
              <w:rPr>
                <w:b/>
                <w:bCs/>
                <w:color w:val="000000"/>
                <w:sz w:val="18"/>
                <w:szCs w:val="18"/>
                <w:lang w:val="en-US"/>
              </w:rPr>
            </w:pPr>
            <w:r>
              <w:rPr>
                <w:b/>
                <w:bCs/>
                <w:color w:val="000000"/>
                <w:sz w:val="18"/>
                <w:szCs w:val="18"/>
                <w:lang w:val="en-US"/>
              </w:rPr>
              <w:t>0</w:t>
            </w:r>
          </w:p>
        </w:tc>
        <w:tc>
          <w:tcPr>
            <w:tcW w:w="850" w:type="dxa"/>
            <w:tcBorders>
              <w:top w:val="single" w:sz="4" w:space="0" w:color="auto"/>
              <w:left w:val="single" w:sz="4" w:space="0" w:color="auto"/>
              <w:bottom w:val="single" w:sz="4" w:space="0" w:color="auto"/>
              <w:right w:val="single" w:sz="4" w:space="0" w:color="auto"/>
            </w:tcBorders>
            <w:vAlign w:val="center"/>
          </w:tcPr>
          <w:p w14:paraId="2948C305" w14:textId="07D5A078" w:rsidR="00696CDB" w:rsidRPr="0024403E" w:rsidRDefault="00696CDB" w:rsidP="00696CDB">
            <w:pPr>
              <w:pStyle w:val="ConsPlusCell"/>
              <w:tabs>
                <w:tab w:val="left" w:pos="7655"/>
              </w:tabs>
              <w:jc w:val="center"/>
              <w:rPr>
                <w:b/>
                <w:bCs/>
                <w:color w:val="000000"/>
                <w:sz w:val="18"/>
                <w:szCs w:val="18"/>
                <w:lang w:val="en-US"/>
              </w:rPr>
            </w:pPr>
            <w:r>
              <w:rPr>
                <w:b/>
                <w:bCs/>
                <w:color w:val="000000"/>
                <w:sz w:val="18"/>
                <w:szCs w:val="18"/>
                <w:lang w:val="en-US"/>
              </w:rPr>
              <w:t>0</w:t>
            </w:r>
          </w:p>
        </w:tc>
        <w:tc>
          <w:tcPr>
            <w:tcW w:w="851" w:type="dxa"/>
            <w:tcBorders>
              <w:top w:val="single" w:sz="4" w:space="0" w:color="auto"/>
              <w:left w:val="single" w:sz="4" w:space="0" w:color="auto"/>
              <w:bottom w:val="single" w:sz="4" w:space="0" w:color="auto"/>
              <w:right w:val="single" w:sz="4" w:space="0" w:color="auto"/>
            </w:tcBorders>
            <w:vAlign w:val="center"/>
          </w:tcPr>
          <w:p w14:paraId="676E7260" w14:textId="2979D836" w:rsidR="00696CDB" w:rsidRPr="0024403E" w:rsidRDefault="00696CDB" w:rsidP="00696CDB">
            <w:pPr>
              <w:pStyle w:val="ConsPlusCell"/>
              <w:tabs>
                <w:tab w:val="left" w:pos="7655"/>
              </w:tabs>
              <w:jc w:val="center"/>
              <w:rPr>
                <w:b/>
                <w:bCs/>
                <w:color w:val="000000"/>
                <w:sz w:val="18"/>
                <w:szCs w:val="18"/>
                <w:lang w:val="en-US"/>
              </w:rPr>
            </w:pPr>
            <w:r>
              <w:rPr>
                <w:b/>
                <w:bCs/>
                <w:color w:val="000000"/>
                <w:sz w:val="18"/>
                <w:szCs w:val="18"/>
                <w:lang w:val="en-US"/>
              </w:rPr>
              <w:t>0</w:t>
            </w:r>
          </w:p>
        </w:tc>
        <w:tc>
          <w:tcPr>
            <w:tcW w:w="992" w:type="dxa"/>
            <w:tcBorders>
              <w:top w:val="single" w:sz="4" w:space="0" w:color="auto"/>
              <w:left w:val="single" w:sz="4" w:space="0" w:color="auto"/>
              <w:bottom w:val="single" w:sz="4" w:space="0" w:color="auto"/>
              <w:right w:val="single" w:sz="4" w:space="0" w:color="auto"/>
            </w:tcBorders>
            <w:vAlign w:val="center"/>
          </w:tcPr>
          <w:p w14:paraId="4D3EBE05" w14:textId="04251CC3"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B0C9FF4" w14:textId="1ECD2428"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right w:val="single" w:sz="4" w:space="0" w:color="auto"/>
            </w:tcBorders>
          </w:tcPr>
          <w:p w14:paraId="1326CBBB" w14:textId="74827E93" w:rsidR="00696CDB" w:rsidRPr="00FC4F4D" w:rsidRDefault="00696CDB" w:rsidP="00696CDB">
            <w:pPr>
              <w:pStyle w:val="ConsPlusCell"/>
              <w:tabs>
                <w:tab w:val="left" w:pos="7655"/>
              </w:tabs>
              <w:jc w:val="center"/>
              <w:rPr>
                <w:sz w:val="18"/>
                <w:szCs w:val="18"/>
              </w:rPr>
            </w:pPr>
          </w:p>
        </w:tc>
        <w:tc>
          <w:tcPr>
            <w:tcW w:w="2268" w:type="dxa"/>
            <w:vMerge/>
            <w:tcBorders>
              <w:left w:val="single" w:sz="4" w:space="0" w:color="auto"/>
              <w:right w:val="single" w:sz="4" w:space="0" w:color="auto"/>
            </w:tcBorders>
          </w:tcPr>
          <w:p w14:paraId="52628C44" w14:textId="77777777" w:rsidR="00696CDB" w:rsidRPr="00FC4F4D" w:rsidRDefault="00696CDB" w:rsidP="00696CDB">
            <w:pPr>
              <w:pStyle w:val="ConsPlusCell"/>
              <w:tabs>
                <w:tab w:val="left" w:pos="7655"/>
              </w:tabs>
              <w:rPr>
                <w:sz w:val="18"/>
                <w:szCs w:val="18"/>
              </w:rPr>
            </w:pPr>
          </w:p>
        </w:tc>
      </w:tr>
      <w:tr w:rsidR="00696CDB" w:rsidRPr="00FC4F4D" w14:paraId="06B4E1F9" w14:textId="77777777" w:rsidTr="00696CDB">
        <w:trPr>
          <w:tblCellSpacing w:w="5" w:type="nil"/>
          <w:jc w:val="center"/>
        </w:trPr>
        <w:tc>
          <w:tcPr>
            <w:tcW w:w="700" w:type="dxa"/>
            <w:vMerge/>
            <w:tcBorders>
              <w:left w:val="single" w:sz="4" w:space="0" w:color="auto"/>
              <w:right w:val="single" w:sz="4" w:space="0" w:color="auto"/>
            </w:tcBorders>
          </w:tcPr>
          <w:p w14:paraId="42453957"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right w:val="single" w:sz="4" w:space="0" w:color="auto"/>
            </w:tcBorders>
          </w:tcPr>
          <w:p w14:paraId="74B5A362" w14:textId="77777777" w:rsidR="00696CDB" w:rsidRPr="00FC4F4D" w:rsidRDefault="00696CDB" w:rsidP="00696CDB">
            <w:pPr>
              <w:tabs>
                <w:tab w:val="left" w:pos="7655"/>
              </w:tabs>
              <w:rPr>
                <w:b/>
                <w:i/>
                <w:i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7749CC34" w14:textId="5FD921FE" w:rsidR="00696CDB" w:rsidRPr="00FC4F4D" w:rsidRDefault="00696CDB" w:rsidP="00696CDB">
            <w:pPr>
              <w:pStyle w:val="ConsPlusCell"/>
              <w:tabs>
                <w:tab w:val="left" w:pos="7655"/>
              </w:tabs>
              <w:jc w:val="center"/>
              <w:rPr>
                <w:b/>
                <w:sz w:val="18"/>
                <w:szCs w:val="18"/>
              </w:rPr>
            </w:pPr>
            <w:r w:rsidRPr="00124FFC">
              <w:rPr>
                <w:b/>
                <w:sz w:val="18"/>
                <w:szCs w:val="18"/>
              </w:rPr>
              <w:t>2020-2026</w:t>
            </w:r>
          </w:p>
        </w:tc>
        <w:tc>
          <w:tcPr>
            <w:tcW w:w="992" w:type="dxa"/>
            <w:tcBorders>
              <w:top w:val="single" w:sz="4" w:space="0" w:color="auto"/>
              <w:left w:val="single" w:sz="4" w:space="0" w:color="auto"/>
              <w:bottom w:val="single" w:sz="4" w:space="0" w:color="auto"/>
              <w:right w:val="single" w:sz="4" w:space="0" w:color="auto"/>
            </w:tcBorders>
          </w:tcPr>
          <w:p w14:paraId="652BCC6B" w14:textId="62DF22F8" w:rsidR="00696CDB" w:rsidRPr="00FC4F4D" w:rsidRDefault="00696CDB" w:rsidP="00696CDB">
            <w:pPr>
              <w:pStyle w:val="ConsPlusCell"/>
              <w:tabs>
                <w:tab w:val="left" w:pos="7655"/>
              </w:tabs>
              <w:rPr>
                <w:b/>
                <w:sz w:val="18"/>
                <w:szCs w:val="18"/>
              </w:rPr>
            </w:pPr>
            <w:r w:rsidRPr="00FC4F4D">
              <w:rPr>
                <w:b/>
                <w:bCs/>
                <w:sz w:val="18"/>
                <w:szCs w:val="18"/>
              </w:rPr>
              <w:t>Средства бюджета МО</w:t>
            </w:r>
          </w:p>
        </w:tc>
        <w:tc>
          <w:tcPr>
            <w:tcW w:w="1134" w:type="dxa"/>
            <w:tcBorders>
              <w:top w:val="single" w:sz="4" w:space="0" w:color="auto"/>
              <w:left w:val="single" w:sz="4" w:space="0" w:color="auto"/>
              <w:bottom w:val="single" w:sz="4" w:space="0" w:color="auto"/>
              <w:right w:val="single" w:sz="4" w:space="0" w:color="auto"/>
            </w:tcBorders>
          </w:tcPr>
          <w:p w14:paraId="5C4E0381"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7E95583" w14:textId="6C650D4F" w:rsidR="00696CDB" w:rsidRPr="0024403E" w:rsidRDefault="00696CDB" w:rsidP="00696CDB">
            <w:pPr>
              <w:pStyle w:val="ConsPlusCell"/>
              <w:tabs>
                <w:tab w:val="left" w:pos="7655"/>
              </w:tabs>
              <w:jc w:val="center"/>
              <w:rPr>
                <w:b/>
                <w:bCs/>
                <w:color w:val="000000"/>
                <w:sz w:val="18"/>
                <w:szCs w:val="18"/>
                <w:lang w:val="en-US"/>
              </w:rPr>
            </w:pPr>
            <w:r>
              <w:rPr>
                <w:b/>
                <w:bCs/>
                <w:color w:val="000000"/>
                <w:sz w:val="18"/>
                <w:szCs w:val="18"/>
                <w:lang w:val="en-US"/>
              </w:rPr>
              <w:t>0</w:t>
            </w:r>
          </w:p>
        </w:tc>
        <w:tc>
          <w:tcPr>
            <w:tcW w:w="851" w:type="dxa"/>
            <w:tcBorders>
              <w:top w:val="single" w:sz="4" w:space="0" w:color="auto"/>
              <w:left w:val="single" w:sz="4" w:space="0" w:color="auto"/>
              <w:bottom w:val="single" w:sz="4" w:space="0" w:color="auto"/>
              <w:right w:val="single" w:sz="4" w:space="0" w:color="auto"/>
            </w:tcBorders>
            <w:vAlign w:val="center"/>
          </w:tcPr>
          <w:p w14:paraId="0D8260C7" w14:textId="7BBC76A6" w:rsidR="00696CDB" w:rsidRPr="0024403E" w:rsidRDefault="00696CDB" w:rsidP="00696CDB">
            <w:pPr>
              <w:pStyle w:val="ConsPlusCell"/>
              <w:tabs>
                <w:tab w:val="left" w:pos="7655"/>
              </w:tabs>
              <w:jc w:val="center"/>
              <w:rPr>
                <w:b/>
                <w:bCs/>
                <w:color w:val="000000"/>
                <w:sz w:val="18"/>
                <w:szCs w:val="18"/>
                <w:lang w:val="en-US"/>
              </w:rPr>
            </w:pPr>
            <w:r>
              <w:rPr>
                <w:b/>
                <w:bCs/>
                <w:color w:val="000000"/>
                <w:sz w:val="18"/>
                <w:szCs w:val="18"/>
                <w:lang w:val="en-US"/>
              </w:rPr>
              <w:t>0</w:t>
            </w:r>
          </w:p>
        </w:tc>
        <w:tc>
          <w:tcPr>
            <w:tcW w:w="850" w:type="dxa"/>
            <w:tcBorders>
              <w:top w:val="single" w:sz="4" w:space="0" w:color="auto"/>
              <w:left w:val="single" w:sz="4" w:space="0" w:color="auto"/>
              <w:bottom w:val="single" w:sz="4" w:space="0" w:color="auto"/>
              <w:right w:val="single" w:sz="4" w:space="0" w:color="auto"/>
            </w:tcBorders>
            <w:vAlign w:val="center"/>
          </w:tcPr>
          <w:p w14:paraId="5DC77221" w14:textId="0820AE54" w:rsidR="00696CDB" w:rsidRPr="0024403E" w:rsidRDefault="00696CDB" w:rsidP="00696CDB">
            <w:pPr>
              <w:pStyle w:val="ConsPlusCell"/>
              <w:tabs>
                <w:tab w:val="left" w:pos="7655"/>
              </w:tabs>
              <w:jc w:val="center"/>
              <w:rPr>
                <w:b/>
                <w:bCs/>
                <w:color w:val="000000"/>
                <w:sz w:val="18"/>
                <w:szCs w:val="18"/>
                <w:lang w:val="en-US"/>
              </w:rPr>
            </w:pPr>
            <w:r>
              <w:rPr>
                <w:b/>
                <w:bCs/>
                <w:color w:val="000000"/>
                <w:sz w:val="18"/>
                <w:szCs w:val="18"/>
                <w:lang w:val="en-US"/>
              </w:rPr>
              <w:t>0</w:t>
            </w:r>
          </w:p>
        </w:tc>
        <w:tc>
          <w:tcPr>
            <w:tcW w:w="851" w:type="dxa"/>
            <w:tcBorders>
              <w:top w:val="single" w:sz="4" w:space="0" w:color="auto"/>
              <w:left w:val="single" w:sz="4" w:space="0" w:color="auto"/>
              <w:bottom w:val="single" w:sz="4" w:space="0" w:color="auto"/>
              <w:right w:val="single" w:sz="4" w:space="0" w:color="auto"/>
            </w:tcBorders>
            <w:vAlign w:val="center"/>
          </w:tcPr>
          <w:p w14:paraId="477252E6" w14:textId="68CC6EE8" w:rsidR="00696CDB" w:rsidRPr="0024403E" w:rsidRDefault="00696CDB" w:rsidP="00696CDB">
            <w:pPr>
              <w:pStyle w:val="ConsPlusCell"/>
              <w:tabs>
                <w:tab w:val="left" w:pos="7655"/>
              </w:tabs>
              <w:jc w:val="center"/>
              <w:rPr>
                <w:b/>
                <w:bCs/>
                <w:color w:val="000000"/>
                <w:sz w:val="18"/>
                <w:szCs w:val="18"/>
                <w:lang w:val="en-US"/>
              </w:rPr>
            </w:pPr>
            <w:r>
              <w:rPr>
                <w:b/>
                <w:bCs/>
                <w:color w:val="000000"/>
                <w:sz w:val="18"/>
                <w:szCs w:val="18"/>
                <w:lang w:val="en-US"/>
              </w:rPr>
              <w:t>0</w:t>
            </w:r>
          </w:p>
        </w:tc>
        <w:tc>
          <w:tcPr>
            <w:tcW w:w="850" w:type="dxa"/>
            <w:tcBorders>
              <w:top w:val="single" w:sz="4" w:space="0" w:color="auto"/>
              <w:left w:val="single" w:sz="4" w:space="0" w:color="auto"/>
              <w:bottom w:val="single" w:sz="4" w:space="0" w:color="auto"/>
              <w:right w:val="single" w:sz="4" w:space="0" w:color="auto"/>
            </w:tcBorders>
            <w:vAlign w:val="center"/>
          </w:tcPr>
          <w:p w14:paraId="07E32583" w14:textId="05C7A26F" w:rsidR="00696CDB" w:rsidRPr="0024403E" w:rsidRDefault="00696CDB" w:rsidP="00696CDB">
            <w:pPr>
              <w:pStyle w:val="ConsPlusCell"/>
              <w:tabs>
                <w:tab w:val="left" w:pos="7655"/>
              </w:tabs>
              <w:jc w:val="center"/>
              <w:rPr>
                <w:b/>
                <w:bCs/>
                <w:color w:val="000000"/>
                <w:sz w:val="18"/>
                <w:szCs w:val="18"/>
                <w:lang w:val="en-US"/>
              </w:rPr>
            </w:pPr>
            <w:r>
              <w:rPr>
                <w:b/>
                <w:bCs/>
                <w:color w:val="000000"/>
                <w:sz w:val="18"/>
                <w:szCs w:val="18"/>
                <w:lang w:val="en-US"/>
              </w:rPr>
              <w:t>0</w:t>
            </w:r>
          </w:p>
        </w:tc>
        <w:tc>
          <w:tcPr>
            <w:tcW w:w="851" w:type="dxa"/>
            <w:tcBorders>
              <w:top w:val="single" w:sz="4" w:space="0" w:color="auto"/>
              <w:left w:val="single" w:sz="4" w:space="0" w:color="auto"/>
              <w:bottom w:val="single" w:sz="4" w:space="0" w:color="auto"/>
              <w:right w:val="single" w:sz="4" w:space="0" w:color="auto"/>
            </w:tcBorders>
            <w:vAlign w:val="center"/>
          </w:tcPr>
          <w:p w14:paraId="3022D1E8" w14:textId="56AF423B" w:rsidR="00696CDB" w:rsidRPr="0024403E" w:rsidRDefault="00696CDB" w:rsidP="00696CDB">
            <w:pPr>
              <w:pStyle w:val="ConsPlusCell"/>
              <w:tabs>
                <w:tab w:val="left" w:pos="7655"/>
              </w:tabs>
              <w:jc w:val="center"/>
              <w:rPr>
                <w:b/>
                <w:bCs/>
                <w:color w:val="000000"/>
                <w:sz w:val="18"/>
                <w:szCs w:val="18"/>
                <w:lang w:val="en-US"/>
              </w:rPr>
            </w:pPr>
            <w:r>
              <w:rPr>
                <w:b/>
                <w:bCs/>
                <w:color w:val="000000"/>
                <w:sz w:val="18"/>
                <w:szCs w:val="18"/>
                <w:lang w:val="en-US"/>
              </w:rPr>
              <w:t>0</w:t>
            </w:r>
          </w:p>
        </w:tc>
        <w:tc>
          <w:tcPr>
            <w:tcW w:w="992" w:type="dxa"/>
            <w:tcBorders>
              <w:top w:val="single" w:sz="4" w:space="0" w:color="auto"/>
              <w:left w:val="single" w:sz="4" w:space="0" w:color="auto"/>
              <w:bottom w:val="single" w:sz="4" w:space="0" w:color="auto"/>
              <w:right w:val="single" w:sz="4" w:space="0" w:color="auto"/>
            </w:tcBorders>
            <w:vAlign w:val="center"/>
          </w:tcPr>
          <w:p w14:paraId="640E977E" w14:textId="3EF0D8AA"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ED69A70" w14:textId="38B4CC32"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right w:val="single" w:sz="4" w:space="0" w:color="auto"/>
            </w:tcBorders>
          </w:tcPr>
          <w:p w14:paraId="42DB776A" w14:textId="2E614130" w:rsidR="00696CDB" w:rsidRPr="00FC4F4D" w:rsidRDefault="00696CDB" w:rsidP="00696CDB">
            <w:pPr>
              <w:pStyle w:val="ConsPlusCell"/>
              <w:tabs>
                <w:tab w:val="left" w:pos="7655"/>
              </w:tabs>
              <w:jc w:val="center"/>
              <w:rPr>
                <w:sz w:val="18"/>
                <w:szCs w:val="18"/>
              </w:rPr>
            </w:pPr>
          </w:p>
        </w:tc>
        <w:tc>
          <w:tcPr>
            <w:tcW w:w="2268" w:type="dxa"/>
            <w:vMerge/>
            <w:tcBorders>
              <w:left w:val="single" w:sz="4" w:space="0" w:color="auto"/>
              <w:right w:val="single" w:sz="4" w:space="0" w:color="auto"/>
            </w:tcBorders>
          </w:tcPr>
          <w:p w14:paraId="7880F7F1" w14:textId="77777777" w:rsidR="00696CDB" w:rsidRPr="00FC4F4D" w:rsidRDefault="00696CDB" w:rsidP="00696CDB">
            <w:pPr>
              <w:pStyle w:val="ConsPlusCell"/>
              <w:tabs>
                <w:tab w:val="left" w:pos="7655"/>
              </w:tabs>
              <w:rPr>
                <w:sz w:val="18"/>
                <w:szCs w:val="18"/>
              </w:rPr>
            </w:pPr>
          </w:p>
        </w:tc>
      </w:tr>
      <w:tr w:rsidR="00696CDB" w:rsidRPr="00FC4F4D" w14:paraId="13EFDBC5" w14:textId="77777777" w:rsidTr="00696CDB">
        <w:trPr>
          <w:tblCellSpacing w:w="5" w:type="nil"/>
          <w:jc w:val="center"/>
        </w:trPr>
        <w:tc>
          <w:tcPr>
            <w:tcW w:w="700" w:type="dxa"/>
            <w:vMerge w:val="restart"/>
            <w:tcBorders>
              <w:top w:val="single" w:sz="4" w:space="0" w:color="auto"/>
              <w:left w:val="single" w:sz="4" w:space="0" w:color="auto"/>
              <w:right w:val="single" w:sz="4" w:space="0" w:color="auto"/>
            </w:tcBorders>
          </w:tcPr>
          <w:p w14:paraId="0CD2FC51" w14:textId="77777777" w:rsidR="00696CDB" w:rsidRPr="00FC4F4D" w:rsidRDefault="00696CDB" w:rsidP="00696CDB">
            <w:pPr>
              <w:pStyle w:val="ConsPlusCell"/>
              <w:tabs>
                <w:tab w:val="left" w:pos="7655"/>
              </w:tabs>
              <w:jc w:val="center"/>
              <w:rPr>
                <w:sz w:val="18"/>
                <w:szCs w:val="18"/>
              </w:rPr>
            </w:pPr>
          </w:p>
        </w:tc>
        <w:tc>
          <w:tcPr>
            <w:tcW w:w="2410" w:type="dxa"/>
            <w:vMerge w:val="restart"/>
            <w:tcBorders>
              <w:top w:val="single" w:sz="4" w:space="0" w:color="auto"/>
              <w:left w:val="single" w:sz="4" w:space="0" w:color="auto"/>
              <w:right w:val="single" w:sz="4" w:space="0" w:color="auto"/>
            </w:tcBorders>
          </w:tcPr>
          <w:p w14:paraId="6F279E0E" w14:textId="77777777" w:rsidR="00696CDB" w:rsidRPr="006C77A7" w:rsidRDefault="00696CDB" w:rsidP="00696CDB">
            <w:pPr>
              <w:tabs>
                <w:tab w:val="left" w:pos="7655"/>
              </w:tabs>
              <w:rPr>
                <w:b/>
                <w:i/>
                <w:iCs/>
                <w:sz w:val="18"/>
                <w:szCs w:val="18"/>
              </w:rPr>
            </w:pPr>
            <w:r w:rsidRPr="006C77A7">
              <w:rPr>
                <w:b/>
                <w:i/>
                <w:iCs/>
                <w:sz w:val="18"/>
                <w:szCs w:val="18"/>
              </w:rPr>
              <w:t>Основное мероприятие 06.</w:t>
            </w:r>
          </w:p>
          <w:p w14:paraId="152674BD" w14:textId="5DE77E2A" w:rsidR="00696CDB" w:rsidRPr="00FC4F4D" w:rsidRDefault="00696CDB" w:rsidP="00696CDB">
            <w:pPr>
              <w:tabs>
                <w:tab w:val="left" w:pos="7655"/>
              </w:tabs>
              <w:rPr>
                <w:b/>
                <w:i/>
                <w:iCs/>
                <w:sz w:val="18"/>
                <w:szCs w:val="18"/>
              </w:rPr>
            </w:pPr>
            <w:r w:rsidRPr="006C77A7">
              <w:rPr>
                <w:b/>
                <w:i/>
                <w:iCs/>
                <w:sz w:val="18"/>
                <w:szCs w:val="18"/>
              </w:rPr>
              <w:t xml:space="preserve">«Оснащение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w:t>
            </w:r>
            <w:r w:rsidRPr="006C77A7">
              <w:rPr>
                <w:b/>
                <w:i/>
                <w:iCs/>
                <w:sz w:val="18"/>
                <w:szCs w:val="18"/>
              </w:rPr>
              <w:lastRenderedPageBreak/>
              <w:t>токсикоманией»</w:t>
            </w:r>
          </w:p>
        </w:tc>
        <w:tc>
          <w:tcPr>
            <w:tcW w:w="851" w:type="dxa"/>
            <w:tcBorders>
              <w:top w:val="single" w:sz="4" w:space="0" w:color="auto"/>
              <w:left w:val="single" w:sz="4" w:space="0" w:color="auto"/>
              <w:bottom w:val="single" w:sz="4" w:space="0" w:color="auto"/>
              <w:right w:val="single" w:sz="4" w:space="0" w:color="auto"/>
            </w:tcBorders>
          </w:tcPr>
          <w:p w14:paraId="7F592ACF" w14:textId="6DFEA14A" w:rsidR="00696CDB" w:rsidRPr="00FC4F4D" w:rsidRDefault="00696CDB" w:rsidP="00696CDB">
            <w:pPr>
              <w:pStyle w:val="ConsPlusCell"/>
              <w:tabs>
                <w:tab w:val="left" w:pos="7655"/>
              </w:tabs>
              <w:jc w:val="center"/>
              <w:rPr>
                <w:b/>
                <w:sz w:val="18"/>
                <w:szCs w:val="18"/>
              </w:rPr>
            </w:pPr>
            <w:r w:rsidRPr="009339C6">
              <w:rPr>
                <w:b/>
                <w:sz w:val="18"/>
                <w:szCs w:val="18"/>
              </w:rPr>
              <w:lastRenderedPageBreak/>
              <w:t>2020-2026</w:t>
            </w:r>
          </w:p>
        </w:tc>
        <w:tc>
          <w:tcPr>
            <w:tcW w:w="992" w:type="dxa"/>
            <w:tcBorders>
              <w:top w:val="single" w:sz="4" w:space="0" w:color="auto"/>
              <w:left w:val="single" w:sz="4" w:space="0" w:color="auto"/>
              <w:bottom w:val="single" w:sz="4" w:space="0" w:color="auto"/>
              <w:right w:val="single" w:sz="4" w:space="0" w:color="auto"/>
            </w:tcBorders>
          </w:tcPr>
          <w:p w14:paraId="1ACC313A" w14:textId="4802806F" w:rsidR="00696CDB" w:rsidRPr="00FC4F4D" w:rsidRDefault="00696CDB" w:rsidP="00696CDB">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26893272"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86117FA" w14:textId="31958254" w:rsidR="00696CDB" w:rsidRDefault="00696CDB" w:rsidP="00696CDB">
            <w:pPr>
              <w:pStyle w:val="ConsPlusCell"/>
              <w:tabs>
                <w:tab w:val="left" w:pos="7655"/>
              </w:tabs>
              <w:jc w:val="center"/>
              <w:rPr>
                <w:b/>
                <w:bCs/>
                <w:color w:val="000000"/>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FE1C67C" w14:textId="03E59E4F" w:rsidR="00696CDB" w:rsidRDefault="00696CDB" w:rsidP="00696CDB">
            <w:pPr>
              <w:pStyle w:val="ConsPlusCell"/>
              <w:tabs>
                <w:tab w:val="left" w:pos="7655"/>
              </w:tabs>
              <w:jc w:val="center"/>
              <w:rPr>
                <w:b/>
                <w:bCs/>
                <w:color w:val="000000"/>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38855D7" w14:textId="0D99C956" w:rsidR="00696CDB" w:rsidRDefault="00696CDB" w:rsidP="00696CDB">
            <w:pPr>
              <w:pStyle w:val="ConsPlusCell"/>
              <w:tabs>
                <w:tab w:val="left" w:pos="7655"/>
              </w:tabs>
              <w:jc w:val="center"/>
              <w:rPr>
                <w:b/>
                <w:bCs/>
                <w:color w:val="000000"/>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0520E4B" w14:textId="6C4385E1" w:rsidR="00696CDB" w:rsidRDefault="00696CDB" w:rsidP="00696CDB">
            <w:pPr>
              <w:pStyle w:val="ConsPlusCell"/>
              <w:tabs>
                <w:tab w:val="left" w:pos="7655"/>
              </w:tabs>
              <w:jc w:val="center"/>
              <w:rPr>
                <w:b/>
                <w:bCs/>
                <w:color w:val="000000"/>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6FB3062" w14:textId="7B2C8979" w:rsidR="00696CDB" w:rsidRDefault="00696CDB" w:rsidP="00696CDB">
            <w:pPr>
              <w:pStyle w:val="ConsPlusCell"/>
              <w:tabs>
                <w:tab w:val="left" w:pos="7655"/>
              </w:tabs>
              <w:jc w:val="center"/>
              <w:rPr>
                <w:b/>
                <w:bCs/>
                <w:color w:val="000000"/>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D7BF0F8" w14:textId="61B06B78" w:rsidR="00696CDB" w:rsidRDefault="00696CDB" w:rsidP="00696CDB">
            <w:pPr>
              <w:pStyle w:val="ConsPlusCell"/>
              <w:tabs>
                <w:tab w:val="left" w:pos="7655"/>
              </w:tabs>
              <w:jc w:val="center"/>
              <w:rPr>
                <w:b/>
                <w:bCs/>
                <w:color w:val="000000"/>
                <w:sz w:val="18"/>
                <w:szCs w:val="18"/>
              </w:rPr>
            </w:pPr>
            <w:r>
              <w:rPr>
                <w:b/>
                <w:bCs/>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1ACCF91" w14:textId="0B0A7D39"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DA3CF02" w14:textId="2C72AC21"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right w:val="single" w:sz="4" w:space="0" w:color="auto"/>
            </w:tcBorders>
          </w:tcPr>
          <w:p w14:paraId="16D86457" w14:textId="29EF701D" w:rsidR="00696CDB" w:rsidRPr="00FC4F4D" w:rsidRDefault="00696CDB" w:rsidP="00696CDB">
            <w:pPr>
              <w:pStyle w:val="ConsPlusCell"/>
              <w:tabs>
                <w:tab w:val="left" w:pos="7655"/>
              </w:tabs>
              <w:jc w:val="center"/>
              <w:rPr>
                <w:sz w:val="18"/>
                <w:szCs w:val="18"/>
              </w:rPr>
            </w:pPr>
          </w:p>
        </w:tc>
        <w:tc>
          <w:tcPr>
            <w:tcW w:w="2268" w:type="dxa"/>
            <w:vMerge w:val="restart"/>
            <w:tcBorders>
              <w:top w:val="single" w:sz="4" w:space="0" w:color="auto"/>
              <w:left w:val="single" w:sz="4" w:space="0" w:color="auto"/>
              <w:right w:val="single" w:sz="4" w:space="0" w:color="auto"/>
            </w:tcBorders>
          </w:tcPr>
          <w:p w14:paraId="068E1608" w14:textId="77777777" w:rsidR="00696CDB" w:rsidRPr="00FC4F4D" w:rsidRDefault="00696CDB" w:rsidP="00696CDB">
            <w:pPr>
              <w:pStyle w:val="ConsPlusCell"/>
              <w:tabs>
                <w:tab w:val="left" w:pos="7655"/>
              </w:tabs>
              <w:rPr>
                <w:sz w:val="18"/>
                <w:szCs w:val="18"/>
              </w:rPr>
            </w:pPr>
          </w:p>
        </w:tc>
      </w:tr>
      <w:tr w:rsidR="00696CDB" w:rsidRPr="00FC4F4D" w14:paraId="37CB9755" w14:textId="77777777" w:rsidTr="00696CDB">
        <w:trPr>
          <w:tblCellSpacing w:w="5" w:type="nil"/>
          <w:jc w:val="center"/>
        </w:trPr>
        <w:tc>
          <w:tcPr>
            <w:tcW w:w="700" w:type="dxa"/>
            <w:vMerge/>
            <w:tcBorders>
              <w:left w:val="single" w:sz="4" w:space="0" w:color="auto"/>
              <w:right w:val="single" w:sz="4" w:space="0" w:color="auto"/>
            </w:tcBorders>
          </w:tcPr>
          <w:p w14:paraId="73CEC425"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right w:val="single" w:sz="4" w:space="0" w:color="auto"/>
            </w:tcBorders>
          </w:tcPr>
          <w:p w14:paraId="5E47A664" w14:textId="77777777" w:rsidR="00696CDB" w:rsidRPr="00FC4F4D" w:rsidRDefault="00696CDB" w:rsidP="00696CDB">
            <w:pPr>
              <w:tabs>
                <w:tab w:val="left" w:pos="7655"/>
              </w:tabs>
              <w:rPr>
                <w:b/>
                <w:i/>
                <w:i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7DC73A58" w14:textId="5C7E7EF4" w:rsidR="00696CDB" w:rsidRPr="00FC4F4D" w:rsidRDefault="00696CDB" w:rsidP="00696CDB">
            <w:pPr>
              <w:pStyle w:val="ConsPlusCell"/>
              <w:tabs>
                <w:tab w:val="left" w:pos="7655"/>
              </w:tabs>
              <w:jc w:val="center"/>
              <w:rPr>
                <w:b/>
                <w:sz w:val="18"/>
                <w:szCs w:val="18"/>
              </w:rPr>
            </w:pPr>
            <w:r w:rsidRPr="009339C6">
              <w:rPr>
                <w:b/>
                <w:sz w:val="18"/>
                <w:szCs w:val="18"/>
              </w:rPr>
              <w:t>2020-2026</w:t>
            </w:r>
          </w:p>
        </w:tc>
        <w:tc>
          <w:tcPr>
            <w:tcW w:w="992" w:type="dxa"/>
            <w:tcBorders>
              <w:top w:val="single" w:sz="4" w:space="0" w:color="auto"/>
              <w:left w:val="single" w:sz="4" w:space="0" w:color="auto"/>
              <w:bottom w:val="single" w:sz="4" w:space="0" w:color="auto"/>
              <w:right w:val="single" w:sz="4" w:space="0" w:color="auto"/>
            </w:tcBorders>
          </w:tcPr>
          <w:p w14:paraId="37AA88CD" w14:textId="77777777" w:rsidR="00696CDB" w:rsidRPr="00FC4F4D" w:rsidRDefault="00696CDB" w:rsidP="00696CDB">
            <w:pPr>
              <w:pStyle w:val="ConsPlusCell"/>
              <w:tabs>
                <w:tab w:val="left" w:pos="7655"/>
              </w:tabs>
              <w:rPr>
                <w:b/>
                <w:bCs/>
                <w:sz w:val="18"/>
                <w:szCs w:val="18"/>
              </w:rPr>
            </w:pPr>
            <w:r w:rsidRPr="00FC4F4D">
              <w:rPr>
                <w:b/>
                <w:bCs/>
                <w:sz w:val="18"/>
                <w:szCs w:val="18"/>
              </w:rPr>
              <w:t>Средства</w:t>
            </w:r>
          </w:p>
          <w:p w14:paraId="244EF5BE" w14:textId="77777777" w:rsidR="00696CDB" w:rsidRPr="00FC4F4D" w:rsidRDefault="00696CDB" w:rsidP="00696CDB">
            <w:pPr>
              <w:pStyle w:val="ConsPlusCell"/>
              <w:tabs>
                <w:tab w:val="left" w:pos="7655"/>
              </w:tabs>
              <w:rPr>
                <w:b/>
                <w:bCs/>
                <w:sz w:val="18"/>
                <w:szCs w:val="18"/>
              </w:rPr>
            </w:pPr>
            <w:r w:rsidRPr="00FC4F4D">
              <w:rPr>
                <w:b/>
                <w:bCs/>
                <w:sz w:val="18"/>
                <w:szCs w:val="18"/>
              </w:rPr>
              <w:t>бюджета</w:t>
            </w:r>
          </w:p>
          <w:p w14:paraId="5F163103" w14:textId="043648A1" w:rsidR="00696CDB" w:rsidRPr="00FC4F4D" w:rsidRDefault="00696CDB" w:rsidP="00696CDB">
            <w:pPr>
              <w:pStyle w:val="ConsPlusCell"/>
              <w:tabs>
                <w:tab w:val="left" w:pos="7655"/>
              </w:tabs>
              <w:rPr>
                <w:b/>
                <w:sz w:val="18"/>
                <w:szCs w:val="18"/>
              </w:rPr>
            </w:pPr>
            <w:r w:rsidRPr="00FC4F4D">
              <w:rPr>
                <w:b/>
                <w:bCs/>
                <w:sz w:val="18"/>
                <w:szCs w:val="18"/>
              </w:rPr>
              <w:t>округа</w:t>
            </w:r>
          </w:p>
        </w:tc>
        <w:tc>
          <w:tcPr>
            <w:tcW w:w="1134" w:type="dxa"/>
            <w:tcBorders>
              <w:top w:val="single" w:sz="4" w:space="0" w:color="auto"/>
              <w:left w:val="single" w:sz="4" w:space="0" w:color="auto"/>
              <w:bottom w:val="single" w:sz="4" w:space="0" w:color="auto"/>
              <w:right w:val="single" w:sz="4" w:space="0" w:color="auto"/>
            </w:tcBorders>
          </w:tcPr>
          <w:p w14:paraId="7163216B"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3060434" w14:textId="526041C0" w:rsidR="00696CDB" w:rsidRDefault="00696CDB" w:rsidP="00696CDB">
            <w:pPr>
              <w:pStyle w:val="ConsPlusCell"/>
              <w:tabs>
                <w:tab w:val="left" w:pos="7655"/>
              </w:tabs>
              <w:jc w:val="center"/>
              <w:rPr>
                <w:b/>
                <w:bCs/>
                <w:color w:val="000000"/>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8DBFBF6" w14:textId="665D5CA4" w:rsidR="00696CDB" w:rsidRDefault="00696CDB" w:rsidP="00696CDB">
            <w:pPr>
              <w:pStyle w:val="ConsPlusCell"/>
              <w:tabs>
                <w:tab w:val="left" w:pos="7655"/>
              </w:tabs>
              <w:jc w:val="center"/>
              <w:rPr>
                <w:b/>
                <w:bCs/>
                <w:color w:val="000000"/>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A5DC145" w14:textId="7AF677AC" w:rsidR="00696CDB" w:rsidRDefault="00696CDB" w:rsidP="00696CDB">
            <w:pPr>
              <w:pStyle w:val="ConsPlusCell"/>
              <w:tabs>
                <w:tab w:val="left" w:pos="7655"/>
              </w:tabs>
              <w:jc w:val="center"/>
              <w:rPr>
                <w:b/>
                <w:bCs/>
                <w:color w:val="000000"/>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9CC47B1" w14:textId="01986A5D" w:rsidR="00696CDB" w:rsidRDefault="00696CDB" w:rsidP="00696CDB">
            <w:pPr>
              <w:pStyle w:val="ConsPlusCell"/>
              <w:tabs>
                <w:tab w:val="left" w:pos="7655"/>
              </w:tabs>
              <w:jc w:val="center"/>
              <w:rPr>
                <w:b/>
                <w:bCs/>
                <w:color w:val="000000"/>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CE6F9AF" w14:textId="45CC228A" w:rsidR="00696CDB" w:rsidRDefault="00696CDB" w:rsidP="00696CDB">
            <w:pPr>
              <w:pStyle w:val="ConsPlusCell"/>
              <w:tabs>
                <w:tab w:val="left" w:pos="7655"/>
              </w:tabs>
              <w:jc w:val="center"/>
              <w:rPr>
                <w:b/>
                <w:bCs/>
                <w:color w:val="000000"/>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405AB1B" w14:textId="4E697A8C" w:rsidR="00696CDB" w:rsidRDefault="00696CDB" w:rsidP="00696CDB">
            <w:pPr>
              <w:pStyle w:val="ConsPlusCell"/>
              <w:tabs>
                <w:tab w:val="left" w:pos="7655"/>
              </w:tabs>
              <w:jc w:val="center"/>
              <w:rPr>
                <w:b/>
                <w:bCs/>
                <w:color w:val="000000"/>
                <w:sz w:val="18"/>
                <w:szCs w:val="18"/>
              </w:rPr>
            </w:pPr>
            <w:r>
              <w:rPr>
                <w:b/>
                <w:bCs/>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8B60495" w14:textId="46423F36"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9DA9574" w14:textId="767FD08F"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right w:val="single" w:sz="4" w:space="0" w:color="auto"/>
            </w:tcBorders>
          </w:tcPr>
          <w:p w14:paraId="28820074" w14:textId="504957B1" w:rsidR="00696CDB" w:rsidRPr="00FC4F4D" w:rsidRDefault="00696CDB" w:rsidP="00696CDB">
            <w:pPr>
              <w:pStyle w:val="ConsPlusCell"/>
              <w:tabs>
                <w:tab w:val="left" w:pos="7655"/>
              </w:tabs>
              <w:jc w:val="center"/>
              <w:rPr>
                <w:sz w:val="18"/>
                <w:szCs w:val="18"/>
              </w:rPr>
            </w:pPr>
          </w:p>
        </w:tc>
        <w:tc>
          <w:tcPr>
            <w:tcW w:w="2268" w:type="dxa"/>
            <w:vMerge/>
            <w:tcBorders>
              <w:left w:val="single" w:sz="4" w:space="0" w:color="auto"/>
              <w:right w:val="single" w:sz="4" w:space="0" w:color="auto"/>
            </w:tcBorders>
          </w:tcPr>
          <w:p w14:paraId="1E582D39" w14:textId="77777777" w:rsidR="00696CDB" w:rsidRPr="00FC4F4D" w:rsidRDefault="00696CDB" w:rsidP="00696CDB">
            <w:pPr>
              <w:pStyle w:val="ConsPlusCell"/>
              <w:tabs>
                <w:tab w:val="left" w:pos="7655"/>
              </w:tabs>
              <w:rPr>
                <w:sz w:val="18"/>
                <w:szCs w:val="18"/>
              </w:rPr>
            </w:pPr>
          </w:p>
        </w:tc>
      </w:tr>
      <w:tr w:rsidR="00696CDB" w:rsidRPr="00FC4F4D" w14:paraId="4F883CE7" w14:textId="77777777" w:rsidTr="00696CDB">
        <w:trPr>
          <w:tblCellSpacing w:w="5" w:type="nil"/>
          <w:jc w:val="center"/>
        </w:trPr>
        <w:tc>
          <w:tcPr>
            <w:tcW w:w="700" w:type="dxa"/>
            <w:vMerge/>
            <w:tcBorders>
              <w:left w:val="single" w:sz="4" w:space="0" w:color="auto"/>
              <w:right w:val="single" w:sz="4" w:space="0" w:color="auto"/>
            </w:tcBorders>
          </w:tcPr>
          <w:p w14:paraId="1879777D"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right w:val="single" w:sz="4" w:space="0" w:color="auto"/>
            </w:tcBorders>
          </w:tcPr>
          <w:p w14:paraId="06E9C790" w14:textId="77777777" w:rsidR="00696CDB" w:rsidRPr="00FC4F4D" w:rsidRDefault="00696CDB" w:rsidP="00696CDB">
            <w:pPr>
              <w:tabs>
                <w:tab w:val="left" w:pos="7655"/>
              </w:tabs>
              <w:rPr>
                <w:b/>
                <w:i/>
                <w:i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519987EC" w14:textId="7BD94635" w:rsidR="00696CDB" w:rsidRPr="00FC4F4D" w:rsidRDefault="00696CDB" w:rsidP="00696CDB">
            <w:pPr>
              <w:pStyle w:val="ConsPlusCell"/>
              <w:tabs>
                <w:tab w:val="left" w:pos="7655"/>
              </w:tabs>
              <w:jc w:val="center"/>
              <w:rPr>
                <w:b/>
                <w:sz w:val="18"/>
                <w:szCs w:val="18"/>
              </w:rPr>
            </w:pPr>
            <w:r w:rsidRPr="009339C6">
              <w:rPr>
                <w:b/>
                <w:sz w:val="18"/>
                <w:szCs w:val="18"/>
              </w:rPr>
              <w:t>2020-2026</w:t>
            </w:r>
          </w:p>
        </w:tc>
        <w:tc>
          <w:tcPr>
            <w:tcW w:w="992" w:type="dxa"/>
            <w:tcBorders>
              <w:top w:val="single" w:sz="4" w:space="0" w:color="auto"/>
              <w:left w:val="single" w:sz="4" w:space="0" w:color="auto"/>
              <w:bottom w:val="single" w:sz="4" w:space="0" w:color="auto"/>
              <w:right w:val="single" w:sz="4" w:space="0" w:color="auto"/>
            </w:tcBorders>
          </w:tcPr>
          <w:p w14:paraId="0A0053CF" w14:textId="060782CC" w:rsidR="00696CDB" w:rsidRPr="00FC4F4D" w:rsidRDefault="00696CDB" w:rsidP="00696CDB">
            <w:pPr>
              <w:pStyle w:val="ConsPlusCell"/>
              <w:tabs>
                <w:tab w:val="left" w:pos="7655"/>
              </w:tabs>
              <w:rPr>
                <w:b/>
                <w:sz w:val="18"/>
                <w:szCs w:val="18"/>
              </w:rPr>
            </w:pPr>
            <w:r w:rsidRPr="00FC4F4D">
              <w:rPr>
                <w:b/>
                <w:bCs/>
                <w:sz w:val="18"/>
                <w:szCs w:val="18"/>
              </w:rPr>
              <w:t>Средства бюджета МО</w:t>
            </w:r>
          </w:p>
        </w:tc>
        <w:tc>
          <w:tcPr>
            <w:tcW w:w="1134" w:type="dxa"/>
            <w:tcBorders>
              <w:top w:val="single" w:sz="4" w:space="0" w:color="auto"/>
              <w:left w:val="single" w:sz="4" w:space="0" w:color="auto"/>
              <w:bottom w:val="single" w:sz="4" w:space="0" w:color="auto"/>
              <w:right w:val="single" w:sz="4" w:space="0" w:color="auto"/>
            </w:tcBorders>
          </w:tcPr>
          <w:p w14:paraId="499BF554"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F1F7C24" w14:textId="706DC279" w:rsidR="00696CDB" w:rsidRDefault="00696CDB" w:rsidP="00696CDB">
            <w:pPr>
              <w:pStyle w:val="ConsPlusCell"/>
              <w:tabs>
                <w:tab w:val="left" w:pos="7655"/>
              </w:tabs>
              <w:jc w:val="center"/>
              <w:rPr>
                <w:b/>
                <w:bCs/>
                <w:color w:val="000000"/>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5EA6F1B" w14:textId="215F9C70" w:rsidR="00696CDB" w:rsidRDefault="00696CDB" w:rsidP="00696CDB">
            <w:pPr>
              <w:pStyle w:val="ConsPlusCell"/>
              <w:tabs>
                <w:tab w:val="left" w:pos="7655"/>
              </w:tabs>
              <w:jc w:val="center"/>
              <w:rPr>
                <w:b/>
                <w:bCs/>
                <w:color w:val="000000"/>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DB54CBB" w14:textId="0382C407" w:rsidR="00696CDB" w:rsidRDefault="00696CDB" w:rsidP="00696CDB">
            <w:pPr>
              <w:pStyle w:val="ConsPlusCell"/>
              <w:tabs>
                <w:tab w:val="left" w:pos="7655"/>
              </w:tabs>
              <w:jc w:val="center"/>
              <w:rPr>
                <w:b/>
                <w:bCs/>
                <w:color w:val="000000"/>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F4D6764" w14:textId="034AE5B7" w:rsidR="00696CDB" w:rsidRDefault="00696CDB" w:rsidP="00696CDB">
            <w:pPr>
              <w:pStyle w:val="ConsPlusCell"/>
              <w:tabs>
                <w:tab w:val="left" w:pos="7655"/>
              </w:tabs>
              <w:jc w:val="center"/>
              <w:rPr>
                <w:b/>
                <w:bCs/>
                <w:color w:val="000000"/>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7844FC8" w14:textId="28912070" w:rsidR="00696CDB" w:rsidRDefault="00696CDB" w:rsidP="00696CDB">
            <w:pPr>
              <w:pStyle w:val="ConsPlusCell"/>
              <w:tabs>
                <w:tab w:val="left" w:pos="7655"/>
              </w:tabs>
              <w:jc w:val="center"/>
              <w:rPr>
                <w:b/>
                <w:bCs/>
                <w:color w:val="000000"/>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9F56739" w14:textId="39B6C463" w:rsidR="00696CDB" w:rsidRDefault="00696CDB" w:rsidP="00696CDB">
            <w:pPr>
              <w:pStyle w:val="ConsPlusCell"/>
              <w:tabs>
                <w:tab w:val="left" w:pos="7655"/>
              </w:tabs>
              <w:jc w:val="center"/>
              <w:rPr>
                <w:b/>
                <w:bCs/>
                <w:color w:val="000000"/>
                <w:sz w:val="18"/>
                <w:szCs w:val="18"/>
              </w:rPr>
            </w:pPr>
            <w:r>
              <w:rPr>
                <w:b/>
                <w:bCs/>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C2ABCDB" w14:textId="2070E4E7"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E9BD396" w14:textId="260A3B93"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right w:val="single" w:sz="4" w:space="0" w:color="auto"/>
            </w:tcBorders>
          </w:tcPr>
          <w:p w14:paraId="5685DF0E" w14:textId="01A46E5E" w:rsidR="00696CDB" w:rsidRPr="00FC4F4D" w:rsidRDefault="00696CDB" w:rsidP="00696CDB">
            <w:pPr>
              <w:pStyle w:val="ConsPlusCell"/>
              <w:tabs>
                <w:tab w:val="left" w:pos="7655"/>
              </w:tabs>
              <w:jc w:val="center"/>
              <w:rPr>
                <w:sz w:val="18"/>
                <w:szCs w:val="18"/>
              </w:rPr>
            </w:pPr>
          </w:p>
        </w:tc>
        <w:tc>
          <w:tcPr>
            <w:tcW w:w="2268" w:type="dxa"/>
            <w:vMerge/>
            <w:tcBorders>
              <w:left w:val="single" w:sz="4" w:space="0" w:color="auto"/>
              <w:right w:val="single" w:sz="4" w:space="0" w:color="auto"/>
            </w:tcBorders>
          </w:tcPr>
          <w:p w14:paraId="68CB04E9" w14:textId="77777777" w:rsidR="00696CDB" w:rsidRPr="00FC4F4D" w:rsidRDefault="00696CDB" w:rsidP="00696CDB">
            <w:pPr>
              <w:pStyle w:val="ConsPlusCell"/>
              <w:tabs>
                <w:tab w:val="left" w:pos="7655"/>
              </w:tabs>
              <w:rPr>
                <w:sz w:val="18"/>
                <w:szCs w:val="18"/>
              </w:rPr>
            </w:pPr>
          </w:p>
        </w:tc>
      </w:tr>
      <w:tr w:rsidR="00696CDB" w:rsidRPr="00FC4F4D" w14:paraId="19379B4E" w14:textId="77777777" w:rsidTr="00696CDB">
        <w:trPr>
          <w:tblCellSpacing w:w="5" w:type="nil"/>
          <w:jc w:val="center"/>
        </w:trPr>
        <w:tc>
          <w:tcPr>
            <w:tcW w:w="700" w:type="dxa"/>
            <w:vMerge w:val="restart"/>
            <w:tcBorders>
              <w:top w:val="single" w:sz="4" w:space="0" w:color="auto"/>
              <w:left w:val="single" w:sz="4" w:space="0" w:color="auto"/>
              <w:right w:val="single" w:sz="4" w:space="0" w:color="auto"/>
            </w:tcBorders>
          </w:tcPr>
          <w:p w14:paraId="13B109D5" w14:textId="51E034FA" w:rsidR="00696CDB" w:rsidRPr="00FC4F4D" w:rsidRDefault="00696CDB" w:rsidP="00696CDB">
            <w:pPr>
              <w:pStyle w:val="ConsPlusCell"/>
              <w:tabs>
                <w:tab w:val="left" w:pos="7655"/>
              </w:tabs>
              <w:jc w:val="center"/>
              <w:rPr>
                <w:sz w:val="18"/>
                <w:szCs w:val="18"/>
              </w:rPr>
            </w:pPr>
            <w:r>
              <w:rPr>
                <w:sz w:val="18"/>
                <w:szCs w:val="18"/>
              </w:rPr>
              <w:t>21</w:t>
            </w:r>
          </w:p>
        </w:tc>
        <w:tc>
          <w:tcPr>
            <w:tcW w:w="2410" w:type="dxa"/>
            <w:vMerge w:val="restart"/>
            <w:tcBorders>
              <w:top w:val="single" w:sz="4" w:space="0" w:color="auto"/>
              <w:left w:val="single" w:sz="4" w:space="0" w:color="auto"/>
              <w:right w:val="single" w:sz="4" w:space="0" w:color="auto"/>
            </w:tcBorders>
          </w:tcPr>
          <w:p w14:paraId="09D2E6C8" w14:textId="34B1E341" w:rsidR="00696CDB" w:rsidRPr="00FC4F4D" w:rsidRDefault="00696CDB" w:rsidP="00696CDB">
            <w:pPr>
              <w:tabs>
                <w:tab w:val="left" w:pos="7655"/>
              </w:tabs>
              <w:rPr>
                <w:b/>
                <w:i/>
                <w:iCs/>
                <w:sz w:val="18"/>
                <w:szCs w:val="18"/>
              </w:rPr>
            </w:pPr>
            <w:r w:rsidRPr="00FC4F4D">
              <w:rPr>
                <w:b/>
                <w:i/>
                <w:iCs/>
                <w:sz w:val="18"/>
                <w:szCs w:val="18"/>
              </w:rPr>
              <w:t>Основное мероприятие 07.</w:t>
            </w:r>
          </w:p>
          <w:p w14:paraId="7AEC352F" w14:textId="21AD245A" w:rsidR="00696CDB" w:rsidRPr="00FC4F4D" w:rsidRDefault="00696CDB" w:rsidP="00696CDB">
            <w:pPr>
              <w:pStyle w:val="ConsPlusCell"/>
              <w:tabs>
                <w:tab w:val="left" w:pos="7655"/>
              </w:tabs>
              <w:rPr>
                <w:b/>
                <w:i/>
                <w:iCs/>
                <w:sz w:val="18"/>
                <w:szCs w:val="18"/>
              </w:rPr>
            </w:pPr>
            <w:r w:rsidRPr="00FC4F4D">
              <w:rPr>
                <w:b/>
                <w:i/>
                <w:iCs/>
                <w:sz w:val="18"/>
                <w:szCs w:val="18"/>
              </w:rPr>
              <w:t>Развитие похоронного дела на территории Московской области</w:t>
            </w:r>
          </w:p>
        </w:tc>
        <w:tc>
          <w:tcPr>
            <w:tcW w:w="851" w:type="dxa"/>
            <w:tcBorders>
              <w:top w:val="single" w:sz="4" w:space="0" w:color="auto"/>
              <w:left w:val="single" w:sz="4" w:space="0" w:color="auto"/>
              <w:bottom w:val="single" w:sz="4" w:space="0" w:color="auto"/>
              <w:right w:val="single" w:sz="4" w:space="0" w:color="auto"/>
            </w:tcBorders>
          </w:tcPr>
          <w:p w14:paraId="5B6FFEC9" w14:textId="2CD2B6E4" w:rsidR="00696CDB" w:rsidRPr="00FC4F4D" w:rsidRDefault="00696CDB" w:rsidP="00696CDB">
            <w:pPr>
              <w:pStyle w:val="ConsPlusCell"/>
              <w:tabs>
                <w:tab w:val="left" w:pos="7655"/>
              </w:tabs>
              <w:jc w:val="center"/>
              <w:rPr>
                <w:b/>
                <w:sz w:val="18"/>
                <w:szCs w:val="18"/>
              </w:rPr>
            </w:pPr>
            <w:r w:rsidRPr="001E7639">
              <w:rPr>
                <w:b/>
                <w:sz w:val="18"/>
                <w:szCs w:val="18"/>
              </w:rPr>
              <w:t>2020-2026</w:t>
            </w:r>
          </w:p>
        </w:tc>
        <w:tc>
          <w:tcPr>
            <w:tcW w:w="992" w:type="dxa"/>
            <w:tcBorders>
              <w:top w:val="single" w:sz="4" w:space="0" w:color="auto"/>
              <w:left w:val="single" w:sz="4" w:space="0" w:color="auto"/>
              <w:bottom w:val="single" w:sz="4" w:space="0" w:color="auto"/>
              <w:right w:val="single" w:sz="4" w:space="0" w:color="auto"/>
            </w:tcBorders>
          </w:tcPr>
          <w:p w14:paraId="728E40E1" w14:textId="77777777" w:rsidR="00696CDB" w:rsidRPr="00FC4F4D" w:rsidRDefault="00696CDB" w:rsidP="00696CDB">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565BEC1A"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F7D7EBC" w14:textId="6C4BAEF6" w:rsidR="00696CDB" w:rsidRPr="00E94E7C" w:rsidRDefault="00C478B9" w:rsidP="00696CDB">
            <w:pPr>
              <w:pStyle w:val="ConsPlusCell"/>
              <w:tabs>
                <w:tab w:val="left" w:pos="7655"/>
              </w:tabs>
              <w:jc w:val="center"/>
              <w:rPr>
                <w:b/>
                <w:sz w:val="16"/>
                <w:szCs w:val="16"/>
              </w:rPr>
            </w:pPr>
            <w:r>
              <w:rPr>
                <w:b/>
                <w:bCs/>
                <w:color w:val="000000"/>
                <w:sz w:val="16"/>
                <w:szCs w:val="16"/>
              </w:rPr>
              <w:t>39855,34</w:t>
            </w:r>
          </w:p>
        </w:tc>
        <w:tc>
          <w:tcPr>
            <w:tcW w:w="851" w:type="dxa"/>
            <w:tcBorders>
              <w:top w:val="single" w:sz="4" w:space="0" w:color="auto"/>
              <w:left w:val="single" w:sz="4" w:space="0" w:color="auto"/>
              <w:bottom w:val="single" w:sz="4" w:space="0" w:color="auto"/>
              <w:right w:val="single" w:sz="4" w:space="0" w:color="auto"/>
            </w:tcBorders>
            <w:vAlign w:val="center"/>
          </w:tcPr>
          <w:p w14:paraId="2C73AB3E" w14:textId="0F05C233" w:rsidR="00696CDB" w:rsidRPr="00E94E7C" w:rsidRDefault="00696CDB" w:rsidP="00696CDB">
            <w:pPr>
              <w:pStyle w:val="ConsPlusCell"/>
              <w:tabs>
                <w:tab w:val="left" w:pos="7655"/>
              </w:tabs>
              <w:jc w:val="center"/>
              <w:rPr>
                <w:b/>
                <w:sz w:val="16"/>
                <w:szCs w:val="16"/>
              </w:rPr>
            </w:pPr>
            <w:r w:rsidRPr="00E94E7C">
              <w:rPr>
                <w:b/>
                <w:bCs/>
                <w:color w:val="000000"/>
                <w:sz w:val="16"/>
                <w:szCs w:val="16"/>
              </w:rPr>
              <w:t>7352,10</w:t>
            </w:r>
          </w:p>
        </w:tc>
        <w:tc>
          <w:tcPr>
            <w:tcW w:w="850" w:type="dxa"/>
            <w:tcBorders>
              <w:top w:val="single" w:sz="4" w:space="0" w:color="auto"/>
              <w:left w:val="single" w:sz="4" w:space="0" w:color="auto"/>
              <w:bottom w:val="single" w:sz="4" w:space="0" w:color="auto"/>
              <w:right w:val="single" w:sz="4" w:space="0" w:color="auto"/>
            </w:tcBorders>
            <w:vAlign w:val="center"/>
          </w:tcPr>
          <w:p w14:paraId="6C7D4529" w14:textId="343554C3" w:rsidR="00696CDB" w:rsidRPr="00E94E7C" w:rsidRDefault="00696CDB" w:rsidP="00696CDB">
            <w:pPr>
              <w:pStyle w:val="ConsPlusCell"/>
              <w:tabs>
                <w:tab w:val="left" w:pos="7655"/>
              </w:tabs>
              <w:jc w:val="center"/>
              <w:rPr>
                <w:b/>
                <w:sz w:val="16"/>
                <w:szCs w:val="16"/>
              </w:rPr>
            </w:pPr>
            <w:r w:rsidRPr="00E94E7C">
              <w:rPr>
                <w:b/>
                <w:bCs/>
                <w:color w:val="000000"/>
                <w:sz w:val="16"/>
                <w:szCs w:val="16"/>
              </w:rPr>
              <w:t>9013,90</w:t>
            </w:r>
          </w:p>
        </w:tc>
        <w:tc>
          <w:tcPr>
            <w:tcW w:w="851" w:type="dxa"/>
            <w:tcBorders>
              <w:top w:val="single" w:sz="4" w:space="0" w:color="auto"/>
              <w:left w:val="single" w:sz="4" w:space="0" w:color="auto"/>
              <w:bottom w:val="single" w:sz="4" w:space="0" w:color="auto"/>
              <w:right w:val="single" w:sz="4" w:space="0" w:color="auto"/>
            </w:tcBorders>
            <w:vAlign w:val="center"/>
          </w:tcPr>
          <w:p w14:paraId="1CD3155B" w14:textId="48E3BC43" w:rsidR="00696CDB" w:rsidRPr="00E94E7C" w:rsidRDefault="006A09D2" w:rsidP="00696CDB">
            <w:pPr>
              <w:pStyle w:val="ConsPlusCell"/>
              <w:tabs>
                <w:tab w:val="left" w:pos="7655"/>
              </w:tabs>
              <w:jc w:val="center"/>
              <w:rPr>
                <w:b/>
                <w:sz w:val="16"/>
                <w:szCs w:val="16"/>
              </w:rPr>
            </w:pPr>
            <w:r>
              <w:rPr>
                <w:b/>
                <w:bCs/>
                <w:color w:val="000000"/>
                <w:sz w:val="16"/>
                <w:szCs w:val="16"/>
              </w:rPr>
              <w:t>7623,34</w:t>
            </w:r>
          </w:p>
        </w:tc>
        <w:tc>
          <w:tcPr>
            <w:tcW w:w="850" w:type="dxa"/>
            <w:tcBorders>
              <w:top w:val="single" w:sz="4" w:space="0" w:color="auto"/>
              <w:left w:val="single" w:sz="4" w:space="0" w:color="auto"/>
              <w:bottom w:val="single" w:sz="4" w:space="0" w:color="auto"/>
              <w:right w:val="single" w:sz="4" w:space="0" w:color="auto"/>
            </w:tcBorders>
            <w:vAlign w:val="center"/>
          </w:tcPr>
          <w:p w14:paraId="68E7076B" w14:textId="61F3D419" w:rsidR="00696CDB" w:rsidRPr="00E94E7C" w:rsidRDefault="00696CDB" w:rsidP="00696CDB">
            <w:pPr>
              <w:pStyle w:val="ConsPlusCell"/>
              <w:tabs>
                <w:tab w:val="left" w:pos="7655"/>
              </w:tabs>
              <w:jc w:val="center"/>
              <w:rPr>
                <w:b/>
                <w:sz w:val="16"/>
                <w:szCs w:val="16"/>
              </w:rPr>
            </w:pPr>
            <w:r w:rsidRPr="00E94E7C">
              <w:rPr>
                <w:b/>
                <w:bCs/>
                <w:color w:val="000000"/>
                <w:sz w:val="16"/>
                <w:szCs w:val="16"/>
              </w:rPr>
              <w:t>7933,0</w:t>
            </w:r>
          </w:p>
        </w:tc>
        <w:tc>
          <w:tcPr>
            <w:tcW w:w="851" w:type="dxa"/>
            <w:tcBorders>
              <w:top w:val="single" w:sz="4" w:space="0" w:color="auto"/>
              <w:left w:val="single" w:sz="4" w:space="0" w:color="auto"/>
              <w:bottom w:val="single" w:sz="4" w:space="0" w:color="auto"/>
              <w:right w:val="single" w:sz="4" w:space="0" w:color="auto"/>
            </w:tcBorders>
            <w:vAlign w:val="center"/>
          </w:tcPr>
          <w:p w14:paraId="02147907" w14:textId="7F3595F9" w:rsidR="00696CDB" w:rsidRPr="00E94E7C" w:rsidRDefault="00696CDB" w:rsidP="00696CDB">
            <w:pPr>
              <w:pStyle w:val="ConsPlusCell"/>
              <w:tabs>
                <w:tab w:val="left" w:pos="7655"/>
              </w:tabs>
              <w:jc w:val="center"/>
              <w:rPr>
                <w:b/>
                <w:sz w:val="16"/>
                <w:szCs w:val="16"/>
              </w:rPr>
            </w:pPr>
            <w:r w:rsidRPr="00E94E7C">
              <w:rPr>
                <w:b/>
                <w:bCs/>
                <w:color w:val="000000"/>
                <w:sz w:val="16"/>
                <w:szCs w:val="16"/>
              </w:rPr>
              <w:t>7933,0</w:t>
            </w:r>
          </w:p>
        </w:tc>
        <w:tc>
          <w:tcPr>
            <w:tcW w:w="992" w:type="dxa"/>
            <w:tcBorders>
              <w:top w:val="single" w:sz="4" w:space="0" w:color="auto"/>
              <w:left w:val="single" w:sz="4" w:space="0" w:color="auto"/>
              <w:bottom w:val="single" w:sz="4" w:space="0" w:color="auto"/>
              <w:right w:val="single" w:sz="4" w:space="0" w:color="auto"/>
            </w:tcBorders>
            <w:vAlign w:val="center"/>
          </w:tcPr>
          <w:p w14:paraId="41499E5F" w14:textId="719C3F15"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04D7DE3" w14:textId="122CE9D0"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right w:val="single" w:sz="4" w:space="0" w:color="auto"/>
            </w:tcBorders>
          </w:tcPr>
          <w:p w14:paraId="6673BD42" w14:textId="2B10DF0C" w:rsidR="00696CDB" w:rsidRPr="00FC4F4D" w:rsidRDefault="00696CDB" w:rsidP="00696CDB">
            <w:pPr>
              <w:pStyle w:val="ConsPlusCell"/>
              <w:tabs>
                <w:tab w:val="left" w:pos="7655"/>
              </w:tabs>
              <w:jc w:val="center"/>
              <w:rPr>
                <w:sz w:val="18"/>
                <w:szCs w:val="18"/>
              </w:rPr>
            </w:pPr>
            <w:r w:rsidRPr="00FC4F4D">
              <w:rPr>
                <w:sz w:val="18"/>
                <w:szCs w:val="18"/>
              </w:rPr>
              <w:t>Отдел</w:t>
            </w:r>
          </w:p>
          <w:p w14:paraId="01308445" w14:textId="77777777" w:rsidR="00696CDB" w:rsidRPr="00FC4F4D" w:rsidRDefault="00696CDB" w:rsidP="00696CDB">
            <w:pPr>
              <w:pStyle w:val="ConsPlusCell"/>
              <w:tabs>
                <w:tab w:val="left" w:pos="7655"/>
              </w:tabs>
              <w:jc w:val="center"/>
              <w:rPr>
                <w:sz w:val="18"/>
                <w:szCs w:val="18"/>
              </w:rPr>
            </w:pPr>
            <w:r w:rsidRPr="00FC4F4D">
              <w:rPr>
                <w:sz w:val="18"/>
                <w:szCs w:val="18"/>
              </w:rPr>
              <w:t>по ЖКХ, благоустройству, транспорту и связи</w:t>
            </w:r>
          </w:p>
        </w:tc>
        <w:tc>
          <w:tcPr>
            <w:tcW w:w="2268" w:type="dxa"/>
            <w:vMerge w:val="restart"/>
            <w:tcBorders>
              <w:top w:val="single" w:sz="4" w:space="0" w:color="auto"/>
              <w:left w:val="single" w:sz="4" w:space="0" w:color="auto"/>
              <w:right w:val="single" w:sz="4" w:space="0" w:color="auto"/>
            </w:tcBorders>
          </w:tcPr>
          <w:p w14:paraId="3D4EF5C7" w14:textId="0441D0DE" w:rsidR="00696CDB" w:rsidRPr="00FC4F4D" w:rsidRDefault="00696CDB" w:rsidP="00696CDB">
            <w:pPr>
              <w:pStyle w:val="ConsPlusCell"/>
              <w:tabs>
                <w:tab w:val="left" w:pos="7655"/>
              </w:tabs>
              <w:rPr>
                <w:sz w:val="18"/>
                <w:szCs w:val="18"/>
              </w:rPr>
            </w:pPr>
            <w:r w:rsidRPr="00FC4F4D">
              <w:rPr>
                <w:sz w:val="18"/>
                <w:szCs w:val="18"/>
              </w:rPr>
              <w:t>Содержание территории кладбищ в соответствии с требованиями законодательства, в том числе санитарными нормами и правилами</w:t>
            </w:r>
          </w:p>
        </w:tc>
      </w:tr>
      <w:tr w:rsidR="00696CDB" w:rsidRPr="00FC4F4D" w14:paraId="5447E189" w14:textId="77777777" w:rsidTr="00696CDB">
        <w:trPr>
          <w:tblCellSpacing w:w="5" w:type="nil"/>
          <w:jc w:val="center"/>
        </w:trPr>
        <w:tc>
          <w:tcPr>
            <w:tcW w:w="700" w:type="dxa"/>
            <w:vMerge/>
            <w:tcBorders>
              <w:left w:val="single" w:sz="4" w:space="0" w:color="auto"/>
              <w:right w:val="single" w:sz="4" w:space="0" w:color="auto"/>
            </w:tcBorders>
          </w:tcPr>
          <w:p w14:paraId="054DAD45"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right w:val="single" w:sz="4" w:space="0" w:color="auto"/>
            </w:tcBorders>
          </w:tcPr>
          <w:p w14:paraId="0FFCF0CF" w14:textId="77777777" w:rsidR="00696CDB" w:rsidRPr="00FC4F4D" w:rsidRDefault="00696CDB" w:rsidP="00696CDB">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51C50AA8" w14:textId="2ABF1B53" w:rsidR="00696CDB" w:rsidRPr="00FC4F4D" w:rsidRDefault="00696CDB" w:rsidP="00696CDB">
            <w:pPr>
              <w:pStyle w:val="ConsPlusCell"/>
              <w:tabs>
                <w:tab w:val="left" w:pos="7655"/>
              </w:tabs>
              <w:jc w:val="center"/>
              <w:rPr>
                <w:b/>
                <w:bCs/>
                <w:sz w:val="18"/>
                <w:szCs w:val="18"/>
              </w:rPr>
            </w:pPr>
            <w:r w:rsidRPr="001E7639">
              <w:rPr>
                <w:b/>
                <w:sz w:val="18"/>
                <w:szCs w:val="18"/>
              </w:rPr>
              <w:t>2020-2026</w:t>
            </w:r>
          </w:p>
        </w:tc>
        <w:tc>
          <w:tcPr>
            <w:tcW w:w="992" w:type="dxa"/>
            <w:tcBorders>
              <w:top w:val="single" w:sz="4" w:space="0" w:color="auto"/>
              <w:left w:val="single" w:sz="4" w:space="0" w:color="auto"/>
              <w:bottom w:val="single" w:sz="4" w:space="0" w:color="auto"/>
              <w:right w:val="single" w:sz="4" w:space="0" w:color="auto"/>
            </w:tcBorders>
          </w:tcPr>
          <w:p w14:paraId="0F36B95C" w14:textId="77777777" w:rsidR="00696CDB" w:rsidRPr="00FC4F4D" w:rsidRDefault="00696CDB" w:rsidP="00696CDB">
            <w:pPr>
              <w:pStyle w:val="ConsPlusCell"/>
              <w:tabs>
                <w:tab w:val="left" w:pos="7655"/>
              </w:tabs>
              <w:rPr>
                <w:b/>
                <w:bCs/>
                <w:sz w:val="18"/>
                <w:szCs w:val="18"/>
              </w:rPr>
            </w:pPr>
            <w:r w:rsidRPr="00FC4F4D">
              <w:rPr>
                <w:b/>
                <w:bCs/>
                <w:sz w:val="18"/>
                <w:szCs w:val="18"/>
              </w:rPr>
              <w:t>Средства</w:t>
            </w:r>
          </w:p>
          <w:p w14:paraId="4171A83B" w14:textId="77777777" w:rsidR="00696CDB" w:rsidRPr="00FC4F4D" w:rsidRDefault="00696CDB" w:rsidP="00696CDB">
            <w:pPr>
              <w:pStyle w:val="ConsPlusCell"/>
              <w:tabs>
                <w:tab w:val="left" w:pos="7655"/>
              </w:tabs>
              <w:rPr>
                <w:b/>
                <w:bCs/>
                <w:sz w:val="18"/>
                <w:szCs w:val="18"/>
              </w:rPr>
            </w:pPr>
            <w:r w:rsidRPr="00FC4F4D">
              <w:rPr>
                <w:b/>
                <w:bCs/>
                <w:sz w:val="18"/>
                <w:szCs w:val="18"/>
              </w:rPr>
              <w:t>бюджета</w:t>
            </w:r>
          </w:p>
          <w:p w14:paraId="404FC6E9" w14:textId="77777777" w:rsidR="00696CDB" w:rsidRPr="00FC4F4D" w:rsidRDefault="00696CDB" w:rsidP="00696CDB">
            <w:pPr>
              <w:pStyle w:val="ConsPlusCell"/>
              <w:tabs>
                <w:tab w:val="left" w:pos="7655"/>
              </w:tabs>
              <w:rPr>
                <w:b/>
                <w:bCs/>
                <w:sz w:val="18"/>
                <w:szCs w:val="18"/>
              </w:rPr>
            </w:pPr>
            <w:r w:rsidRPr="00FC4F4D">
              <w:rPr>
                <w:b/>
                <w:bCs/>
                <w:sz w:val="18"/>
                <w:szCs w:val="18"/>
              </w:rPr>
              <w:t>округа</w:t>
            </w:r>
          </w:p>
        </w:tc>
        <w:tc>
          <w:tcPr>
            <w:tcW w:w="1134" w:type="dxa"/>
            <w:tcBorders>
              <w:top w:val="single" w:sz="4" w:space="0" w:color="auto"/>
              <w:left w:val="single" w:sz="4" w:space="0" w:color="auto"/>
              <w:bottom w:val="single" w:sz="4" w:space="0" w:color="auto"/>
              <w:right w:val="single" w:sz="4" w:space="0" w:color="auto"/>
            </w:tcBorders>
          </w:tcPr>
          <w:p w14:paraId="4F8EAC90" w14:textId="77777777" w:rsidR="00696CDB" w:rsidRPr="00FC4F4D" w:rsidRDefault="00696CDB" w:rsidP="00696CDB">
            <w:pPr>
              <w:pStyle w:val="ConsPlusCell"/>
              <w:tabs>
                <w:tab w:val="left" w:pos="7655"/>
              </w:tabs>
              <w:jc w:val="center"/>
              <w:rPr>
                <w:b/>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F7EFAF0" w14:textId="1DD539CD" w:rsidR="00696CDB" w:rsidRPr="00E94E7C" w:rsidRDefault="00C478B9" w:rsidP="00696CDB">
            <w:pPr>
              <w:pStyle w:val="ConsPlusCell"/>
              <w:tabs>
                <w:tab w:val="left" w:pos="7655"/>
              </w:tabs>
              <w:jc w:val="center"/>
              <w:rPr>
                <w:b/>
                <w:bCs/>
                <w:sz w:val="16"/>
                <w:szCs w:val="16"/>
              </w:rPr>
            </w:pPr>
            <w:r>
              <w:rPr>
                <w:b/>
                <w:bCs/>
                <w:sz w:val="16"/>
                <w:szCs w:val="16"/>
              </w:rPr>
              <w:t>38150,94</w:t>
            </w:r>
          </w:p>
        </w:tc>
        <w:tc>
          <w:tcPr>
            <w:tcW w:w="851" w:type="dxa"/>
            <w:tcBorders>
              <w:top w:val="single" w:sz="4" w:space="0" w:color="auto"/>
              <w:left w:val="single" w:sz="4" w:space="0" w:color="auto"/>
              <w:bottom w:val="single" w:sz="4" w:space="0" w:color="auto"/>
              <w:right w:val="single" w:sz="4" w:space="0" w:color="auto"/>
            </w:tcBorders>
            <w:vAlign w:val="center"/>
          </w:tcPr>
          <w:p w14:paraId="356D8EDF" w14:textId="2225568E" w:rsidR="00696CDB" w:rsidRPr="00E94E7C" w:rsidRDefault="00696CDB" w:rsidP="00696CDB">
            <w:pPr>
              <w:pStyle w:val="ConsPlusCell"/>
              <w:tabs>
                <w:tab w:val="left" w:pos="7655"/>
              </w:tabs>
              <w:jc w:val="center"/>
              <w:rPr>
                <w:b/>
                <w:bCs/>
                <w:sz w:val="16"/>
                <w:szCs w:val="16"/>
              </w:rPr>
            </w:pPr>
            <w:r w:rsidRPr="00E94E7C">
              <w:rPr>
                <w:b/>
                <w:bCs/>
                <w:color w:val="000000"/>
                <w:sz w:val="16"/>
                <w:szCs w:val="16"/>
              </w:rPr>
              <w:t>7106,10</w:t>
            </w:r>
          </w:p>
        </w:tc>
        <w:tc>
          <w:tcPr>
            <w:tcW w:w="850" w:type="dxa"/>
            <w:tcBorders>
              <w:top w:val="single" w:sz="4" w:space="0" w:color="auto"/>
              <w:left w:val="single" w:sz="4" w:space="0" w:color="auto"/>
              <w:bottom w:val="single" w:sz="4" w:space="0" w:color="auto"/>
              <w:right w:val="single" w:sz="4" w:space="0" w:color="auto"/>
            </w:tcBorders>
            <w:vAlign w:val="center"/>
          </w:tcPr>
          <w:p w14:paraId="470ED801" w14:textId="7D017F5F" w:rsidR="00696CDB" w:rsidRPr="00E94E7C" w:rsidRDefault="00696CDB" w:rsidP="00696CDB">
            <w:pPr>
              <w:pStyle w:val="ConsPlusCell"/>
              <w:tabs>
                <w:tab w:val="left" w:pos="7655"/>
              </w:tabs>
              <w:jc w:val="center"/>
              <w:rPr>
                <w:b/>
                <w:bCs/>
                <w:sz w:val="16"/>
                <w:szCs w:val="16"/>
              </w:rPr>
            </w:pPr>
            <w:r w:rsidRPr="00E94E7C">
              <w:rPr>
                <w:b/>
                <w:bCs/>
                <w:color w:val="000000"/>
                <w:sz w:val="16"/>
                <w:szCs w:val="16"/>
              </w:rPr>
              <w:t>8335,50</w:t>
            </w:r>
          </w:p>
        </w:tc>
        <w:tc>
          <w:tcPr>
            <w:tcW w:w="851" w:type="dxa"/>
            <w:tcBorders>
              <w:top w:val="single" w:sz="4" w:space="0" w:color="auto"/>
              <w:left w:val="single" w:sz="4" w:space="0" w:color="auto"/>
              <w:bottom w:val="single" w:sz="4" w:space="0" w:color="auto"/>
              <w:right w:val="single" w:sz="4" w:space="0" w:color="auto"/>
            </w:tcBorders>
            <w:vAlign w:val="center"/>
          </w:tcPr>
          <w:p w14:paraId="1F8173C9" w14:textId="512D9106" w:rsidR="00696CDB" w:rsidRPr="00E94E7C" w:rsidRDefault="00986BF9" w:rsidP="00696CDB">
            <w:pPr>
              <w:pStyle w:val="ConsPlusCell"/>
              <w:tabs>
                <w:tab w:val="left" w:pos="7655"/>
              </w:tabs>
              <w:jc w:val="center"/>
              <w:rPr>
                <w:b/>
                <w:bCs/>
                <w:sz w:val="16"/>
                <w:szCs w:val="16"/>
              </w:rPr>
            </w:pPr>
            <w:r>
              <w:rPr>
                <w:b/>
                <w:bCs/>
                <w:color w:val="000000"/>
                <w:sz w:val="16"/>
                <w:szCs w:val="16"/>
              </w:rPr>
              <w:t>7363,34</w:t>
            </w:r>
          </w:p>
        </w:tc>
        <w:tc>
          <w:tcPr>
            <w:tcW w:w="850" w:type="dxa"/>
            <w:tcBorders>
              <w:top w:val="single" w:sz="4" w:space="0" w:color="auto"/>
              <w:left w:val="single" w:sz="4" w:space="0" w:color="auto"/>
              <w:bottom w:val="single" w:sz="4" w:space="0" w:color="auto"/>
              <w:right w:val="single" w:sz="4" w:space="0" w:color="auto"/>
            </w:tcBorders>
            <w:vAlign w:val="center"/>
          </w:tcPr>
          <w:p w14:paraId="44439C31" w14:textId="47106508" w:rsidR="00696CDB" w:rsidRPr="00E94E7C" w:rsidRDefault="00696CDB" w:rsidP="00696CDB">
            <w:pPr>
              <w:pStyle w:val="ConsPlusCell"/>
              <w:tabs>
                <w:tab w:val="left" w:pos="7655"/>
              </w:tabs>
              <w:jc w:val="center"/>
              <w:rPr>
                <w:b/>
                <w:bCs/>
                <w:sz w:val="16"/>
                <w:szCs w:val="16"/>
              </w:rPr>
            </w:pPr>
            <w:r w:rsidRPr="00E94E7C">
              <w:rPr>
                <w:b/>
                <w:bCs/>
                <w:color w:val="000000"/>
                <w:sz w:val="16"/>
                <w:szCs w:val="16"/>
              </w:rPr>
              <w:t>7673,0</w:t>
            </w:r>
          </w:p>
        </w:tc>
        <w:tc>
          <w:tcPr>
            <w:tcW w:w="851" w:type="dxa"/>
            <w:tcBorders>
              <w:top w:val="single" w:sz="4" w:space="0" w:color="auto"/>
              <w:left w:val="single" w:sz="4" w:space="0" w:color="auto"/>
              <w:bottom w:val="single" w:sz="4" w:space="0" w:color="auto"/>
              <w:right w:val="single" w:sz="4" w:space="0" w:color="auto"/>
            </w:tcBorders>
            <w:vAlign w:val="center"/>
          </w:tcPr>
          <w:p w14:paraId="70CBEA26" w14:textId="27FD68F8" w:rsidR="00696CDB" w:rsidRPr="00E94E7C" w:rsidRDefault="00696CDB" w:rsidP="00696CDB">
            <w:pPr>
              <w:pStyle w:val="ConsPlusCell"/>
              <w:tabs>
                <w:tab w:val="left" w:pos="7655"/>
              </w:tabs>
              <w:jc w:val="center"/>
              <w:rPr>
                <w:b/>
                <w:bCs/>
                <w:sz w:val="16"/>
                <w:szCs w:val="16"/>
              </w:rPr>
            </w:pPr>
            <w:r w:rsidRPr="00E94E7C">
              <w:rPr>
                <w:b/>
                <w:bCs/>
                <w:color w:val="000000"/>
                <w:sz w:val="16"/>
                <w:szCs w:val="16"/>
              </w:rPr>
              <w:t>7673,0</w:t>
            </w:r>
          </w:p>
        </w:tc>
        <w:tc>
          <w:tcPr>
            <w:tcW w:w="992" w:type="dxa"/>
            <w:tcBorders>
              <w:top w:val="single" w:sz="4" w:space="0" w:color="auto"/>
              <w:left w:val="single" w:sz="4" w:space="0" w:color="auto"/>
              <w:bottom w:val="single" w:sz="4" w:space="0" w:color="auto"/>
              <w:right w:val="single" w:sz="4" w:space="0" w:color="auto"/>
            </w:tcBorders>
            <w:vAlign w:val="center"/>
          </w:tcPr>
          <w:p w14:paraId="6541AC5C" w14:textId="60129AAA"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37E30A5" w14:textId="44C45E40"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right w:val="single" w:sz="4" w:space="0" w:color="auto"/>
            </w:tcBorders>
          </w:tcPr>
          <w:p w14:paraId="59E2B8A7" w14:textId="77E347AD" w:rsidR="00696CDB" w:rsidRPr="00FC4F4D" w:rsidRDefault="00696CDB" w:rsidP="00696CDB">
            <w:pPr>
              <w:pStyle w:val="ConsPlusCell"/>
              <w:tabs>
                <w:tab w:val="left" w:pos="7655"/>
              </w:tabs>
              <w:rPr>
                <w:sz w:val="18"/>
                <w:szCs w:val="18"/>
              </w:rPr>
            </w:pPr>
          </w:p>
        </w:tc>
        <w:tc>
          <w:tcPr>
            <w:tcW w:w="2268" w:type="dxa"/>
            <w:vMerge/>
            <w:tcBorders>
              <w:left w:val="single" w:sz="4" w:space="0" w:color="auto"/>
              <w:right w:val="single" w:sz="4" w:space="0" w:color="auto"/>
            </w:tcBorders>
          </w:tcPr>
          <w:p w14:paraId="69D2BA74" w14:textId="77777777" w:rsidR="00696CDB" w:rsidRPr="00FC4F4D" w:rsidRDefault="00696CDB" w:rsidP="00696CDB">
            <w:pPr>
              <w:pStyle w:val="ConsPlusCell"/>
              <w:tabs>
                <w:tab w:val="left" w:pos="7655"/>
              </w:tabs>
              <w:rPr>
                <w:sz w:val="18"/>
                <w:szCs w:val="18"/>
              </w:rPr>
            </w:pPr>
          </w:p>
        </w:tc>
      </w:tr>
      <w:tr w:rsidR="00696CDB" w:rsidRPr="00FC4F4D" w14:paraId="59C6FD3A" w14:textId="77777777" w:rsidTr="00696CDB">
        <w:trPr>
          <w:tblCellSpacing w:w="5" w:type="nil"/>
          <w:jc w:val="center"/>
        </w:trPr>
        <w:tc>
          <w:tcPr>
            <w:tcW w:w="700" w:type="dxa"/>
            <w:vMerge/>
            <w:tcBorders>
              <w:left w:val="single" w:sz="4" w:space="0" w:color="auto"/>
              <w:bottom w:val="single" w:sz="4" w:space="0" w:color="auto"/>
              <w:right w:val="single" w:sz="4" w:space="0" w:color="auto"/>
            </w:tcBorders>
          </w:tcPr>
          <w:p w14:paraId="163E13BC"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bottom w:val="single" w:sz="4" w:space="0" w:color="auto"/>
              <w:right w:val="single" w:sz="4" w:space="0" w:color="auto"/>
            </w:tcBorders>
          </w:tcPr>
          <w:p w14:paraId="6687CE6A" w14:textId="77777777" w:rsidR="00696CDB" w:rsidRPr="00FC4F4D" w:rsidRDefault="00696CDB" w:rsidP="00696CDB">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3069E6A" w14:textId="001F7ADB" w:rsidR="00696CDB" w:rsidRPr="00FC4F4D" w:rsidRDefault="00696CDB" w:rsidP="00696CDB">
            <w:pPr>
              <w:pStyle w:val="ConsPlusCell"/>
              <w:tabs>
                <w:tab w:val="left" w:pos="7655"/>
              </w:tabs>
              <w:jc w:val="center"/>
              <w:rPr>
                <w:b/>
                <w:bCs/>
                <w:sz w:val="18"/>
                <w:szCs w:val="18"/>
              </w:rPr>
            </w:pPr>
            <w:r w:rsidRPr="001E7639">
              <w:rPr>
                <w:b/>
                <w:sz w:val="18"/>
                <w:szCs w:val="18"/>
              </w:rPr>
              <w:t>2020-2026</w:t>
            </w:r>
          </w:p>
        </w:tc>
        <w:tc>
          <w:tcPr>
            <w:tcW w:w="992" w:type="dxa"/>
            <w:tcBorders>
              <w:top w:val="single" w:sz="4" w:space="0" w:color="auto"/>
              <w:left w:val="single" w:sz="4" w:space="0" w:color="auto"/>
              <w:bottom w:val="single" w:sz="4" w:space="0" w:color="auto"/>
              <w:right w:val="single" w:sz="4" w:space="0" w:color="auto"/>
            </w:tcBorders>
          </w:tcPr>
          <w:p w14:paraId="2FF7FD2F" w14:textId="2EB9136D" w:rsidR="00696CDB" w:rsidRPr="00FC4F4D" w:rsidRDefault="00696CDB" w:rsidP="00696CDB">
            <w:pPr>
              <w:pStyle w:val="ConsPlusCell"/>
              <w:tabs>
                <w:tab w:val="left" w:pos="7655"/>
              </w:tabs>
              <w:rPr>
                <w:b/>
                <w:bCs/>
                <w:sz w:val="18"/>
                <w:szCs w:val="18"/>
              </w:rPr>
            </w:pPr>
            <w:r>
              <w:rPr>
                <w:b/>
                <w:bCs/>
                <w:sz w:val="18"/>
                <w:szCs w:val="18"/>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14:paraId="57B8C227" w14:textId="77777777" w:rsidR="00696CDB" w:rsidRPr="00FC4F4D" w:rsidRDefault="00696CDB" w:rsidP="00696CDB">
            <w:pPr>
              <w:pStyle w:val="ConsPlusCell"/>
              <w:tabs>
                <w:tab w:val="left" w:pos="7655"/>
              </w:tabs>
              <w:jc w:val="center"/>
              <w:rPr>
                <w:b/>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5FD26FC" w14:textId="2DDBDF07" w:rsidR="00696CDB" w:rsidRPr="00E94E7C" w:rsidRDefault="00696CDB" w:rsidP="00696CDB">
            <w:pPr>
              <w:pStyle w:val="ConsPlusCell"/>
              <w:tabs>
                <w:tab w:val="left" w:pos="7655"/>
              </w:tabs>
              <w:jc w:val="center"/>
              <w:rPr>
                <w:b/>
                <w:bCs/>
                <w:color w:val="000000"/>
                <w:sz w:val="16"/>
                <w:szCs w:val="16"/>
              </w:rPr>
            </w:pPr>
            <w:r w:rsidRPr="00E94E7C">
              <w:rPr>
                <w:b/>
                <w:bCs/>
                <w:color w:val="000000"/>
                <w:sz w:val="16"/>
                <w:szCs w:val="16"/>
              </w:rPr>
              <w:t>205,4</w:t>
            </w:r>
          </w:p>
        </w:tc>
        <w:tc>
          <w:tcPr>
            <w:tcW w:w="851" w:type="dxa"/>
            <w:tcBorders>
              <w:top w:val="single" w:sz="4" w:space="0" w:color="auto"/>
              <w:left w:val="single" w:sz="4" w:space="0" w:color="auto"/>
              <w:bottom w:val="single" w:sz="4" w:space="0" w:color="auto"/>
              <w:right w:val="single" w:sz="4" w:space="0" w:color="auto"/>
            </w:tcBorders>
            <w:vAlign w:val="center"/>
          </w:tcPr>
          <w:p w14:paraId="3BCD8310" w14:textId="36491330" w:rsidR="00696CDB" w:rsidRPr="00E94E7C" w:rsidRDefault="00696CDB" w:rsidP="00696CDB">
            <w:pPr>
              <w:pStyle w:val="ConsPlusCell"/>
              <w:tabs>
                <w:tab w:val="left" w:pos="7655"/>
              </w:tabs>
              <w:jc w:val="center"/>
              <w:rPr>
                <w:b/>
                <w:bCs/>
                <w:color w:val="000000"/>
                <w:sz w:val="16"/>
                <w:szCs w:val="16"/>
              </w:rPr>
            </w:pPr>
            <w:r w:rsidRPr="00E94E7C">
              <w:rPr>
                <w:b/>
                <w:bCs/>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14:paraId="5629DDC5" w14:textId="0D1D40BC" w:rsidR="00696CDB" w:rsidRPr="00E94E7C" w:rsidRDefault="00696CDB" w:rsidP="00696CDB">
            <w:pPr>
              <w:pStyle w:val="ConsPlusCell"/>
              <w:tabs>
                <w:tab w:val="left" w:pos="7655"/>
              </w:tabs>
              <w:jc w:val="center"/>
              <w:rPr>
                <w:b/>
                <w:bCs/>
                <w:color w:val="000000"/>
                <w:sz w:val="16"/>
                <w:szCs w:val="16"/>
              </w:rPr>
            </w:pPr>
            <w:r w:rsidRPr="00E94E7C">
              <w:rPr>
                <w:b/>
                <w:bCs/>
                <w:color w:val="000000"/>
                <w:sz w:val="16"/>
                <w:szCs w:val="16"/>
              </w:rPr>
              <w:t>205,4</w:t>
            </w:r>
          </w:p>
        </w:tc>
        <w:tc>
          <w:tcPr>
            <w:tcW w:w="851" w:type="dxa"/>
            <w:tcBorders>
              <w:top w:val="single" w:sz="4" w:space="0" w:color="auto"/>
              <w:left w:val="single" w:sz="4" w:space="0" w:color="auto"/>
              <w:bottom w:val="single" w:sz="4" w:space="0" w:color="auto"/>
              <w:right w:val="single" w:sz="4" w:space="0" w:color="auto"/>
            </w:tcBorders>
            <w:vAlign w:val="center"/>
          </w:tcPr>
          <w:p w14:paraId="1F2DAA0E" w14:textId="5CA48DCF" w:rsidR="00696CDB" w:rsidRPr="00E94E7C" w:rsidRDefault="00696CDB" w:rsidP="00696CDB">
            <w:pPr>
              <w:pStyle w:val="ConsPlusCell"/>
              <w:tabs>
                <w:tab w:val="left" w:pos="7655"/>
              </w:tabs>
              <w:jc w:val="center"/>
              <w:rPr>
                <w:b/>
                <w:bCs/>
                <w:color w:val="000000"/>
                <w:sz w:val="16"/>
                <w:szCs w:val="16"/>
              </w:rPr>
            </w:pPr>
            <w:r>
              <w:rPr>
                <w:b/>
                <w:bCs/>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14:paraId="35E1AC9C" w14:textId="2FE11AE4" w:rsidR="00696CDB" w:rsidRPr="00E94E7C" w:rsidRDefault="00696CDB" w:rsidP="00696CDB">
            <w:pPr>
              <w:pStyle w:val="ConsPlusCell"/>
              <w:tabs>
                <w:tab w:val="left" w:pos="7655"/>
              </w:tabs>
              <w:jc w:val="center"/>
              <w:rPr>
                <w:b/>
                <w:bCs/>
                <w:color w:val="000000"/>
                <w:sz w:val="16"/>
                <w:szCs w:val="16"/>
              </w:rPr>
            </w:pPr>
            <w:r>
              <w:rPr>
                <w:b/>
                <w:bCs/>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14:paraId="2DA7A820" w14:textId="69D15B64" w:rsidR="00696CDB" w:rsidRPr="00E94E7C" w:rsidRDefault="00696CDB" w:rsidP="00696CDB">
            <w:pPr>
              <w:pStyle w:val="ConsPlusCell"/>
              <w:tabs>
                <w:tab w:val="left" w:pos="7655"/>
              </w:tabs>
              <w:jc w:val="center"/>
              <w:rPr>
                <w:b/>
                <w:bCs/>
                <w:color w:val="000000"/>
                <w:sz w:val="16"/>
                <w:szCs w:val="16"/>
              </w:rPr>
            </w:pPr>
            <w:r>
              <w:rPr>
                <w:b/>
                <w:bCs/>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14:paraId="62BC861D" w14:textId="3C6085B5"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571DEF3" w14:textId="5DF63D08"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bottom w:val="single" w:sz="4" w:space="0" w:color="auto"/>
              <w:right w:val="single" w:sz="4" w:space="0" w:color="auto"/>
            </w:tcBorders>
            <w:vAlign w:val="center"/>
          </w:tcPr>
          <w:p w14:paraId="13E9AA18" w14:textId="3B1D0102" w:rsidR="00696CDB" w:rsidRPr="00FC4F4D" w:rsidRDefault="00696CDB" w:rsidP="00696CDB">
            <w:pPr>
              <w:pStyle w:val="ConsPlusCell"/>
              <w:tabs>
                <w:tab w:val="left" w:pos="7655"/>
              </w:tabs>
              <w:rPr>
                <w:sz w:val="18"/>
                <w:szCs w:val="18"/>
              </w:rPr>
            </w:pPr>
          </w:p>
        </w:tc>
        <w:tc>
          <w:tcPr>
            <w:tcW w:w="2268" w:type="dxa"/>
            <w:vMerge/>
            <w:tcBorders>
              <w:left w:val="single" w:sz="4" w:space="0" w:color="auto"/>
              <w:bottom w:val="single" w:sz="4" w:space="0" w:color="auto"/>
              <w:right w:val="single" w:sz="4" w:space="0" w:color="auto"/>
            </w:tcBorders>
          </w:tcPr>
          <w:p w14:paraId="062F25BA" w14:textId="77777777" w:rsidR="00696CDB" w:rsidRPr="00FC4F4D" w:rsidRDefault="00696CDB" w:rsidP="00696CDB">
            <w:pPr>
              <w:pStyle w:val="ConsPlusCell"/>
              <w:tabs>
                <w:tab w:val="left" w:pos="7655"/>
              </w:tabs>
              <w:rPr>
                <w:sz w:val="18"/>
                <w:szCs w:val="18"/>
              </w:rPr>
            </w:pPr>
          </w:p>
        </w:tc>
      </w:tr>
      <w:tr w:rsidR="00696CDB" w:rsidRPr="00FC4F4D" w14:paraId="4409850E" w14:textId="77777777" w:rsidTr="00696CDB">
        <w:trPr>
          <w:tblCellSpacing w:w="5" w:type="nil"/>
          <w:jc w:val="center"/>
        </w:trPr>
        <w:tc>
          <w:tcPr>
            <w:tcW w:w="700" w:type="dxa"/>
            <w:vMerge/>
            <w:tcBorders>
              <w:left w:val="single" w:sz="4" w:space="0" w:color="auto"/>
              <w:bottom w:val="single" w:sz="4" w:space="0" w:color="auto"/>
              <w:right w:val="single" w:sz="4" w:space="0" w:color="auto"/>
            </w:tcBorders>
          </w:tcPr>
          <w:p w14:paraId="018A9125"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bottom w:val="single" w:sz="4" w:space="0" w:color="auto"/>
              <w:right w:val="single" w:sz="4" w:space="0" w:color="auto"/>
            </w:tcBorders>
          </w:tcPr>
          <w:p w14:paraId="3BEEE686" w14:textId="77777777" w:rsidR="00696CDB" w:rsidRPr="00FC4F4D" w:rsidRDefault="00696CDB" w:rsidP="00696CDB">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570E715B" w14:textId="52B8CD12" w:rsidR="00696CDB" w:rsidRPr="00FC4F4D" w:rsidRDefault="00696CDB" w:rsidP="00696CDB">
            <w:pPr>
              <w:pStyle w:val="ConsPlusCell"/>
              <w:tabs>
                <w:tab w:val="left" w:pos="7655"/>
              </w:tabs>
              <w:jc w:val="center"/>
              <w:rPr>
                <w:b/>
                <w:bCs/>
                <w:sz w:val="18"/>
                <w:szCs w:val="18"/>
              </w:rPr>
            </w:pPr>
            <w:r w:rsidRPr="001E7639">
              <w:rPr>
                <w:b/>
                <w:sz w:val="18"/>
                <w:szCs w:val="18"/>
              </w:rPr>
              <w:t>2020-2026</w:t>
            </w:r>
          </w:p>
        </w:tc>
        <w:tc>
          <w:tcPr>
            <w:tcW w:w="992" w:type="dxa"/>
            <w:tcBorders>
              <w:top w:val="single" w:sz="4" w:space="0" w:color="auto"/>
              <w:left w:val="single" w:sz="4" w:space="0" w:color="auto"/>
              <w:bottom w:val="single" w:sz="4" w:space="0" w:color="auto"/>
              <w:right w:val="single" w:sz="4" w:space="0" w:color="auto"/>
            </w:tcBorders>
          </w:tcPr>
          <w:p w14:paraId="601F8AB8" w14:textId="55BED3B1" w:rsidR="00696CDB" w:rsidRPr="00FC4F4D" w:rsidRDefault="00696CDB" w:rsidP="00696CDB">
            <w:pPr>
              <w:pStyle w:val="ConsPlusCell"/>
              <w:tabs>
                <w:tab w:val="left" w:pos="7655"/>
              </w:tabs>
              <w:rPr>
                <w:b/>
                <w:bCs/>
                <w:sz w:val="18"/>
                <w:szCs w:val="18"/>
              </w:rPr>
            </w:pPr>
            <w:r w:rsidRPr="00FC4F4D">
              <w:rPr>
                <w:b/>
                <w:bCs/>
                <w:sz w:val="18"/>
                <w:szCs w:val="18"/>
              </w:rPr>
              <w:t>Средства бюджета МО</w:t>
            </w:r>
          </w:p>
        </w:tc>
        <w:tc>
          <w:tcPr>
            <w:tcW w:w="1134" w:type="dxa"/>
            <w:tcBorders>
              <w:top w:val="single" w:sz="4" w:space="0" w:color="auto"/>
              <w:left w:val="single" w:sz="4" w:space="0" w:color="auto"/>
              <w:bottom w:val="single" w:sz="4" w:space="0" w:color="auto"/>
              <w:right w:val="single" w:sz="4" w:space="0" w:color="auto"/>
            </w:tcBorders>
          </w:tcPr>
          <w:p w14:paraId="3519ACCE" w14:textId="6ECB9781" w:rsidR="00696CDB" w:rsidRPr="00FC4F4D" w:rsidRDefault="00696CDB" w:rsidP="00696CDB">
            <w:pPr>
              <w:pStyle w:val="ConsPlusCell"/>
              <w:tabs>
                <w:tab w:val="left" w:pos="7655"/>
              </w:tabs>
              <w:jc w:val="center"/>
              <w:rPr>
                <w:b/>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5072D42" w14:textId="0D54E955" w:rsidR="00696CDB" w:rsidRPr="00E94E7C" w:rsidRDefault="00696CDB" w:rsidP="00696CDB">
            <w:pPr>
              <w:pStyle w:val="ConsPlusCell"/>
              <w:tabs>
                <w:tab w:val="left" w:pos="7655"/>
              </w:tabs>
              <w:jc w:val="center"/>
              <w:rPr>
                <w:b/>
                <w:bCs/>
                <w:sz w:val="16"/>
                <w:szCs w:val="16"/>
              </w:rPr>
            </w:pPr>
            <w:r w:rsidRPr="00681142">
              <w:rPr>
                <w:b/>
                <w:bCs/>
                <w:color w:val="000000"/>
                <w:sz w:val="16"/>
                <w:szCs w:val="16"/>
              </w:rPr>
              <w:t>1499</w:t>
            </w:r>
            <w:r>
              <w:rPr>
                <w:b/>
                <w:bCs/>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14:paraId="6F600F52" w14:textId="7E1B844D" w:rsidR="00696CDB" w:rsidRPr="00E94E7C" w:rsidRDefault="00696CDB" w:rsidP="00696CDB">
            <w:pPr>
              <w:pStyle w:val="ConsPlusCell"/>
              <w:tabs>
                <w:tab w:val="left" w:pos="7655"/>
              </w:tabs>
              <w:jc w:val="center"/>
              <w:rPr>
                <w:b/>
                <w:bCs/>
                <w:sz w:val="16"/>
                <w:szCs w:val="16"/>
              </w:rPr>
            </w:pPr>
            <w:r w:rsidRPr="00E94E7C">
              <w:rPr>
                <w:b/>
                <w:bCs/>
                <w:color w:val="000000"/>
                <w:sz w:val="16"/>
                <w:szCs w:val="16"/>
              </w:rPr>
              <w:t>246,00</w:t>
            </w:r>
          </w:p>
        </w:tc>
        <w:tc>
          <w:tcPr>
            <w:tcW w:w="850" w:type="dxa"/>
            <w:tcBorders>
              <w:top w:val="single" w:sz="4" w:space="0" w:color="auto"/>
              <w:left w:val="single" w:sz="4" w:space="0" w:color="auto"/>
              <w:bottom w:val="single" w:sz="4" w:space="0" w:color="auto"/>
              <w:right w:val="single" w:sz="4" w:space="0" w:color="auto"/>
            </w:tcBorders>
            <w:vAlign w:val="center"/>
          </w:tcPr>
          <w:p w14:paraId="5338AE88" w14:textId="66932A0D" w:rsidR="00696CDB" w:rsidRPr="00E94E7C" w:rsidRDefault="00696CDB" w:rsidP="00696CDB">
            <w:pPr>
              <w:pStyle w:val="ConsPlusCell"/>
              <w:tabs>
                <w:tab w:val="left" w:pos="7655"/>
              </w:tabs>
              <w:jc w:val="center"/>
              <w:rPr>
                <w:b/>
                <w:bCs/>
                <w:sz w:val="16"/>
                <w:szCs w:val="16"/>
              </w:rPr>
            </w:pPr>
            <w:r w:rsidRPr="00E94E7C">
              <w:rPr>
                <w:b/>
                <w:bCs/>
                <w:color w:val="000000"/>
                <w:sz w:val="16"/>
                <w:szCs w:val="16"/>
              </w:rPr>
              <w:t>473,0</w:t>
            </w:r>
          </w:p>
        </w:tc>
        <w:tc>
          <w:tcPr>
            <w:tcW w:w="851" w:type="dxa"/>
            <w:tcBorders>
              <w:top w:val="single" w:sz="4" w:space="0" w:color="auto"/>
              <w:left w:val="single" w:sz="4" w:space="0" w:color="auto"/>
              <w:bottom w:val="single" w:sz="4" w:space="0" w:color="auto"/>
              <w:right w:val="single" w:sz="4" w:space="0" w:color="auto"/>
            </w:tcBorders>
            <w:vAlign w:val="center"/>
          </w:tcPr>
          <w:p w14:paraId="408C670E" w14:textId="3CCDB771" w:rsidR="00696CDB" w:rsidRPr="00E94E7C" w:rsidRDefault="00696CDB" w:rsidP="00696CDB">
            <w:pPr>
              <w:pStyle w:val="ConsPlusCell"/>
              <w:tabs>
                <w:tab w:val="left" w:pos="7655"/>
              </w:tabs>
              <w:jc w:val="center"/>
              <w:rPr>
                <w:b/>
                <w:bCs/>
                <w:sz w:val="16"/>
                <w:szCs w:val="16"/>
              </w:rPr>
            </w:pPr>
            <w:r w:rsidRPr="00E94E7C">
              <w:rPr>
                <w:b/>
                <w:bCs/>
                <w:color w:val="000000"/>
                <w:sz w:val="16"/>
                <w:szCs w:val="16"/>
              </w:rPr>
              <w:t>260,0</w:t>
            </w:r>
          </w:p>
        </w:tc>
        <w:tc>
          <w:tcPr>
            <w:tcW w:w="850" w:type="dxa"/>
            <w:tcBorders>
              <w:top w:val="single" w:sz="4" w:space="0" w:color="auto"/>
              <w:left w:val="single" w:sz="4" w:space="0" w:color="auto"/>
              <w:bottom w:val="single" w:sz="4" w:space="0" w:color="auto"/>
              <w:right w:val="single" w:sz="4" w:space="0" w:color="auto"/>
            </w:tcBorders>
            <w:vAlign w:val="center"/>
          </w:tcPr>
          <w:p w14:paraId="655A6125" w14:textId="5BC49628" w:rsidR="00696CDB" w:rsidRPr="00E94E7C" w:rsidRDefault="00696CDB" w:rsidP="00696CDB">
            <w:pPr>
              <w:pStyle w:val="ConsPlusCell"/>
              <w:tabs>
                <w:tab w:val="left" w:pos="7655"/>
              </w:tabs>
              <w:jc w:val="center"/>
              <w:rPr>
                <w:b/>
                <w:bCs/>
                <w:sz w:val="16"/>
                <w:szCs w:val="16"/>
              </w:rPr>
            </w:pPr>
            <w:r w:rsidRPr="00E94E7C">
              <w:rPr>
                <w:b/>
                <w:bCs/>
                <w:color w:val="000000"/>
                <w:sz w:val="16"/>
                <w:szCs w:val="16"/>
              </w:rPr>
              <w:t>260,0</w:t>
            </w:r>
          </w:p>
        </w:tc>
        <w:tc>
          <w:tcPr>
            <w:tcW w:w="851" w:type="dxa"/>
            <w:tcBorders>
              <w:top w:val="single" w:sz="4" w:space="0" w:color="auto"/>
              <w:left w:val="single" w:sz="4" w:space="0" w:color="auto"/>
              <w:bottom w:val="single" w:sz="4" w:space="0" w:color="auto"/>
              <w:right w:val="single" w:sz="4" w:space="0" w:color="auto"/>
            </w:tcBorders>
            <w:vAlign w:val="center"/>
          </w:tcPr>
          <w:p w14:paraId="574DB935" w14:textId="755350C7" w:rsidR="00696CDB" w:rsidRPr="00E94E7C" w:rsidRDefault="00696CDB" w:rsidP="00696CDB">
            <w:pPr>
              <w:pStyle w:val="ConsPlusCell"/>
              <w:tabs>
                <w:tab w:val="left" w:pos="7655"/>
              </w:tabs>
              <w:jc w:val="center"/>
              <w:rPr>
                <w:b/>
                <w:bCs/>
                <w:sz w:val="16"/>
                <w:szCs w:val="16"/>
              </w:rPr>
            </w:pPr>
            <w:r w:rsidRPr="00E94E7C">
              <w:rPr>
                <w:b/>
                <w:bCs/>
                <w:color w:val="000000"/>
                <w:sz w:val="16"/>
                <w:szCs w:val="16"/>
              </w:rPr>
              <w:t>260,0</w:t>
            </w:r>
          </w:p>
        </w:tc>
        <w:tc>
          <w:tcPr>
            <w:tcW w:w="992" w:type="dxa"/>
            <w:tcBorders>
              <w:top w:val="single" w:sz="4" w:space="0" w:color="auto"/>
              <w:left w:val="single" w:sz="4" w:space="0" w:color="auto"/>
              <w:bottom w:val="single" w:sz="4" w:space="0" w:color="auto"/>
              <w:right w:val="single" w:sz="4" w:space="0" w:color="auto"/>
            </w:tcBorders>
            <w:vAlign w:val="center"/>
          </w:tcPr>
          <w:p w14:paraId="374ABC67" w14:textId="4A90324C"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92A897E" w14:textId="18E67803"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bottom w:val="single" w:sz="4" w:space="0" w:color="auto"/>
              <w:right w:val="single" w:sz="4" w:space="0" w:color="auto"/>
            </w:tcBorders>
            <w:vAlign w:val="center"/>
          </w:tcPr>
          <w:p w14:paraId="5BC70E41" w14:textId="2C82F701" w:rsidR="00696CDB" w:rsidRPr="00FC4F4D" w:rsidRDefault="00696CDB" w:rsidP="00696CDB">
            <w:pPr>
              <w:pStyle w:val="ConsPlusCell"/>
              <w:tabs>
                <w:tab w:val="left" w:pos="7655"/>
              </w:tabs>
              <w:rPr>
                <w:sz w:val="18"/>
                <w:szCs w:val="18"/>
              </w:rPr>
            </w:pPr>
          </w:p>
        </w:tc>
        <w:tc>
          <w:tcPr>
            <w:tcW w:w="2268" w:type="dxa"/>
            <w:vMerge/>
            <w:tcBorders>
              <w:left w:val="single" w:sz="4" w:space="0" w:color="auto"/>
              <w:bottom w:val="single" w:sz="4" w:space="0" w:color="auto"/>
              <w:right w:val="single" w:sz="4" w:space="0" w:color="auto"/>
            </w:tcBorders>
          </w:tcPr>
          <w:p w14:paraId="7E7AB1F2" w14:textId="77777777" w:rsidR="00696CDB" w:rsidRPr="00FC4F4D" w:rsidRDefault="00696CDB" w:rsidP="00696CDB">
            <w:pPr>
              <w:pStyle w:val="ConsPlusCell"/>
              <w:tabs>
                <w:tab w:val="left" w:pos="7655"/>
              </w:tabs>
              <w:rPr>
                <w:sz w:val="18"/>
                <w:szCs w:val="18"/>
              </w:rPr>
            </w:pPr>
          </w:p>
        </w:tc>
      </w:tr>
      <w:tr w:rsidR="00696CDB" w:rsidRPr="00FC4F4D" w14:paraId="0BFB2F7A" w14:textId="77777777" w:rsidTr="00696CDB">
        <w:trPr>
          <w:tblCellSpacing w:w="5" w:type="nil"/>
          <w:jc w:val="center"/>
        </w:trPr>
        <w:tc>
          <w:tcPr>
            <w:tcW w:w="700" w:type="dxa"/>
            <w:vMerge w:val="restart"/>
            <w:tcBorders>
              <w:top w:val="single" w:sz="4" w:space="0" w:color="auto"/>
              <w:left w:val="single" w:sz="4" w:space="0" w:color="auto"/>
              <w:right w:val="single" w:sz="4" w:space="0" w:color="auto"/>
            </w:tcBorders>
          </w:tcPr>
          <w:p w14:paraId="07BD61DD" w14:textId="77777777" w:rsidR="00696CDB" w:rsidRPr="00FC4F4D" w:rsidRDefault="00696CDB" w:rsidP="00696CDB">
            <w:pPr>
              <w:pStyle w:val="ConsPlusCell"/>
              <w:tabs>
                <w:tab w:val="left" w:pos="7655"/>
              </w:tabs>
              <w:jc w:val="center"/>
              <w:rPr>
                <w:sz w:val="18"/>
                <w:szCs w:val="18"/>
              </w:rPr>
            </w:pPr>
          </w:p>
          <w:p w14:paraId="435CCE3D" w14:textId="04347853" w:rsidR="00696CDB" w:rsidRPr="00FC4F4D" w:rsidRDefault="00696CDB" w:rsidP="00696CDB">
            <w:pPr>
              <w:pStyle w:val="ConsPlusCell"/>
              <w:tabs>
                <w:tab w:val="left" w:pos="7655"/>
              </w:tabs>
              <w:jc w:val="center"/>
              <w:rPr>
                <w:sz w:val="18"/>
                <w:szCs w:val="18"/>
                <w:lang w:val="en-US"/>
              </w:rPr>
            </w:pPr>
            <w:r>
              <w:rPr>
                <w:sz w:val="18"/>
                <w:szCs w:val="18"/>
              </w:rPr>
              <w:t>22</w:t>
            </w:r>
          </w:p>
        </w:tc>
        <w:tc>
          <w:tcPr>
            <w:tcW w:w="2410" w:type="dxa"/>
            <w:vMerge w:val="restart"/>
            <w:tcBorders>
              <w:top w:val="single" w:sz="4" w:space="0" w:color="auto"/>
              <w:left w:val="single" w:sz="4" w:space="0" w:color="auto"/>
              <w:right w:val="single" w:sz="4" w:space="0" w:color="auto"/>
            </w:tcBorders>
          </w:tcPr>
          <w:p w14:paraId="5DAAF47D" w14:textId="03F34705" w:rsidR="00696CDB" w:rsidRDefault="00696CDB" w:rsidP="00696CDB">
            <w:pPr>
              <w:pStyle w:val="ConsPlusCell"/>
              <w:tabs>
                <w:tab w:val="left" w:pos="7655"/>
              </w:tabs>
              <w:rPr>
                <w:sz w:val="18"/>
                <w:szCs w:val="18"/>
              </w:rPr>
            </w:pPr>
            <w:r w:rsidRPr="008F6AE7">
              <w:rPr>
                <w:b/>
                <w:bCs/>
                <w:sz w:val="18"/>
                <w:szCs w:val="18"/>
              </w:rPr>
              <w:t xml:space="preserve">Мероприятие 07.01 </w:t>
            </w:r>
            <w:r w:rsidRPr="00FC4F4D">
              <w:rPr>
                <w:sz w:val="18"/>
                <w:szCs w:val="18"/>
              </w:rPr>
              <w:t xml:space="preserve"> </w:t>
            </w:r>
          </w:p>
          <w:p w14:paraId="5A60D9C4" w14:textId="778252AF" w:rsidR="00696CDB" w:rsidRPr="00FC4F4D" w:rsidRDefault="00696CDB" w:rsidP="00696CDB">
            <w:pPr>
              <w:pStyle w:val="ConsPlusCell"/>
              <w:tabs>
                <w:tab w:val="left" w:pos="7655"/>
              </w:tabs>
              <w:rPr>
                <w:b/>
                <w:bCs/>
                <w:sz w:val="18"/>
                <w:szCs w:val="18"/>
              </w:rPr>
            </w:pPr>
            <w:r w:rsidRPr="00FC4F4D">
              <w:rPr>
                <w:sz w:val="18"/>
                <w:szCs w:val="18"/>
              </w:rPr>
              <w:t>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w:t>
            </w:r>
          </w:p>
        </w:tc>
        <w:tc>
          <w:tcPr>
            <w:tcW w:w="851" w:type="dxa"/>
            <w:tcBorders>
              <w:top w:val="single" w:sz="4" w:space="0" w:color="auto"/>
              <w:left w:val="single" w:sz="4" w:space="0" w:color="auto"/>
              <w:bottom w:val="single" w:sz="4" w:space="0" w:color="auto"/>
              <w:right w:val="single" w:sz="4" w:space="0" w:color="auto"/>
            </w:tcBorders>
          </w:tcPr>
          <w:p w14:paraId="508F2BB7" w14:textId="13922C84" w:rsidR="00696CDB" w:rsidRPr="00FC4F4D" w:rsidRDefault="00696CDB" w:rsidP="00696CDB">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1F8CDA75" w14:textId="3BB6EA32" w:rsidR="00696CDB" w:rsidRPr="00FC4F4D" w:rsidRDefault="00696CDB" w:rsidP="00696CDB">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79A57F36"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D0E2A1C" w14:textId="3CFBFAD0" w:rsidR="00696CDB" w:rsidRPr="00FC4F4D" w:rsidRDefault="00696CDB" w:rsidP="00696CDB">
            <w:pPr>
              <w:pStyle w:val="ConsPlusCell"/>
              <w:tabs>
                <w:tab w:val="left" w:pos="7655"/>
              </w:tabs>
              <w:jc w:val="center"/>
              <w:rPr>
                <w:b/>
                <w:bCs/>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37258CE" w14:textId="73D989B9" w:rsidR="00696CDB" w:rsidRPr="00FC4F4D" w:rsidRDefault="00696CDB" w:rsidP="00696CDB">
            <w:pPr>
              <w:pStyle w:val="ConsPlusCell"/>
              <w:tabs>
                <w:tab w:val="left" w:pos="7655"/>
              </w:tabs>
              <w:jc w:val="center"/>
              <w:rPr>
                <w:b/>
                <w:bCs/>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4C58823" w14:textId="49C8657B" w:rsidR="00696CDB" w:rsidRPr="00FC4F4D" w:rsidRDefault="00696CDB" w:rsidP="00696CDB">
            <w:pPr>
              <w:pStyle w:val="ConsPlusCell"/>
              <w:tabs>
                <w:tab w:val="left" w:pos="7655"/>
              </w:tabs>
              <w:jc w:val="center"/>
              <w:rPr>
                <w:b/>
                <w:bCs/>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904947C" w14:textId="54D469D6" w:rsidR="00696CDB" w:rsidRPr="00FC4F4D" w:rsidRDefault="00696CDB" w:rsidP="00696CDB">
            <w:pPr>
              <w:pStyle w:val="ConsPlusCell"/>
              <w:tabs>
                <w:tab w:val="left" w:pos="7655"/>
              </w:tabs>
              <w:jc w:val="center"/>
              <w:rPr>
                <w:b/>
                <w:bCs/>
                <w:sz w:val="16"/>
                <w:szCs w:val="16"/>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FC136DB" w14:textId="68BEB481" w:rsidR="00696CDB" w:rsidRPr="00FC4F4D" w:rsidRDefault="00696CDB" w:rsidP="00696CDB">
            <w:pPr>
              <w:pStyle w:val="ConsPlusCell"/>
              <w:tabs>
                <w:tab w:val="left" w:pos="7655"/>
              </w:tabs>
              <w:jc w:val="center"/>
              <w:rPr>
                <w:b/>
                <w:bCs/>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2625949" w14:textId="168D188A" w:rsidR="00696CDB" w:rsidRPr="00FC4F4D" w:rsidRDefault="00696CDB" w:rsidP="00696CDB">
            <w:pPr>
              <w:pStyle w:val="ConsPlusCell"/>
              <w:tabs>
                <w:tab w:val="left" w:pos="7655"/>
              </w:tabs>
              <w:jc w:val="center"/>
              <w:rPr>
                <w:b/>
                <w:bCs/>
                <w:sz w:val="18"/>
                <w:szCs w:val="18"/>
              </w:rPr>
            </w:pPr>
            <w:r>
              <w:rPr>
                <w:b/>
                <w:bCs/>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D8486DC" w14:textId="5C96BBDE"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036860F" w14:textId="1DB21701"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right w:val="single" w:sz="4" w:space="0" w:color="auto"/>
            </w:tcBorders>
          </w:tcPr>
          <w:p w14:paraId="3731EDD7" w14:textId="7FE98AF3" w:rsidR="00696CDB" w:rsidRPr="00FC4F4D" w:rsidRDefault="00696CDB" w:rsidP="00696CDB">
            <w:pPr>
              <w:pStyle w:val="ConsPlusCell"/>
              <w:tabs>
                <w:tab w:val="left" w:pos="7655"/>
              </w:tabs>
              <w:jc w:val="center"/>
              <w:rPr>
                <w:sz w:val="18"/>
                <w:szCs w:val="18"/>
              </w:rPr>
            </w:pPr>
            <w:r w:rsidRPr="00FC4F4D">
              <w:rPr>
                <w:sz w:val="18"/>
                <w:szCs w:val="18"/>
              </w:rPr>
              <w:t>Отдел</w:t>
            </w:r>
          </w:p>
          <w:p w14:paraId="02080463" w14:textId="117E2A33" w:rsidR="00696CDB" w:rsidRPr="00FC4F4D" w:rsidRDefault="00696CDB" w:rsidP="00696CDB">
            <w:pPr>
              <w:pStyle w:val="ConsPlusCell"/>
              <w:tabs>
                <w:tab w:val="left" w:pos="7655"/>
              </w:tabs>
              <w:jc w:val="center"/>
              <w:rPr>
                <w:sz w:val="18"/>
                <w:szCs w:val="18"/>
              </w:rPr>
            </w:pPr>
            <w:r w:rsidRPr="00FC4F4D">
              <w:rPr>
                <w:sz w:val="18"/>
                <w:szCs w:val="18"/>
              </w:rPr>
              <w:t>по ЖКХ, благоустройству, транспорту и связи</w:t>
            </w:r>
          </w:p>
        </w:tc>
        <w:tc>
          <w:tcPr>
            <w:tcW w:w="2268" w:type="dxa"/>
            <w:vMerge w:val="restart"/>
            <w:tcBorders>
              <w:top w:val="single" w:sz="4" w:space="0" w:color="auto"/>
              <w:left w:val="single" w:sz="4" w:space="0" w:color="auto"/>
              <w:right w:val="single" w:sz="4" w:space="0" w:color="auto"/>
            </w:tcBorders>
          </w:tcPr>
          <w:p w14:paraId="089D0CA8" w14:textId="79B31178" w:rsidR="00696CDB" w:rsidRPr="00FC4F4D" w:rsidRDefault="00696CDB" w:rsidP="00696CDB">
            <w:pPr>
              <w:pStyle w:val="ConsPlusCell"/>
              <w:tabs>
                <w:tab w:val="left" w:pos="7655"/>
              </w:tabs>
              <w:rPr>
                <w:sz w:val="18"/>
                <w:szCs w:val="18"/>
              </w:rPr>
            </w:pPr>
            <w:r w:rsidRPr="00FC4F4D">
              <w:rPr>
                <w:sz w:val="18"/>
                <w:szCs w:val="18"/>
              </w:rPr>
              <w:t>Содержание территории кладбищ в соответствии с требованиями законодательства, в том числе санитарными нормами и правилами</w:t>
            </w:r>
          </w:p>
        </w:tc>
      </w:tr>
      <w:tr w:rsidR="00696CDB" w:rsidRPr="00FC4F4D" w14:paraId="6E6F5A52" w14:textId="77777777" w:rsidTr="00696CDB">
        <w:trPr>
          <w:tblCellSpacing w:w="5" w:type="nil"/>
          <w:jc w:val="center"/>
        </w:trPr>
        <w:tc>
          <w:tcPr>
            <w:tcW w:w="700" w:type="dxa"/>
            <w:vMerge/>
            <w:tcBorders>
              <w:left w:val="single" w:sz="4" w:space="0" w:color="auto"/>
              <w:right w:val="single" w:sz="4" w:space="0" w:color="auto"/>
            </w:tcBorders>
          </w:tcPr>
          <w:p w14:paraId="3E590665"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right w:val="single" w:sz="4" w:space="0" w:color="auto"/>
            </w:tcBorders>
          </w:tcPr>
          <w:p w14:paraId="78572C47" w14:textId="77777777" w:rsidR="00696CDB" w:rsidRPr="00FC4F4D" w:rsidRDefault="00696CDB" w:rsidP="00696CDB">
            <w:pPr>
              <w:pStyle w:val="ConsPlusCell"/>
              <w:tabs>
                <w:tab w:val="left" w:pos="7655"/>
              </w:tabs>
              <w:rPr>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434AA611" w14:textId="65389F73" w:rsidR="00696CDB" w:rsidRPr="00FC4F4D" w:rsidRDefault="00696CDB" w:rsidP="00696CDB">
            <w:pPr>
              <w:pStyle w:val="ConsPlusCell"/>
              <w:tabs>
                <w:tab w:val="left" w:pos="7655"/>
              </w:tabs>
              <w:jc w:val="center"/>
              <w:rPr>
                <w:bCs/>
                <w:sz w:val="18"/>
                <w:szCs w:val="18"/>
              </w:rPr>
            </w:pPr>
            <w:r w:rsidRPr="00FC4F4D">
              <w:rPr>
                <w:bCs/>
                <w:sz w:val="18"/>
                <w:szCs w:val="18"/>
              </w:rPr>
              <w:t>2020-202</w:t>
            </w:r>
            <w:r>
              <w:rPr>
                <w:bCs/>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21D1A0D6" w14:textId="73434D43" w:rsidR="00696CDB" w:rsidRPr="00FC4F4D" w:rsidRDefault="00696CDB" w:rsidP="00696CDB">
            <w:pPr>
              <w:pStyle w:val="ConsPlusCell"/>
              <w:tabs>
                <w:tab w:val="left" w:pos="7655"/>
              </w:tabs>
              <w:rPr>
                <w:bCs/>
                <w:sz w:val="18"/>
                <w:szCs w:val="18"/>
              </w:rPr>
            </w:pPr>
            <w:r w:rsidRPr="00FC4F4D">
              <w:rPr>
                <w:bCs/>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14:paraId="0213F03D"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1F3F401" w14:textId="20900230" w:rsidR="00696CDB" w:rsidRPr="00FC4F4D" w:rsidRDefault="00696CDB" w:rsidP="00696CDB">
            <w:pPr>
              <w:pStyle w:val="ConsPlusCell"/>
              <w:tabs>
                <w:tab w:val="left" w:pos="7655"/>
              </w:tabs>
              <w:jc w:val="center"/>
              <w:rPr>
                <w:b/>
                <w:bCs/>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6E4ABC6" w14:textId="489348BC" w:rsidR="00696CDB" w:rsidRPr="00FC4F4D" w:rsidRDefault="00696CDB" w:rsidP="00696CDB">
            <w:pPr>
              <w:pStyle w:val="ConsPlusCell"/>
              <w:tabs>
                <w:tab w:val="left" w:pos="7655"/>
              </w:tabs>
              <w:jc w:val="center"/>
              <w:rPr>
                <w:b/>
                <w:bCs/>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D9E9A81" w14:textId="02468842" w:rsidR="00696CDB" w:rsidRPr="00FC4F4D" w:rsidRDefault="00696CDB" w:rsidP="00696CDB">
            <w:pPr>
              <w:pStyle w:val="ConsPlusCell"/>
              <w:tabs>
                <w:tab w:val="left" w:pos="7655"/>
              </w:tabs>
              <w:jc w:val="center"/>
              <w:rPr>
                <w:b/>
                <w:bCs/>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89A1CF5" w14:textId="20497988" w:rsidR="00696CDB" w:rsidRPr="00FC4F4D" w:rsidRDefault="00696CDB" w:rsidP="00696CDB">
            <w:pPr>
              <w:pStyle w:val="ConsPlusCell"/>
              <w:tabs>
                <w:tab w:val="left" w:pos="7655"/>
              </w:tabs>
              <w:jc w:val="center"/>
              <w:rPr>
                <w:b/>
                <w:bCs/>
                <w:sz w:val="16"/>
                <w:szCs w:val="16"/>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B55B188" w14:textId="4309BCE8" w:rsidR="00696CDB" w:rsidRPr="00FC4F4D" w:rsidRDefault="00696CDB" w:rsidP="00696CDB">
            <w:pPr>
              <w:pStyle w:val="ConsPlusCell"/>
              <w:tabs>
                <w:tab w:val="left" w:pos="7655"/>
              </w:tabs>
              <w:jc w:val="center"/>
              <w:rPr>
                <w:b/>
                <w:bCs/>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1886FAB" w14:textId="20DB549D" w:rsidR="00696CDB" w:rsidRPr="00FC4F4D" w:rsidRDefault="00696CDB" w:rsidP="00696CDB">
            <w:pPr>
              <w:pStyle w:val="ConsPlusCell"/>
              <w:tabs>
                <w:tab w:val="left" w:pos="7655"/>
              </w:tabs>
              <w:jc w:val="center"/>
              <w:rPr>
                <w:b/>
                <w:bCs/>
                <w:sz w:val="18"/>
                <w:szCs w:val="18"/>
              </w:rPr>
            </w:pPr>
            <w:r>
              <w:rPr>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D8992CC" w14:textId="542955A8"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1D16372" w14:textId="50C7F522"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right w:val="single" w:sz="4" w:space="0" w:color="auto"/>
            </w:tcBorders>
          </w:tcPr>
          <w:p w14:paraId="4A30D4FA" w14:textId="66C1A2A5" w:rsidR="00696CDB" w:rsidRPr="00FC4F4D" w:rsidRDefault="00696CDB" w:rsidP="00696CDB">
            <w:pPr>
              <w:pStyle w:val="ConsPlusCell"/>
              <w:tabs>
                <w:tab w:val="left" w:pos="7655"/>
              </w:tabs>
              <w:jc w:val="center"/>
              <w:rPr>
                <w:sz w:val="18"/>
                <w:szCs w:val="18"/>
              </w:rPr>
            </w:pPr>
          </w:p>
        </w:tc>
        <w:tc>
          <w:tcPr>
            <w:tcW w:w="2268" w:type="dxa"/>
            <w:vMerge/>
            <w:tcBorders>
              <w:left w:val="single" w:sz="4" w:space="0" w:color="auto"/>
              <w:right w:val="single" w:sz="4" w:space="0" w:color="auto"/>
            </w:tcBorders>
          </w:tcPr>
          <w:p w14:paraId="4E675D33" w14:textId="77777777" w:rsidR="00696CDB" w:rsidRPr="00FC4F4D" w:rsidRDefault="00696CDB" w:rsidP="00696CDB">
            <w:pPr>
              <w:pStyle w:val="ConsPlusCell"/>
              <w:tabs>
                <w:tab w:val="left" w:pos="7655"/>
              </w:tabs>
              <w:rPr>
                <w:sz w:val="18"/>
                <w:szCs w:val="18"/>
              </w:rPr>
            </w:pPr>
          </w:p>
        </w:tc>
      </w:tr>
      <w:tr w:rsidR="001C7899" w:rsidRPr="00FC4F4D" w14:paraId="46738DF2" w14:textId="77777777" w:rsidTr="00696CDB">
        <w:trPr>
          <w:tblCellSpacing w:w="5" w:type="nil"/>
          <w:jc w:val="center"/>
        </w:trPr>
        <w:tc>
          <w:tcPr>
            <w:tcW w:w="700" w:type="dxa"/>
            <w:vMerge w:val="restart"/>
            <w:tcBorders>
              <w:top w:val="single" w:sz="4" w:space="0" w:color="auto"/>
              <w:left w:val="single" w:sz="4" w:space="0" w:color="auto"/>
              <w:right w:val="single" w:sz="4" w:space="0" w:color="auto"/>
            </w:tcBorders>
          </w:tcPr>
          <w:p w14:paraId="2E3B9725" w14:textId="77777777" w:rsidR="001C7899" w:rsidRPr="00FC4F4D" w:rsidRDefault="001C7899" w:rsidP="001C7899">
            <w:pPr>
              <w:pStyle w:val="ConsPlusCell"/>
              <w:tabs>
                <w:tab w:val="left" w:pos="7655"/>
              </w:tabs>
              <w:jc w:val="center"/>
              <w:rPr>
                <w:sz w:val="18"/>
                <w:szCs w:val="18"/>
              </w:rPr>
            </w:pPr>
          </w:p>
          <w:p w14:paraId="64A42619" w14:textId="6D12B4C8" w:rsidR="001C7899" w:rsidRPr="00FC4F4D" w:rsidRDefault="001C7899" w:rsidP="001C7899">
            <w:pPr>
              <w:pStyle w:val="ConsPlusCell"/>
              <w:tabs>
                <w:tab w:val="left" w:pos="7655"/>
              </w:tabs>
              <w:jc w:val="center"/>
              <w:rPr>
                <w:sz w:val="18"/>
                <w:szCs w:val="18"/>
                <w:lang w:val="en-US"/>
              </w:rPr>
            </w:pPr>
            <w:r>
              <w:rPr>
                <w:sz w:val="18"/>
                <w:szCs w:val="18"/>
              </w:rPr>
              <w:t>23</w:t>
            </w:r>
          </w:p>
        </w:tc>
        <w:tc>
          <w:tcPr>
            <w:tcW w:w="2410" w:type="dxa"/>
            <w:vMerge w:val="restart"/>
            <w:tcBorders>
              <w:top w:val="single" w:sz="4" w:space="0" w:color="auto"/>
              <w:left w:val="single" w:sz="4" w:space="0" w:color="auto"/>
              <w:right w:val="single" w:sz="4" w:space="0" w:color="auto"/>
            </w:tcBorders>
          </w:tcPr>
          <w:p w14:paraId="1C590B1A" w14:textId="750D7FB0" w:rsidR="001C7899" w:rsidRDefault="001C7899" w:rsidP="001C7899">
            <w:pPr>
              <w:pStyle w:val="ConsPlusCell"/>
              <w:tabs>
                <w:tab w:val="left" w:pos="7655"/>
              </w:tabs>
              <w:rPr>
                <w:b/>
                <w:bCs/>
                <w:sz w:val="18"/>
                <w:szCs w:val="18"/>
              </w:rPr>
            </w:pPr>
            <w:r w:rsidRPr="008F6AE7">
              <w:rPr>
                <w:b/>
                <w:bCs/>
                <w:sz w:val="18"/>
                <w:szCs w:val="18"/>
              </w:rPr>
              <w:t>Мероприятие 07.0</w:t>
            </w:r>
            <w:r>
              <w:rPr>
                <w:b/>
                <w:bCs/>
                <w:sz w:val="18"/>
                <w:szCs w:val="18"/>
              </w:rPr>
              <w:t>2</w:t>
            </w:r>
          </w:p>
          <w:p w14:paraId="385487A0" w14:textId="1A8285F0" w:rsidR="001C7899" w:rsidRPr="00FC4F4D" w:rsidRDefault="001C7899" w:rsidP="001C7899">
            <w:pPr>
              <w:pStyle w:val="ConsPlusCell"/>
              <w:tabs>
                <w:tab w:val="left" w:pos="7655"/>
              </w:tabs>
              <w:rPr>
                <w:sz w:val="18"/>
                <w:szCs w:val="18"/>
              </w:rPr>
            </w:pPr>
            <w:r w:rsidRPr="00FC4F4D">
              <w:rPr>
                <w:sz w:val="18"/>
                <w:szCs w:val="18"/>
              </w:rPr>
              <w:t>Расходы на обеспечение деятельности (оказание услуг) в сфере похоронного дела</w:t>
            </w:r>
          </w:p>
          <w:p w14:paraId="08568B6A" w14:textId="6F8E11FA" w:rsidR="001C7899" w:rsidRPr="00FC4F4D" w:rsidRDefault="001C7899" w:rsidP="001C7899">
            <w:pPr>
              <w:pStyle w:val="ConsPlusCell"/>
              <w:tabs>
                <w:tab w:val="left" w:pos="7655"/>
              </w:tabs>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59AF08EC" w14:textId="0085A4F8" w:rsidR="001C7899" w:rsidRPr="00FC4F4D" w:rsidRDefault="001C7899" w:rsidP="001C7899">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2AF630F5" w14:textId="4AE9889E" w:rsidR="001C7899" w:rsidRPr="00FC4F4D" w:rsidRDefault="001C7899" w:rsidP="001C7899">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41C0FE12" w14:textId="77777777" w:rsidR="001C7899" w:rsidRPr="00FC4F4D" w:rsidRDefault="001C7899" w:rsidP="001C7899">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3DFD4ED" w14:textId="24179932" w:rsidR="001C7899" w:rsidRPr="001C7899" w:rsidRDefault="001C7899" w:rsidP="001C7899">
            <w:pPr>
              <w:pStyle w:val="ConsPlusCell"/>
              <w:tabs>
                <w:tab w:val="left" w:pos="7655"/>
              </w:tabs>
              <w:rPr>
                <w:b/>
                <w:bCs/>
                <w:sz w:val="18"/>
                <w:szCs w:val="18"/>
              </w:rPr>
            </w:pPr>
            <w:r w:rsidRPr="001C7899">
              <w:rPr>
                <w:b/>
                <w:bCs/>
                <w:color w:val="000000"/>
                <w:sz w:val="18"/>
                <w:szCs w:val="18"/>
              </w:rPr>
              <w:t>10784,28</w:t>
            </w:r>
          </w:p>
        </w:tc>
        <w:tc>
          <w:tcPr>
            <w:tcW w:w="851" w:type="dxa"/>
            <w:tcBorders>
              <w:top w:val="single" w:sz="4" w:space="0" w:color="auto"/>
              <w:left w:val="single" w:sz="4" w:space="0" w:color="auto"/>
              <w:bottom w:val="single" w:sz="4" w:space="0" w:color="auto"/>
              <w:right w:val="single" w:sz="4" w:space="0" w:color="auto"/>
            </w:tcBorders>
            <w:vAlign w:val="center"/>
          </w:tcPr>
          <w:p w14:paraId="5CF86083" w14:textId="40B7BE58" w:rsidR="001C7899" w:rsidRPr="00FC4F4D" w:rsidRDefault="001C7899" w:rsidP="001C7899">
            <w:pPr>
              <w:pStyle w:val="ConsPlusCell"/>
              <w:tabs>
                <w:tab w:val="left" w:pos="7655"/>
              </w:tabs>
              <w:jc w:val="center"/>
              <w:rPr>
                <w:b/>
                <w:bCs/>
                <w:sz w:val="18"/>
                <w:szCs w:val="18"/>
              </w:rPr>
            </w:pPr>
            <w:r>
              <w:rPr>
                <w:b/>
                <w:bCs/>
                <w:color w:val="000000"/>
                <w:sz w:val="18"/>
                <w:szCs w:val="18"/>
              </w:rPr>
              <w:t>1631,0</w:t>
            </w:r>
          </w:p>
        </w:tc>
        <w:tc>
          <w:tcPr>
            <w:tcW w:w="850" w:type="dxa"/>
            <w:tcBorders>
              <w:top w:val="single" w:sz="4" w:space="0" w:color="auto"/>
              <w:left w:val="single" w:sz="4" w:space="0" w:color="auto"/>
              <w:bottom w:val="single" w:sz="4" w:space="0" w:color="auto"/>
              <w:right w:val="single" w:sz="4" w:space="0" w:color="auto"/>
            </w:tcBorders>
            <w:vAlign w:val="center"/>
          </w:tcPr>
          <w:p w14:paraId="3F9B6851" w14:textId="078FEFB5" w:rsidR="001C7899" w:rsidRPr="00FC4F4D" w:rsidRDefault="001C7899" w:rsidP="001C7899">
            <w:pPr>
              <w:pStyle w:val="ConsPlusCell"/>
              <w:tabs>
                <w:tab w:val="left" w:pos="7655"/>
              </w:tabs>
              <w:jc w:val="center"/>
              <w:rPr>
                <w:b/>
                <w:bCs/>
                <w:sz w:val="18"/>
                <w:szCs w:val="18"/>
              </w:rPr>
            </w:pPr>
            <w:r w:rsidRPr="00054F73">
              <w:rPr>
                <w:b/>
                <w:bCs/>
                <w:color w:val="000000"/>
                <w:sz w:val="18"/>
                <w:szCs w:val="18"/>
              </w:rPr>
              <w:t>2322</w:t>
            </w: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7FDC663" w14:textId="062BBF86" w:rsidR="001C7899" w:rsidRPr="007E5EBB" w:rsidRDefault="001C7899" w:rsidP="001C7899">
            <w:pPr>
              <w:pStyle w:val="ConsPlusCell"/>
              <w:tabs>
                <w:tab w:val="left" w:pos="7655"/>
              </w:tabs>
              <w:jc w:val="center"/>
              <w:rPr>
                <w:b/>
                <w:bCs/>
                <w:sz w:val="16"/>
                <w:szCs w:val="16"/>
              </w:rPr>
            </w:pPr>
            <w:r>
              <w:rPr>
                <w:b/>
                <w:bCs/>
                <w:color w:val="000000"/>
                <w:sz w:val="18"/>
                <w:szCs w:val="18"/>
              </w:rPr>
              <w:t>2671,28</w:t>
            </w:r>
          </w:p>
        </w:tc>
        <w:tc>
          <w:tcPr>
            <w:tcW w:w="850" w:type="dxa"/>
            <w:tcBorders>
              <w:top w:val="single" w:sz="4" w:space="0" w:color="auto"/>
              <w:left w:val="single" w:sz="4" w:space="0" w:color="auto"/>
              <w:bottom w:val="single" w:sz="4" w:space="0" w:color="auto"/>
              <w:right w:val="single" w:sz="4" w:space="0" w:color="auto"/>
            </w:tcBorders>
            <w:vAlign w:val="center"/>
          </w:tcPr>
          <w:p w14:paraId="6DB0B16F" w14:textId="6D57A548" w:rsidR="001C7899" w:rsidRPr="00FC4F4D" w:rsidRDefault="001C7899" w:rsidP="001C7899">
            <w:pPr>
              <w:pStyle w:val="ConsPlusCell"/>
              <w:tabs>
                <w:tab w:val="left" w:pos="7655"/>
              </w:tabs>
              <w:jc w:val="center"/>
              <w:rPr>
                <w:b/>
                <w:bCs/>
                <w:sz w:val="18"/>
                <w:szCs w:val="18"/>
              </w:rPr>
            </w:pPr>
            <w:r>
              <w:rPr>
                <w:b/>
                <w:bCs/>
                <w:color w:val="000000"/>
                <w:sz w:val="18"/>
                <w:szCs w:val="18"/>
              </w:rPr>
              <w:t>2080,0</w:t>
            </w:r>
          </w:p>
        </w:tc>
        <w:tc>
          <w:tcPr>
            <w:tcW w:w="851" w:type="dxa"/>
            <w:tcBorders>
              <w:top w:val="single" w:sz="4" w:space="0" w:color="auto"/>
              <w:left w:val="single" w:sz="4" w:space="0" w:color="auto"/>
              <w:bottom w:val="single" w:sz="4" w:space="0" w:color="auto"/>
              <w:right w:val="single" w:sz="4" w:space="0" w:color="auto"/>
            </w:tcBorders>
            <w:vAlign w:val="center"/>
          </w:tcPr>
          <w:p w14:paraId="2E93D7A0" w14:textId="6D310620" w:rsidR="001C7899" w:rsidRPr="00FC4F4D" w:rsidRDefault="001C7899" w:rsidP="001C7899">
            <w:pPr>
              <w:pStyle w:val="ConsPlusCell"/>
              <w:tabs>
                <w:tab w:val="left" w:pos="7655"/>
              </w:tabs>
              <w:jc w:val="center"/>
              <w:rPr>
                <w:b/>
                <w:bCs/>
                <w:sz w:val="18"/>
                <w:szCs w:val="18"/>
              </w:rPr>
            </w:pPr>
            <w:r>
              <w:rPr>
                <w:b/>
                <w:bCs/>
                <w:color w:val="000000"/>
                <w:sz w:val="18"/>
                <w:szCs w:val="18"/>
              </w:rPr>
              <w:t>2080,0</w:t>
            </w:r>
          </w:p>
        </w:tc>
        <w:tc>
          <w:tcPr>
            <w:tcW w:w="992" w:type="dxa"/>
            <w:tcBorders>
              <w:top w:val="single" w:sz="4" w:space="0" w:color="auto"/>
              <w:left w:val="single" w:sz="4" w:space="0" w:color="auto"/>
              <w:bottom w:val="single" w:sz="4" w:space="0" w:color="auto"/>
              <w:right w:val="single" w:sz="4" w:space="0" w:color="auto"/>
            </w:tcBorders>
            <w:vAlign w:val="center"/>
          </w:tcPr>
          <w:p w14:paraId="50BB64AC" w14:textId="2213F0CC" w:rsidR="001C7899" w:rsidRPr="00FC4F4D" w:rsidRDefault="001C7899" w:rsidP="001C7899">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011FF43" w14:textId="7209749C" w:rsidR="001C7899" w:rsidRPr="00FC4F4D" w:rsidRDefault="001C7899" w:rsidP="001C7899">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right w:val="single" w:sz="4" w:space="0" w:color="auto"/>
            </w:tcBorders>
          </w:tcPr>
          <w:p w14:paraId="78C3E8F7" w14:textId="28E0BCE5" w:rsidR="001C7899" w:rsidRPr="00FC4F4D" w:rsidRDefault="001C7899" w:rsidP="001C7899">
            <w:pPr>
              <w:pStyle w:val="ConsPlusCell"/>
              <w:tabs>
                <w:tab w:val="left" w:pos="7655"/>
              </w:tabs>
              <w:jc w:val="center"/>
              <w:rPr>
                <w:sz w:val="18"/>
                <w:szCs w:val="18"/>
              </w:rPr>
            </w:pPr>
            <w:r w:rsidRPr="00FC4F4D">
              <w:rPr>
                <w:sz w:val="18"/>
                <w:szCs w:val="18"/>
              </w:rPr>
              <w:t>Отдел</w:t>
            </w:r>
          </w:p>
          <w:p w14:paraId="0ECD55C0" w14:textId="77777777" w:rsidR="001C7899" w:rsidRPr="00FC4F4D" w:rsidRDefault="001C7899" w:rsidP="001C7899">
            <w:pPr>
              <w:pStyle w:val="ConsPlusCell"/>
              <w:tabs>
                <w:tab w:val="left" w:pos="7655"/>
              </w:tabs>
              <w:jc w:val="center"/>
              <w:rPr>
                <w:sz w:val="18"/>
                <w:szCs w:val="18"/>
              </w:rPr>
            </w:pPr>
            <w:r w:rsidRPr="00FC4F4D">
              <w:rPr>
                <w:sz w:val="18"/>
                <w:szCs w:val="18"/>
              </w:rPr>
              <w:t>по ЖКХ, благоустройству, транспорту и связи</w:t>
            </w:r>
          </w:p>
        </w:tc>
        <w:tc>
          <w:tcPr>
            <w:tcW w:w="2268" w:type="dxa"/>
            <w:vMerge w:val="restart"/>
            <w:tcBorders>
              <w:top w:val="single" w:sz="4" w:space="0" w:color="auto"/>
              <w:left w:val="single" w:sz="4" w:space="0" w:color="auto"/>
              <w:right w:val="single" w:sz="4" w:space="0" w:color="auto"/>
            </w:tcBorders>
          </w:tcPr>
          <w:p w14:paraId="765F70B4" w14:textId="79BB9DBF" w:rsidR="001C7899" w:rsidRPr="00FC4F4D" w:rsidRDefault="001C7899" w:rsidP="001C7899">
            <w:pPr>
              <w:pStyle w:val="ConsPlusCell"/>
              <w:tabs>
                <w:tab w:val="left" w:pos="7655"/>
              </w:tabs>
              <w:rPr>
                <w:sz w:val="18"/>
                <w:szCs w:val="18"/>
              </w:rPr>
            </w:pPr>
            <w:r w:rsidRPr="00FC4F4D">
              <w:rPr>
                <w:sz w:val="18"/>
                <w:szCs w:val="18"/>
              </w:rPr>
              <w:t>Содержание территории кладбищ в соответствии с требованиями законодательства, в том числе санитарными нормами и правилами</w:t>
            </w:r>
          </w:p>
        </w:tc>
      </w:tr>
      <w:tr w:rsidR="00696CDB" w:rsidRPr="00FC4F4D" w14:paraId="1EEFA191" w14:textId="77777777" w:rsidTr="00696CDB">
        <w:trPr>
          <w:tblCellSpacing w:w="5" w:type="nil"/>
          <w:jc w:val="center"/>
        </w:trPr>
        <w:tc>
          <w:tcPr>
            <w:tcW w:w="700" w:type="dxa"/>
            <w:vMerge/>
            <w:tcBorders>
              <w:left w:val="single" w:sz="4" w:space="0" w:color="auto"/>
              <w:bottom w:val="single" w:sz="4" w:space="0" w:color="auto"/>
              <w:right w:val="single" w:sz="4" w:space="0" w:color="auto"/>
            </w:tcBorders>
          </w:tcPr>
          <w:p w14:paraId="5A194DC3"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bottom w:val="single" w:sz="4" w:space="0" w:color="auto"/>
              <w:right w:val="single" w:sz="4" w:space="0" w:color="auto"/>
            </w:tcBorders>
          </w:tcPr>
          <w:p w14:paraId="17C90B4F" w14:textId="77777777" w:rsidR="00696CDB" w:rsidRPr="00FC4F4D" w:rsidRDefault="00696CDB" w:rsidP="00696CDB">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5C01D09" w14:textId="2216728C" w:rsidR="00696CDB" w:rsidRPr="00FC4F4D" w:rsidRDefault="00696CDB" w:rsidP="00696CDB">
            <w:pPr>
              <w:pStyle w:val="ConsPlusCell"/>
              <w:tabs>
                <w:tab w:val="left" w:pos="7655"/>
              </w:tabs>
              <w:jc w:val="center"/>
              <w:rPr>
                <w:sz w:val="18"/>
                <w:szCs w:val="18"/>
              </w:rPr>
            </w:pPr>
            <w:r w:rsidRPr="00FC4F4D">
              <w:rPr>
                <w:bCs/>
                <w:sz w:val="18"/>
                <w:szCs w:val="18"/>
              </w:rPr>
              <w:t>2020-202</w:t>
            </w:r>
            <w:r>
              <w:rPr>
                <w:bCs/>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499CFF06" w14:textId="77777777" w:rsidR="00696CDB" w:rsidRPr="00FC4F4D" w:rsidRDefault="00696CDB" w:rsidP="00696CDB">
            <w:pPr>
              <w:pStyle w:val="ConsPlusCell"/>
              <w:tabs>
                <w:tab w:val="left" w:pos="7655"/>
              </w:tabs>
              <w:rPr>
                <w:sz w:val="18"/>
                <w:szCs w:val="18"/>
              </w:rPr>
            </w:pPr>
            <w:r w:rsidRPr="00FC4F4D">
              <w:rPr>
                <w:sz w:val="18"/>
                <w:szCs w:val="18"/>
              </w:rPr>
              <w:t>Средства</w:t>
            </w:r>
          </w:p>
          <w:p w14:paraId="26F062DF" w14:textId="77777777" w:rsidR="00696CDB" w:rsidRPr="00FC4F4D" w:rsidRDefault="00696CDB" w:rsidP="00696CDB">
            <w:pPr>
              <w:pStyle w:val="ConsPlusCell"/>
              <w:tabs>
                <w:tab w:val="left" w:pos="7655"/>
              </w:tabs>
              <w:rPr>
                <w:sz w:val="18"/>
                <w:szCs w:val="18"/>
              </w:rPr>
            </w:pPr>
            <w:r w:rsidRPr="00FC4F4D">
              <w:rPr>
                <w:sz w:val="18"/>
                <w:szCs w:val="18"/>
              </w:rPr>
              <w:t>бюджета</w:t>
            </w:r>
          </w:p>
          <w:p w14:paraId="3B543E8F" w14:textId="6F0DC8BF" w:rsidR="00696CDB" w:rsidRPr="00FC4F4D" w:rsidRDefault="00696CDB" w:rsidP="00696CDB">
            <w:pPr>
              <w:pStyle w:val="ConsPlusCell"/>
              <w:tabs>
                <w:tab w:val="left" w:pos="7655"/>
              </w:tabs>
              <w:rPr>
                <w:sz w:val="18"/>
                <w:szCs w:val="18"/>
              </w:rPr>
            </w:pPr>
            <w:r w:rsidRPr="00FC4F4D">
              <w:rPr>
                <w:sz w:val="18"/>
                <w:szCs w:val="18"/>
              </w:rPr>
              <w:t>округа</w:t>
            </w:r>
          </w:p>
        </w:tc>
        <w:tc>
          <w:tcPr>
            <w:tcW w:w="1134" w:type="dxa"/>
            <w:tcBorders>
              <w:top w:val="single" w:sz="4" w:space="0" w:color="auto"/>
              <w:left w:val="single" w:sz="4" w:space="0" w:color="auto"/>
              <w:bottom w:val="single" w:sz="4" w:space="0" w:color="auto"/>
              <w:right w:val="single" w:sz="4" w:space="0" w:color="auto"/>
            </w:tcBorders>
          </w:tcPr>
          <w:p w14:paraId="29F0CB8B"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5BD53F0" w14:textId="0913FB5A" w:rsidR="00696CDB" w:rsidRPr="00FC4F4D" w:rsidRDefault="001C7899" w:rsidP="00696CDB">
            <w:pPr>
              <w:pStyle w:val="ConsPlusCell"/>
              <w:tabs>
                <w:tab w:val="left" w:pos="7655"/>
              </w:tabs>
              <w:jc w:val="center"/>
              <w:rPr>
                <w:sz w:val="18"/>
                <w:szCs w:val="18"/>
              </w:rPr>
            </w:pPr>
            <w:r>
              <w:rPr>
                <w:color w:val="000000"/>
                <w:sz w:val="18"/>
                <w:szCs w:val="18"/>
              </w:rPr>
              <w:t>10784,28</w:t>
            </w:r>
          </w:p>
        </w:tc>
        <w:tc>
          <w:tcPr>
            <w:tcW w:w="851" w:type="dxa"/>
            <w:tcBorders>
              <w:top w:val="single" w:sz="4" w:space="0" w:color="auto"/>
              <w:left w:val="single" w:sz="4" w:space="0" w:color="auto"/>
              <w:bottom w:val="single" w:sz="4" w:space="0" w:color="auto"/>
              <w:right w:val="single" w:sz="4" w:space="0" w:color="auto"/>
            </w:tcBorders>
            <w:vAlign w:val="center"/>
          </w:tcPr>
          <w:p w14:paraId="1B49D9C2" w14:textId="640E1E91" w:rsidR="00696CDB" w:rsidRPr="00FC4F4D" w:rsidRDefault="00696CDB" w:rsidP="00696CDB">
            <w:pPr>
              <w:pStyle w:val="ConsPlusCell"/>
              <w:tabs>
                <w:tab w:val="left" w:pos="7655"/>
              </w:tabs>
              <w:jc w:val="center"/>
              <w:rPr>
                <w:sz w:val="18"/>
                <w:szCs w:val="18"/>
              </w:rPr>
            </w:pPr>
            <w:r>
              <w:rPr>
                <w:color w:val="000000"/>
                <w:sz w:val="18"/>
                <w:szCs w:val="18"/>
              </w:rPr>
              <w:t>1631,0</w:t>
            </w:r>
          </w:p>
        </w:tc>
        <w:tc>
          <w:tcPr>
            <w:tcW w:w="850" w:type="dxa"/>
            <w:tcBorders>
              <w:top w:val="single" w:sz="4" w:space="0" w:color="auto"/>
              <w:left w:val="single" w:sz="4" w:space="0" w:color="auto"/>
              <w:bottom w:val="single" w:sz="4" w:space="0" w:color="auto"/>
              <w:right w:val="single" w:sz="4" w:space="0" w:color="auto"/>
            </w:tcBorders>
            <w:vAlign w:val="center"/>
          </w:tcPr>
          <w:p w14:paraId="7B33AA76" w14:textId="4EF2B297" w:rsidR="00696CDB" w:rsidRPr="00FC4F4D" w:rsidRDefault="00696CDB" w:rsidP="00696CDB">
            <w:pPr>
              <w:pStyle w:val="ConsPlusCell"/>
              <w:tabs>
                <w:tab w:val="left" w:pos="7655"/>
              </w:tabs>
              <w:jc w:val="center"/>
              <w:rPr>
                <w:sz w:val="18"/>
                <w:szCs w:val="18"/>
              </w:rPr>
            </w:pPr>
            <w:r>
              <w:rPr>
                <w:color w:val="000000"/>
                <w:sz w:val="18"/>
                <w:szCs w:val="18"/>
              </w:rPr>
              <w:t>2322,0</w:t>
            </w:r>
          </w:p>
        </w:tc>
        <w:tc>
          <w:tcPr>
            <w:tcW w:w="851" w:type="dxa"/>
            <w:tcBorders>
              <w:top w:val="single" w:sz="4" w:space="0" w:color="auto"/>
              <w:left w:val="single" w:sz="4" w:space="0" w:color="auto"/>
              <w:bottom w:val="single" w:sz="4" w:space="0" w:color="auto"/>
              <w:right w:val="single" w:sz="4" w:space="0" w:color="auto"/>
            </w:tcBorders>
            <w:vAlign w:val="center"/>
          </w:tcPr>
          <w:p w14:paraId="081F598C" w14:textId="090F9188" w:rsidR="00696CDB" w:rsidRPr="00FC4F4D" w:rsidRDefault="001C7899" w:rsidP="00696CDB">
            <w:pPr>
              <w:pStyle w:val="ConsPlusCell"/>
              <w:tabs>
                <w:tab w:val="left" w:pos="7655"/>
              </w:tabs>
              <w:jc w:val="center"/>
              <w:rPr>
                <w:sz w:val="16"/>
                <w:szCs w:val="16"/>
              </w:rPr>
            </w:pPr>
            <w:r>
              <w:rPr>
                <w:color w:val="000000"/>
                <w:sz w:val="18"/>
                <w:szCs w:val="18"/>
              </w:rPr>
              <w:t>2671,28</w:t>
            </w:r>
          </w:p>
        </w:tc>
        <w:tc>
          <w:tcPr>
            <w:tcW w:w="850" w:type="dxa"/>
            <w:tcBorders>
              <w:top w:val="single" w:sz="4" w:space="0" w:color="auto"/>
              <w:left w:val="single" w:sz="4" w:space="0" w:color="auto"/>
              <w:bottom w:val="single" w:sz="4" w:space="0" w:color="auto"/>
              <w:right w:val="single" w:sz="4" w:space="0" w:color="auto"/>
            </w:tcBorders>
            <w:vAlign w:val="center"/>
          </w:tcPr>
          <w:p w14:paraId="35BAF9E5" w14:textId="6CDE541B" w:rsidR="00696CDB" w:rsidRPr="00FC4F4D" w:rsidRDefault="00696CDB" w:rsidP="00696CDB">
            <w:pPr>
              <w:pStyle w:val="ConsPlusCell"/>
              <w:tabs>
                <w:tab w:val="left" w:pos="7655"/>
              </w:tabs>
              <w:jc w:val="center"/>
              <w:rPr>
                <w:sz w:val="18"/>
                <w:szCs w:val="18"/>
              </w:rPr>
            </w:pPr>
            <w:r>
              <w:rPr>
                <w:color w:val="000000"/>
                <w:sz w:val="18"/>
                <w:szCs w:val="18"/>
              </w:rPr>
              <w:t>2080,0</w:t>
            </w:r>
          </w:p>
        </w:tc>
        <w:tc>
          <w:tcPr>
            <w:tcW w:w="851" w:type="dxa"/>
            <w:tcBorders>
              <w:top w:val="single" w:sz="4" w:space="0" w:color="auto"/>
              <w:left w:val="single" w:sz="4" w:space="0" w:color="auto"/>
              <w:bottom w:val="single" w:sz="4" w:space="0" w:color="auto"/>
              <w:right w:val="single" w:sz="4" w:space="0" w:color="auto"/>
            </w:tcBorders>
            <w:vAlign w:val="center"/>
          </w:tcPr>
          <w:p w14:paraId="61119C35" w14:textId="60050A3C" w:rsidR="00696CDB" w:rsidRPr="00FC4F4D" w:rsidRDefault="00696CDB" w:rsidP="00696CDB">
            <w:pPr>
              <w:pStyle w:val="ConsPlusCell"/>
              <w:tabs>
                <w:tab w:val="left" w:pos="7655"/>
              </w:tabs>
              <w:jc w:val="center"/>
              <w:rPr>
                <w:sz w:val="18"/>
                <w:szCs w:val="18"/>
              </w:rPr>
            </w:pPr>
            <w:r>
              <w:rPr>
                <w:color w:val="000000"/>
                <w:sz w:val="18"/>
                <w:szCs w:val="18"/>
              </w:rPr>
              <w:t>2080,0</w:t>
            </w:r>
          </w:p>
        </w:tc>
        <w:tc>
          <w:tcPr>
            <w:tcW w:w="992" w:type="dxa"/>
            <w:tcBorders>
              <w:top w:val="single" w:sz="4" w:space="0" w:color="auto"/>
              <w:left w:val="single" w:sz="4" w:space="0" w:color="auto"/>
              <w:bottom w:val="single" w:sz="4" w:space="0" w:color="auto"/>
              <w:right w:val="single" w:sz="4" w:space="0" w:color="auto"/>
            </w:tcBorders>
            <w:vAlign w:val="center"/>
          </w:tcPr>
          <w:p w14:paraId="32640D14" w14:textId="6FCB6ED8"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35696D3" w14:textId="6A683D24"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bottom w:val="single" w:sz="4" w:space="0" w:color="auto"/>
              <w:right w:val="single" w:sz="4" w:space="0" w:color="auto"/>
            </w:tcBorders>
          </w:tcPr>
          <w:p w14:paraId="7BA28B2C" w14:textId="0D7A92F2" w:rsidR="00696CDB" w:rsidRPr="00FC4F4D" w:rsidRDefault="00696CDB" w:rsidP="00696CDB">
            <w:pPr>
              <w:pStyle w:val="ConsPlusCell"/>
              <w:tabs>
                <w:tab w:val="left" w:pos="7655"/>
              </w:tabs>
              <w:rPr>
                <w:sz w:val="18"/>
                <w:szCs w:val="18"/>
              </w:rPr>
            </w:pPr>
          </w:p>
        </w:tc>
        <w:tc>
          <w:tcPr>
            <w:tcW w:w="2268" w:type="dxa"/>
            <w:vMerge/>
            <w:tcBorders>
              <w:left w:val="single" w:sz="4" w:space="0" w:color="auto"/>
              <w:bottom w:val="single" w:sz="4" w:space="0" w:color="auto"/>
              <w:right w:val="single" w:sz="4" w:space="0" w:color="auto"/>
            </w:tcBorders>
          </w:tcPr>
          <w:p w14:paraId="25C202BC" w14:textId="77777777" w:rsidR="00696CDB" w:rsidRPr="00FC4F4D" w:rsidRDefault="00696CDB" w:rsidP="00696CDB">
            <w:pPr>
              <w:pStyle w:val="ConsPlusCell"/>
              <w:tabs>
                <w:tab w:val="left" w:pos="7655"/>
              </w:tabs>
              <w:rPr>
                <w:sz w:val="18"/>
                <w:szCs w:val="18"/>
              </w:rPr>
            </w:pPr>
          </w:p>
        </w:tc>
      </w:tr>
      <w:tr w:rsidR="00696CDB" w:rsidRPr="00FC4F4D" w14:paraId="7C9426B6" w14:textId="77777777" w:rsidTr="00696CDB">
        <w:trPr>
          <w:tblCellSpacing w:w="5" w:type="nil"/>
          <w:jc w:val="center"/>
        </w:trPr>
        <w:tc>
          <w:tcPr>
            <w:tcW w:w="700" w:type="dxa"/>
            <w:vMerge w:val="restart"/>
            <w:tcBorders>
              <w:top w:val="single" w:sz="4" w:space="0" w:color="auto"/>
              <w:left w:val="single" w:sz="4" w:space="0" w:color="auto"/>
              <w:right w:val="single" w:sz="4" w:space="0" w:color="auto"/>
            </w:tcBorders>
          </w:tcPr>
          <w:p w14:paraId="332396C8" w14:textId="77777777" w:rsidR="00696CDB" w:rsidRPr="00FC4F4D" w:rsidRDefault="00696CDB" w:rsidP="00696CDB">
            <w:pPr>
              <w:pStyle w:val="ConsPlusCell"/>
              <w:tabs>
                <w:tab w:val="left" w:pos="7655"/>
              </w:tabs>
              <w:jc w:val="center"/>
              <w:rPr>
                <w:sz w:val="18"/>
                <w:szCs w:val="18"/>
              </w:rPr>
            </w:pPr>
          </w:p>
          <w:p w14:paraId="54436EF2" w14:textId="1E05988E" w:rsidR="00696CDB" w:rsidRPr="00FC4F4D" w:rsidRDefault="00696CDB" w:rsidP="00696CDB">
            <w:pPr>
              <w:pStyle w:val="ConsPlusCell"/>
              <w:tabs>
                <w:tab w:val="left" w:pos="7655"/>
              </w:tabs>
              <w:jc w:val="center"/>
              <w:rPr>
                <w:sz w:val="18"/>
                <w:szCs w:val="18"/>
                <w:lang w:val="en-US"/>
              </w:rPr>
            </w:pPr>
            <w:r>
              <w:rPr>
                <w:sz w:val="18"/>
                <w:szCs w:val="18"/>
              </w:rPr>
              <w:t>24</w:t>
            </w:r>
          </w:p>
        </w:tc>
        <w:tc>
          <w:tcPr>
            <w:tcW w:w="2410" w:type="dxa"/>
            <w:vMerge w:val="restart"/>
            <w:tcBorders>
              <w:top w:val="single" w:sz="4" w:space="0" w:color="auto"/>
              <w:left w:val="single" w:sz="4" w:space="0" w:color="auto"/>
              <w:right w:val="single" w:sz="4" w:space="0" w:color="auto"/>
            </w:tcBorders>
          </w:tcPr>
          <w:p w14:paraId="683A80ED" w14:textId="77777777" w:rsidR="00696CDB" w:rsidRDefault="00696CDB" w:rsidP="00696CDB">
            <w:pPr>
              <w:pStyle w:val="ConsPlusCell"/>
              <w:tabs>
                <w:tab w:val="left" w:pos="7655"/>
              </w:tabs>
              <w:rPr>
                <w:b/>
                <w:bCs/>
                <w:sz w:val="18"/>
                <w:szCs w:val="18"/>
              </w:rPr>
            </w:pPr>
            <w:r w:rsidRPr="008F6AE7">
              <w:rPr>
                <w:b/>
                <w:bCs/>
                <w:sz w:val="18"/>
                <w:szCs w:val="18"/>
              </w:rPr>
              <w:t>Мероприятие 07.03</w:t>
            </w:r>
          </w:p>
          <w:p w14:paraId="3A042DC1" w14:textId="79F28739" w:rsidR="00696CDB" w:rsidRPr="00FC4F4D" w:rsidRDefault="00696CDB" w:rsidP="00696CDB">
            <w:pPr>
              <w:pStyle w:val="ConsPlusCell"/>
              <w:tabs>
                <w:tab w:val="left" w:pos="7655"/>
              </w:tabs>
              <w:rPr>
                <w:b/>
                <w:bCs/>
                <w:sz w:val="18"/>
                <w:szCs w:val="18"/>
              </w:rPr>
            </w:pPr>
            <w:r w:rsidRPr="00FC4F4D">
              <w:rPr>
                <w:sz w:val="18"/>
                <w:szCs w:val="18"/>
              </w:rPr>
              <w:t xml:space="preserve">Оформление земельных участков под кладбищами в </w:t>
            </w:r>
            <w:r w:rsidRPr="00FC4F4D">
              <w:rPr>
                <w:sz w:val="18"/>
                <w:szCs w:val="18"/>
              </w:rPr>
              <w:lastRenderedPageBreak/>
              <w:t>муниципальную собственность, включая создание новых кладбищ</w:t>
            </w:r>
          </w:p>
        </w:tc>
        <w:tc>
          <w:tcPr>
            <w:tcW w:w="851" w:type="dxa"/>
            <w:tcBorders>
              <w:top w:val="single" w:sz="4" w:space="0" w:color="auto"/>
              <w:left w:val="single" w:sz="4" w:space="0" w:color="auto"/>
              <w:bottom w:val="single" w:sz="4" w:space="0" w:color="auto"/>
              <w:right w:val="single" w:sz="4" w:space="0" w:color="auto"/>
            </w:tcBorders>
          </w:tcPr>
          <w:p w14:paraId="4D5C17E9" w14:textId="5B169921" w:rsidR="00696CDB" w:rsidRPr="00FC4F4D" w:rsidRDefault="00696CDB" w:rsidP="00696CDB">
            <w:pPr>
              <w:pStyle w:val="ConsPlusCell"/>
              <w:tabs>
                <w:tab w:val="left" w:pos="7655"/>
              </w:tabs>
              <w:jc w:val="center"/>
              <w:rPr>
                <w:b/>
                <w:sz w:val="18"/>
                <w:szCs w:val="18"/>
              </w:rPr>
            </w:pPr>
            <w:r w:rsidRPr="00FC4F4D">
              <w:rPr>
                <w:b/>
                <w:sz w:val="18"/>
                <w:szCs w:val="18"/>
              </w:rPr>
              <w:lastRenderedPageBreak/>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610E1478" w14:textId="14A37D1C" w:rsidR="00696CDB" w:rsidRPr="00FC4F4D" w:rsidRDefault="00696CDB" w:rsidP="00696CDB">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74341CBA"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E3F034F" w14:textId="0C56BE6F" w:rsidR="00696CDB" w:rsidRPr="00FC4F4D" w:rsidRDefault="00696CDB" w:rsidP="00696CDB">
            <w:pPr>
              <w:pStyle w:val="ConsPlusCell"/>
              <w:tabs>
                <w:tab w:val="left" w:pos="7655"/>
              </w:tabs>
              <w:jc w:val="center"/>
              <w:rPr>
                <w:b/>
                <w:bCs/>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26EAB5E" w14:textId="4EDD9619" w:rsidR="00696CDB" w:rsidRPr="00FC4F4D" w:rsidRDefault="00696CDB" w:rsidP="00696CDB">
            <w:pPr>
              <w:pStyle w:val="ConsPlusCell"/>
              <w:tabs>
                <w:tab w:val="left" w:pos="7655"/>
              </w:tabs>
              <w:jc w:val="center"/>
              <w:rPr>
                <w:b/>
                <w:bCs/>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AB0FB6F" w14:textId="53CDF56C" w:rsidR="00696CDB" w:rsidRPr="00FC4F4D" w:rsidRDefault="00696CDB" w:rsidP="00696CDB">
            <w:pPr>
              <w:pStyle w:val="ConsPlusCell"/>
              <w:tabs>
                <w:tab w:val="left" w:pos="7655"/>
              </w:tabs>
              <w:jc w:val="center"/>
              <w:rPr>
                <w:b/>
                <w:bCs/>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2AA9356" w14:textId="6D42A1A3" w:rsidR="00696CDB" w:rsidRPr="00FC4F4D" w:rsidRDefault="00696CDB" w:rsidP="00696CDB">
            <w:pPr>
              <w:pStyle w:val="ConsPlusCell"/>
              <w:tabs>
                <w:tab w:val="left" w:pos="7655"/>
              </w:tabs>
              <w:jc w:val="center"/>
              <w:rPr>
                <w:b/>
                <w:bCs/>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4E3250F" w14:textId="1B2E495E" w:rsidR="00696CDB" w:rsidRPr="00FC4F4D" w:rsidRDefault="00696CDB" w:rsidP="00696CDB">
            <w:pPr>
              <w:pStyle w:val="ConsPlusCell"/>
              <w:tabs>
                <w:tab w:val="left" w:pos="7655"/>
              </w:tabs>
              <w:jc w:val="center"/>
              <w:rPr>
                <w:b/>
                <w:bCs/>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911699F" w14:textId="69E36B6C" w:rsidR="00696CDB" w:rsidRPr="00FC4F4D" w:rsidRDefault="00696CDB" w:rsidP="00696CDB">
            <w:pPr>
              <w:pStyle w:val="ConsPlusCell"/>
              <w:tabs>
                <w:tab w:val="left" w:pos="7655"/>
              </w:tabs>
              <w:jc w:val="center"/>
              <w:rPr>
                <w:b/>
                <w:bCs/>
                <w:sz w:val="18"/>
                <w:szCs w:val="18"/>
              </w:rPr>
            </w:pPr>
            <w:r>
              <w:rPr>
                <w:b/>
                <w:bCs/>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B24422F" w14:textId="3BFE84D7"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90BEAE7" w14:textId="2E3B0220"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right w:val="single" w:sz="4" w:space="0" w:color="auto"/>
            </w:tcBorders>
          </w:tcPr>
          <w:p w14:paraId="4A5C73AE" w14:textId="6BE4FF55" w:rsidR="00696CDB" w:rsidRPr="00FC4F4D" w:rsidRDefault="00696CDB" w:rsidP="00696CDB">
            <w:pPr>
              <w:pStyle w:val="ConsPlusCell"/>
              <w:tabs>
                <w:tab w:val="left" w:pos="7655"/>
              </w:tabs>
              <w:jc w:val="center"/>
              <w:rPr>
                <w:sz w:val="18"/>
                <w:szCs w:val="18"/>
              </w:rPr>
            </w:pPr>
            <w:r w:rsidRPr="00FC4F4D">
              <w:rPr>
                <w:sz w:val="18"/>
                <w:szCs w:val="18"/>
              </w:rPr>
              <w:t>Отдел</w:t>
            </w:r>
          </w:p>
          <w:p w14:paraId="6C0DC2F0" w14:textId="57CEB8C5" w:rsidR="00696CDB" w:rsidRPr="00FC4F4D" w:rsidRDefault="00696CDB" w:rsidP="00696CDB">
            <w:pPr>
              <w:pStyle w:val="ConsPlusCell"/>
              <w:tabs>
                <w:tab w:val="left" w:pos="7655"/>
              </w:tabs>
              <w:jc w:val="center"/>
              <w:rPr>
                <w:sz w:val="18"/>
                <w:szCs w:val="18"/>
              </w:rPr>
            </w:pPr>
            <w:r w:rsidRPr="00FC4F4D">
              <w:rPr>
                <w:sz w:val="18"/>
                <w:szCs w:val="18"/>
              </w:rPr>
              <w:t>по ЖКХ, благоуст</w:t>
            </w:r>
            <w:r w:rsidRPr="00FC4F4D">
              <w:rPr>
                <w:sz w:val="18"/>
                <w:szCs w:val="18"/>
              </w:rPr>
              <w:lastRenderedPageBreak/>
              <w:t>ройству, транспорту и связи</w:t>
            </w:r>
          </w:p>
        </w:tc>
        <w:tc>
          <w:tcPr>
            <w:tcW w:w="2268" w:type="dxa"/>
            <w:vMerge w:val="restart"/>
            <w:tcBorders>
              <w:top w:val="single" w:sz="4" w:space="0" w:color="auto"/>
              <w:left w:val="single" w:sz="4" w:space="0" w:color="auto"/>
              <w:right w:val="single" w:sz="4" w:space="0" w:color="auto"/>
            </w:tcBorders>
          </w:tcPr>
          <w:p w14:paraId="66FC6AA5" w14:textId="1FAA38A5" w:rsidR="00696CDB" w:rsidRPr="00FC4F4D" w:rsidRDefault="00696CDB" w:rsidP="00696CDB">
            <w:pPr>
              <w:pStyle w:val="ConsPlusCell"/>
              <w:tabs>
                <w:tab w:val="left" w:pos="7655"/>
              </w:tabs>
              <w:rPr>
                <w:sz w:val="18"/>
                <w:szCs w:val="18"/>
              </w:rPr>
            </w:pPr>
            <w:r w:rsidRPr="00FC4F4D">
              <w:rPr>
                <w:sz w:val="18"/>
                <w:szCs w:val="18"/>
              </w:rPr>
              <w:lastRenderedPageBreak/>
              <w:t xml:space="preserve">Содержание территории кладбищ в соответствии с требованиями </w:t>
            </w:r>
            <w:r w:rsidRPr="00FC4F4D">
              <w:rPr>
                <w:sz w:val="18"/>
                <w:szCs w:val="18"/>
              </w:rPr>
              <w:lastRenderedPageBreak/>
              <w:t>законодательства, в том числе санитарными нормами и правилами</w:t>
            </w:r>
          </w:p>
        </w:tc>
      </w:tr>
      <w:tr w:rsidR="00696CDB" w:rsidRPr="00FC4F4D" w14:paraId="5F388308" w14:textId="77777777" w:rsidTr="00696CDB">
        <w:trPr>
          <w:tblCellSpacing w:w="5" w:type="nil"/>
          <w:jc w:val="center"/>
        </w:trPr>
        <w:tc>
          <w:tcPr>
            <w:tcW w:w="700" w:type="dxa"/>
            <w:vMerge/>
            <w:tcBorders>
              <w:left w:val="single" w:sz="4" w:space="0" w:color="auto"/>
              <w:right w:val="single" w:sz="4" w:space="0" w:color="auto"/>
            </w:tcBorders>
          </w:tcPr>
          <w:p w14:paraId="5A9E0E19"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right w:val="single" w:sz="4" w:space="0" w:color="auto"/>
            </w:tcBorders>
          </w:tcPr>
          <w:p w14:paraId="7C8FCA31" w14:textId="77777777" w:rsidR="00696CDB" w:rsidRPr="00FC4F4D" w:rsidRDefault="00696CDB" w:rsidP="00696CDB">
            <w:pPr>
              <w:pStyle w:val="ConsPlusCell"/>
              <w:tabs>
                <w:tab w:val="left" w:pos="7655"/>
              </w:tabs>
              <w:rPr>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334CB655" w14:textId="0CFD7C8E" w:rsidR="00696CDB" w:rsidRPr="00FC4F4D" w:rsidRDefault="00696CDB" w:rsidP="00696CDB">
            <w:pPr>
              <w:pStyle w:val="ConsPlusCell"/>
              <w:tabs>
                <w:tab w:val="left" w:pos="7655"/>
              </w:tabs>
              <w:jc w:val="center"/>
              <w:rPr>
                <w:b/>
                <w:sz w:val="18"/>
                <w:szCs w:val="18"/>
              </w:rPr>
            </w:pPr>
            <w:r w:rsidRPr="00FC4F4D">
              <w:rPr>
                <w:bCs/>
                <w:sz w:val="18"/>
                <w:szCs w:val="18"/>
              </w:rPr>
              <w:t>2020-</w:t>
            </w:r>
            <w:r w:rsidRPr="00FC4F4D">
              <w:rPr>
                <w:bCs/>
                <w:sz w:val="18"/>
                <w:szCs w:val="18"/>
              </w:rPr>
              <w:lastRenderedPageBreak/>
              <w:t>202</w:t>
            </w:r>
            <w:r>
              <w:rPr>
                <w:bCs/>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1F8DA9B7" w14:textId="77777777" w:rsidR="00696CDB" w:rsidRPr="00FC4F4D" w:rsidRDefault="00696CDB" w:rsidP="00696CDB">
            <w:pPr>
              <w:pStyle w:val="ConsPlusCell"/>
              <w:tabs>
                <w:tab w:val="left" w:pos="7655"/>
              </w:tabs>
              <w:rPr>
                <w:sz w:val="18"/>
                <w:szCs w:val="18"/>
              </w:rPr>
            </w:pPr>
            <w:r w:rsidRPr="00FC4F4D">
              <w:rPr>
                <w:sz w:val="18"/>
                <w:szCs w:val="18"/>
              </w:rPr>
              <w:lastRenderedPageBreak/>
              <w:t>Средства</w:t>
            </w:r>
          </w:p>
          <w:p w14:paraId="18B4A5A1" w14:textId="77777777" w:rsidR="00696CDB" w:rsidRPr="00FC4F4D" w:rsidRDefault="00696CDB" w:rsidP="00696CDB">
            <w:pPr>
              <w:pStyle w:val="ConsPlusCell"/>
              <w:tabs>
                <w:tab w:val="left" w:pos="7655"/>
              </w:tabs>
              <w:rPr>
                <w:sz w:val="18"/>
                <w:szCs w:val="18"/>
              </w:rPr>
            </w:pPr>
            <w:r w:rsidRPr="00FC4F4D">
              <w:rPr>
                <w:sz w:val="18"/>
                <w:szCs w:val="18"/>
              </w:rPr>
              <w:lastRenderedPageBreak/>
              <w:t>бюджета</w:t>
            </w:r>
          </w:p>
          <w:p w14:paraId="20FBB086" w14:textId="6542C44A" w:rsidR="00696CDB" w:rsidRPr="00FC4F4D" w:rsidRDefault="00696CDB" w:rsidP="00696CDB">
            <w:pPr>
              <w:pStyle w:val="ConsPlusCell"/>
              <w:tabs>
                <w:tab w:val="left" w:pos="7655"/>
              </w:tabs>
              <w:rPr>
                <w:b/>
                <w:sz w:val="18"/>
                <w:szCs w:val="18"/>
              </w:rPr>
            </w:pPr>
            <w:r w:rsidRPr="00FC4F4D">
              <w:rPr>
                <w:sz w:val="18"/>
                <w:szCs w:val="18"/>
              </w:rPr>
              <w:t>округа</w:t>
            </w:r>
          </w:p>
        </w:tc>
        <w:tc>
          <w:tcPr>
            <w:tcW w:w="1134" w:type="dxa"/>
            <w:tcBorders>
              <w:top w:val="single" w:sz="4" w:space="0" w:color="auto"/>
              <w:left w:val="single" w:sz="4" w:space="0" w:color="auto"/>
              <w:bottom w:val="single" w:sz="4" w:space="0" w:color="auto"/>
              <w:right w:val="single" w:sz="4" w:space="0" w:color="auto"/>
            </w:tcBorders>
          </w:tcPr>
          <w:p w14:paraId="72AFCFC1"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DC21F77" w14:textId="792B45DC" w:rsidR="00696CDB" w:rsidRPr="00FC4F4D" w:rsidRDefault="00696CDB" w:rsidP="00696CDB">
            <w:pPr>
              <w:pStyle w:val="ConsPlusCell"/>
              <w:tabs>
                <w:tab w:val="left" w:pos="7655"/>
              </w:tabs>
              <w:jc w:val="center"/>
              <w:rPr>
                <w:b/>
                <w:bCs/>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B3DF7E9" w14:textId="5B513B76" w:rsidR="00696CDB" w:rsidRPr="00FC4F4D" w:rsidRDefault="00696CDB" w:rsidP="00696CDB">
            <w:pPr>
              <w:pStyle w:val="ConsPlusCell"/>
              <w:tabs>
                <w:tab w:val="left" w:pos="7655"/>
              </w:tabs>
              <w:jc w:val="center"/>
              <w:rPr>
                <w:b/>
                <w:bCs/>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35CA420" w14:textId="2DD40BC8" w:rsidR="00696CDB" w:rsidRPr="00FC4F4D" w:rsidRDefault="00696CDB" w:rsidP="00696CDB">
            <w:pPr>
              <w:pStyle w:val="ConsPlusCell"/>
              <w:tabs>
                <w:tab w:val="left" w:pos="7655"/>
              </w:tabs>
              <w:jc w:val="center"/>
              <w:rPr>
                <w:b/>
                <w:bCs/>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4112A7A" w14:textId="0E4E0B27" w:rsidR="00696CDB" w:rsidRPr="00FC4F4D" w:rsidRDefault="00696CDB" w:rsidP="00696CDB">
            <w:pPr>
              <w:pStyle w:val="ConsPlusCell"/>
              <w:tabs>
                <w:tab w:val="left" w:pos="7655"/>
              </w:tabs>
              <w:jc w:val="center"/>
              <w:rPr>
                <w:b/>
                <w:bCs/>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19775C6" w14:textId="40E9821A" w:rsidR="00696CDB" w:rsidRPr="00FC4F4D" w:rsidRDefault="00696CDB" w:rsidP="00696CDB">
            <w:pPr>
              <w:pStyle w:val="ConsPlusCell"/>
              <w:tabs>
                <w:tab w:val="left" w:pos="7655"/>
              </w:tabs>
              <w:jc w:val="center"/>
              <w:rPr>
                <w:b/>
                <w:bCs/>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A8DCC2D" w14:textId="494DBADE" w:rsidR="00696CDB" w:rsidRPr="00FC4F4D" w:rsidRDefault="00696CDB" w:rsidP="00696CDB">
            <w:pPr>
              <w:pStyle w:val="ConsPlusCell"/>
              <w:tabs>
                <w:tab w:val="left" w:pos="7655"/>
              </w:tabs>
              <w:jc w:val="center"/>
              <w:rPr>
                <w:b/>
                <w:bCs/>
                <w:sz w:val="18"/>
                <w:szCs w:val="18"/>
              </w:rPr>
            </w:pPr>
            <w:r>
              <w:rPr>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251831B" w14:textId="28CD4D2F"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C1F869D" w14:textId="6716C975"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right w:val="single" w:sz="4" w:space="0" w:color="auto"/>
            </w:tcBorders>
          </w:tcPr>
          <w:p w14:paraId="1CDEAA60" w14:textId="693F73FC" w:rsidR="00696CDB" w:rsidRPr="00FC4F4D" w:rsidRDefault="00696CDB" w:rsidP="00696CDB">
            <w:pPr>
              <w:pStyle w:val="ConsPlusCell"/>
              <w:tabs>
                <w:tab w:val="left" w:pos="7655"/>
              </w:tabs>
              <w:jc w:val="center"/>
              <w:rPr>
                <w:sz w:val="18"/>
                <w:szCs w:val="18"/>
              </w:rPr>
            </w:pPr>
          </w:p>
        </w:tc>
        <w:tc>
          <w:tcPr>
            <w:tcW w:w="2268" w:type="dxa"/>
            <w:vMerge/>
            <w:tcBorders>
              <w:left w:val="single" w:sz="4" w:space="0" w:color="auto"/>
              <w:right w:val="single" w:sz="4" w:space="0" w:color="auto"/>
            </w:tcBorders>
          </w:tcPr>
          <w:p w14:paraId="253AE38E" w14:textId="77777777" w:rsidR="00696CDB" w:rsidRPr="00FC4F4D" w:rsidRDefault="00696CDB" w:rsidP="00696CDB">
            <w:pPr>
              <w:pStyle w:val="ConsPlusCell"/>
              <w:tabs>
                <w:tab w:val="left" w:pos="7655"/>
              </w:tabs>
              <w:rPr>
                <w:sz w:val="18"/>
                <w:szCs w:val="18"/>
              </w:rPr>
            </w:pPr>
          </w:p>
        </w:tc>
      </w:tr>
      <w:tr w:rsidR="00696CDB" w:rsidRPr="00FC4F4D" w14:paraId="21EB3313" w14:textId="77777777" w:rsidTr="00696CDB">
        <w:trPr>
          <w:tblCellSpacing w:w="5" w:type="nil"/>
          <w:jc w:val="center"/>
        </w:trPr>
        <w:tc>
          <w:tcPr>
            <w:tcW w:w="700" w:type="dxa"/>
            <w:vMerge w:val="restart"/>
            <w:tcBorders>
              <w:top w:val="single" w:sz="4" w:space="0" w:color="auto"/>
              <w:left w:val="single" w:sz="4" w:space="0" w:color="auto"/>
              <w:right w:val="single" w:sz="4" w:space="0" w:color="auto"/>
            </w:tcBorders>
          </w:tcPr>
          <w:p w14:paraId="20FE3DED" w14:textId="77777777" w:rsidR="00696CDB" w:rsidRPr="00FC4F4D" w:rsidRDefault="00696CDB" w:rsidP="00696CDB">
            <w:pPr>
              <w:pStyle w:val="ConsPlusCell"/>
              <w:tabs>
                <w:tab w:val="left" w:pos="7655"/>
              </w:tabs>
              <w:jc w:val="center"/>
              <w:rPr>
                <w:sz w:val="18"/>
                <w:szCs w:val="18"/>
              </w:rPr>
            </w:pPr>
          </w:p>
          <w:p w14:paraId="6A160526" w14:textId="6C0283D5" w:rsidR="00696CDB" w:rsidRPr="00FC4F4D" w:rsidRDefault="00696CDB" w:rsidP="00696CDB">
            <w:pPr>
              <w:pStyle w:val="ConsPlusCell"/>
              <w:tabs>
                <w:tab w:val="left" w:pos="7655"/>
              </w:tabs>
              <w:jc w:val="center"/>
              <w:rPr>
                <w:sz w:val="18"/>
                <w:szCs w:val="18"/>
                <w:lang w:val="en-US"/>
              </w:rPr>
            </w:pPr>
            <w:r>
              <w:rPr>
                <w:sz w:val="18"/>
                <w:szCs w:val="18"/>
              </w:rPr>
              <w:t>25</w:t>
            </w:r>
          </w:p>
        </w:tc>
        <w:tc>
          <w:tcPr>
            <w:tcW w:w="2410" w:type="dxa"/>
            <w:vMerge w:val="restart"/>
            <w:tcBorders>
              <w:top w:val="single" w:sz="4" w:space="0" w:color="auto"/>
              <w:left w:val="single" w:sz="4" w:space="0" w:color="auto"/>
              <w:right w:val="single" w:sz="4" w:space="0" w:color="auto"/>
            </w:tcBorders>
          </w:tcPr>
          <w:p w14:paraId="2B1A13A9" w14:textId="77777777" w:rsidR="00696CDB" w:rsidRDefault="00696CDB" w:rsidP="00696CDB">
            <w:pPr>
              <w:pStyle w:val="ConsPlusCell"/>
              <w:tabs>
                <w:tab w:val="left" w:pos="7655"/>
              </w:tabs>
              <w:rPr>
                <w:b/>
                <w:bCs/>
                <w:sz w:val="18"/>
                <w:szCs w:val="18"/>
              </w:rPr>
            </w:pPr>
            <w:r w:rsidRPr="008F6AE7">
              <w:rPr>
                <w:b/>
                <w:bCs/>
                <w:sz w:val="18"/>
                <w:szCs w:val="18"/>
              </w:rPr>
              <w:t>Мероприятие 07.04</w:t>
            </w:r>
          </w:p>
          <w:p w14:paraId="69D07BF6" w14:textId="45D58347" w:rsidR="00696CDB" w:rsidRPr="00FC4F4D" w:rsidRDefault="00696CDB" w:rsidP="00696CDB">
            <w:pPr>
              <w:pStyle w:val="ConsPlusCell"/>
              <w:tabs>
                <w:tab w:val="left" w:pos="7655"/>
              </w:tabs>
              <w:rPr>
                <w:sz w:val="18"/>
                <w:szCs w:val="18"/>
              </w:rPr>
            </w:pPr>
            <w:r w:rsidRPr="00FC4F4D">
              <w:rPr>
                <w:sz w:val="18"/>
                <w:szCs w:val="18"/>
              </w:rPr>
              <w:t>Зимние и летние работы по содержанию мест захоронений, текущий и капитальный ремонт основных фондов</w:t>
            </w:r>
          </w:p>
        </w:tc>
        <w:tc>
          <w:tcPr>
            <w:tcW w:w="851" w:type="dxa"/>
            <w:tcBorders>
              <w:top w:val="single" w:sz="4" w:space="0" w:color="auto"/>
              <w:left w:val="single" w:sz="4" w:space="0" w:color="auto"/>
              <w:bottom w:val="single" w:sz="4" w:space="0" w:color="auto"/>
              <w:right w:val="single" w:sz="4" w:space="0" w:color="auto"/>
            </w:tcBorders>
          </w:tcPr>
          <w:p w14:paraId="7E30818D" w14:textId="2D35668C" w:rsidR="00696CDB" w:rsidRPr="00FC4F4D" w:rsidRDefault="00696CDB" w:rsidP="00696CDB">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25E701B9" w14:textId="7B09B74B" w:rsidR="00696CDB" w:rsidRPr="00FC4F4D" w:rsidRDefault="00696CDB" w:rsidP="00696CDB">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2A39E7A8"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A78DC85" w14:textId="236EDD6E" w:rsidR="00696CDB" w:rsidRPr="0099781C" w:rsidRDefault="00E60E1F" w:rsidP="00696CDB">
            <w:pPr>
              <w:pStyle w:val="ConsPlusCell"/>
              <w:tabs>
                <w:tab w:val="left" w:pos="7655"/>
              </w:tabs>
              <w:jc w:val="center"/>
              <w:rPr>
                <w:b/>
                <w:bCs/>
                <w:sz w:val="16"/>
                <w:szCs w:val="16"/>
              </w:rPr>
            </w:pPr>
            <w:r w:rsidRPr="00E60E1F">
              <w:rPr>
                <w:b/>
                <w:bCs/>
                <w:color w:val="000000"/>
                <w:sz w:val="16"/>
                <w:szCs w:val="16"/>
              </w:rPr>
              <w:t>24493,96</w:t>
            </w:r>
          </w:p>
        </w:tc>
        <w:tc>
          <w:tcPr>
            <w:tcW w:w="851" w:type="dxa"/>
            <w:tcBorders>
              <w:top w:val="single" w:sz="4" w:space="0" w:color="auto"/>
              <w:left w:val="single" w:sz="4" w:space="0" w:color="auto"/>
              <w:bottom w:val="single" w:sz="4" w:space="0" w:color="auto"/>
              <w:right w:val="single" w:sz="4" w:space="0" w:color="auto"/>
            </w:tcBorders>
            <w:vAlign w:val="center"/>
          </w:tcPr>
          <w:p w14:paraId="59B08E8A" w14:textId="29EA2606" w:rsidR="00696CDB" w:rsidRPr="0099781C" w:rsidRDefault="00696CDB" w:rsidP="00696CDB">
            <w:pPr>
              <w:pStyle w:val="ConsPlusCell"/>
              <w:tabs>
                <w:tab w:val="left" w:pos="7655"/>
              </w:tabs>
              <w:jc w:val="center"/>
              <w:rPr>
                <w:b/>
                <w:bCs/>
                <w:sz w:val="16"/>
                <w:szCs w:val="16"/>
              </w:rPr>
            </w:pPr>
            <w:r w:rsidRPr="0099781C">
              <w:rPr>
                <w:b/>
                <w:bCs/>
                <w:color w:val="000000"/>
                <w:sz w:val="16"/>
                <w:szCs w:val="16"/>
              </w:rPr>
              <w:t>4699,10</w:t>
            </w:r>
          </w:p>
        </w:tc>
        <w:tc>
          <w:tcPr>
            <w:tcW w:w="850" w:type="dxa"/>
            <w:tcBorders>
              <w:top w:val="single" w:sz="4" w:space="0" w:color="auto"/>
              <w:left w:val="single" w:sz="4" w:space="0" w:color="auto"/>
              <w:bottom w:val="single" w:sz="4" w:space="0" w:color="auto"/>
              <w:right w:val="single" w:sz="4" w:space="0" w:color="auto"/>
            </w:tcBorders>
            <w:vAlign w:val="center"/>
          </w:tcPr>
          <w:p w14:paraId="6559351F" w14:textId="7169BB0E" w:rsidR="00696CDB" w:rsidRPr="0099781C" w:rsidRDefault="00696CDB" w:rsidP="00696CDB">
            <w:pPr>
              <w:pStyle w:val="ConsPlusCell"/>
              <w:tabs>
                <w:tab w:val="left" w:pos="7655"/>
              </w:tabs>
              <w:jc w:val="center"/>
              <w:rPr>
                <w:b/>
                <w:bCs/>
                <w:sz w:val="16"/>
                <w:szCs w:val="16"/>
              </w:rPr>
            </w:pPr>
            <w:r w:rsidRPr="0099781C">
              <w:rPr>
                <w:b/>
                <w:bCs/>
                <w:color w:val="000000"/>
                <w:sz w:val="16"/>
                <w:szCs w:val="16"/>
              </w:rPr>
              <w:t>5116,80</w:t>
            </w:r>
          </w:p>
        </w:tc>
        <w:tc>
          <w:tcPr>
            <w:tcW w:w="851" w:type="dxa"/>
            <w:tcBorders>
              <w:top w:val="single" w:sz="4" w:space="0" w:color="auto"/>
              <w:left w:val="single" w:sz="4" w:space="0" w:color="auto"/>
              <w:bottom w:val="single" w:sz="4" w:space="0" w:color="auto"/>
              <w:right w:val="single" w:sz="4" w:space="0" w:color="auto"/>
            </w:tcBorders>
            <w:vAlign w:val="center"/>
          </w:tcPr>
          <w:p w14:paraId="2A57E32B" w14:textId="6A29DFFA" w:rsidR="00696CDB" w:rsidRPr="0099781C" w:rsidRDefault="00E60E1F" w:rsidP="00696CDB">
            <w:pPr>
              <w:pStyle w:val="ConsPlusCell"/>
              <w:tabs>
                <w:tab w:val="left" w:pos="7655"/>
              </w:tabs>
              <w:jc w:val="center"/>
              <w:rPr>
                <w:b/>
                <w:bCs/>
                <w:sz w:val="16"/>
                <w:szCs w:val="16"/>
              </w:rPr>
            </w:pPr>
            <w:r>
              <w:rPr>
                <w:b/>
                <w:bCs/>
                <w:color w:val="000000"/>
                <w:sz w:val="16"/>
                <w:szCs w:val="16"/>
              </w:rPr>
              <w:t>4292,06</w:t>
            </w:r>
          </w:p>
        </w:tc>
        <w:tc>
          <w:tcPr>
            <w:tcW w:w="850" w:type="dxa"/>
            <w:tcBorders>
              <w:top w:val="single" w:sz="4" w:space="0" w:color="auto"/>
              <w:left w:val="single" w:sz="4" w:space="0" w:color="auto"/>
              <w:bottom w:val="single" w:sz="4" w:space="0" w:color="auto"/>
              <w:right w:val="single" w:sz="4" w:space="0" w:color="auto"/>
            </w:tcBorders>
            <w:vAlign w:val="center"/>
          </w:tcPr>
          <w:p w14:paraId="08B2BA99" w14:textId="71D87E8F" w:rsidR="00696CDB" w:rsidRPr="0099781C" w:rsidRDefault="00696CDB" w:rsidP="00696CDB">
            <w:pPr>
              <w:pStyle w:val="ConsPlusCell"/>
              <w:tabs>
                <w:tab w:val="left" w:pos="7655"/>
              </w:tabs>
              <w:jc w:val="center"/>
              <w:rPr>
                <w:b/>
                <w:bCs/>
                <w:sz w:val="16"/>
                <w:szCs w:val="16"/>
              </w:rPr>
            </w:pPr>
            <w:r w:rsidRPr="0099781C">
              <w:rPr>
                <w:b/>
                <w:bCs/>
                <w:color w:val="000000"/>
                <w:sz w:val="16"/>
                <w:szCs w:val="16"/>
              </w:rPr>
              <w:t>5193,0</w:t>
            </w:r>
          </w:p>
        </w:tc>
        <w:tc>
          <w:tcPr>
            <w:tcW w:w="851" w:type="dxa"/>
            <w:tcBorders>
              <w:top w:val="single" w:sz="4" w:space="0" w:color="auto"/>
              <w:left w:val="single" w:sz="4" w:space="0" w:color="auto"/>
              <w:bottom w:val="single" w:sz="4" w:space="0" w:color="auto"/>
              <w:right w:val="single" w:sz="4" w:space="0" w:color="auto"/>
            </w:tcBorders>
            <w:vAlign w:val="center"/>
          </w:tcPr>
          <w:p w14:paraId="4BAD281E" w14:textId="738F7777" w:rsidR="00696CDB" w:rsidRPr="0099781C" w:rsidRDefault="00696CDB" w:rsidP="00696CDB">
            <w:pPr>
              <w:pStyle w:val="ConsPlusCell"/>
              <w:tabs>
                <w:tab w:val="left" w:pos="7655"/>
              </w:tabs>
              <w:jc w:val="center"/>
              <w:rPr>
                <w:b/>
                <w:bCs/>
                <w:sz w:val="16"/>
                <w:szCs w:val="16"/>
              </w:rPr>
            </w:pPr>
            <w:r w:rsidRPr="0099781C">
              <w:rPr>
                <w:b/>
                <w:bCs/>
                <w:color w:val="000000"/>
                <w:sz w:val="16"/>
                <w:szCs w:val="16"/>
              </w:rPr>
              <w:t>5193,0</w:t>
            </w:r>
          </w:p>
        </w:tc>
        <w:tc>
          <w:tcPr>
            <w:tcW w:w="992" w:type="dxa"/>
            <w:tcBorders>
              <w:top w:val="single" w:sz="4" w:space="0" w:color="auto"/>
              <w:left w:val="single" w:sz="4" w:space="0" w:color="auto"/>
              <w:bottom w:val="single" w:sz="4" w:space="0" w:color="auto"/>
              <w:right w:val="single" w:sz="4" w:space="0" w:color="auto"/>
            </w:tcBorders>
            <w:vAlign w:val="center"/>
          </w:tcPr>
          <w:p w14:paraId="6202FCAB" w14:textId="703B6EFC"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7A405F6" w14:textId="331D9F73"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right w:val="single" w:sz="4" w:space="0" w:color="auto"/>
            </w:tcBorders>
          </w:tcPr>
          <w:p w14:paraId="4CE8EB01" w14:textId="707C0CC6" w:rsidR="00696CDB" w:rsidRPr="00FC4F4D" w:rsidRDefault="00696CDB" w:rsidP="00696CDB">
            <w:pPr>
              <w:pStyle w:val="ConsPlusCell"/>
              <w:tabs>
                <w:tab w:val="left" w:pos="7655"/>
              </w:tabs>
              <w:jc w:val="center"/>
              <w:rPr>
                <w:sz w:val="18"/>
                <w:szCs w:val="18"/>
              </w:rPr>
            </w:pPr>
            <w:r w:rsidRPr="00FC4F4D">
              <w:rPr>
                <w:sz w:val="18"/>
                <w:szCs w:val="18"/>
              </w:rPr>
              <w:t>Отдел</w:t>
            </w:r>
          </w:p>
          <w:p w14:paraId="1E8C529E" w14:textId="77777777" w:rsidR="00696CDB" w:rsidRPr="00FC4F4D" w:rsidRDefault="00696CDB" w:rsidP="00696CDB">
            <w:pPr>
              <w:pStyle w:val="ConsPlusCell"/>
              <w:tabs>
                <w:tab w:val="left" w:pos="7655"/>
              </w:tabs>
              <w:jc w:val="center"/>
              <w:rPr>
                <w:sz w:val="18"/>
                <w:szCs w:val="18"/>
              </w:rPr>
            </w:pPr>
            <w:r w:rsidRPr="00FC4F4D">
              <w:rPr>
                <w:sz w:val="18"/>
                <w:szCs w:val="18"/>
              </w:rPr>
              <w:t>по ЖКХ, благоустройству, транспорту и связи</w:t>
            </w:r>
          </w:p>
        </w:tc>
        <w:tc>
          <w:tcPr>
            <w:tcW w:w="2268" w:type="dxa"/>
            <w:vMerge w:val="restart"/>
            <w:tcBorders>
              <w:top w:val="single" w:sz="4" w:space="0" w:color="auto"/>
              <w:left w:val="single" w:sz="4" w:space="0" w:color="auto"/>
              <w:right w:val="single" w:sz="4" w:space="0" w:color="auto"/>
            </w:tcBorders>
          </w:tcPr>
          <w:p w14:paraId="084A354B" w14:textId="457A7371" w:rsidR="00696CDB" w:rsidRPr="00FC4F4D" w:rsidRDefault="00696CDB" w:rsidP="00696CDB">
            <w:pPr>
              <w:pStyle w:val="ConsPlusCell"/>
              <w:tabs>
                <w:tab w:val="left" w:pos="7655"/>
              </w:tabs>
              <w:rPr>
                <w:sz w:val="18"/>
                <w:szCs w:val="18"/>
              </w:rPr>
            </w:pPr>
            <w:r w:rsidRPr="00FC4F4D">
              <w:rPr>
                <w:sz w:val="18"/>
                <w:szCs w:val="18"/>
              </w:rPr>
              <w:t>Содержание территории кладбищ в соответствии с требованиями законодательства, в том числе санитарными нормами и правилами</w:t>
            </w:r>
          </w:p>
        </w:tc>
      </w:tr>
      <w:tr w:rsidR="00696CDB" w:rsidRPr="00FC4F4D" w14:paraId="2C698AFB" w14:textId="77777777" w:rsidTr="00696CDB">
        <w:trPr>
          <w:tblCellSpacing w:w="5" w:type="nil"/>
          <w:jc w:val="center"/>
        </w:trPr>
        <w:tc>
          <w:tcPr>
            <w:tcW w:w="700" w:type="dxa"/>
            <w:vMerge/>
            <w:tcBorders>
              <w:left w:val="single" w:sz="4" w:space="0" w:color="auto"/>
              <w:bottom w:val="single" w:sz="4" w:space="0" w:color="auto"/>
              <w:right w:val="single" w:sz="4" w:space="0" w:color="auto"/>
            </w:tcBorders>
          </w:tcPr>
          <w:p w14:paraId="5713158D"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bottom w:val="single" w:sz="4" w:space="0" w:color="auto"/>
              <w:right w:val="single" w:sz="4" w:space="0" w:color="auto"/>
            </w:tcBorders>
          </w:tcPr>
          <w:p w14:paraId="122E9E2A" w14:textId="77777777" w:rsidR="00696CDB" w:rsidRPr="00FC4F4D" w:rsidRDefault="00696CDB" w:rsidP="00696CDB">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55487A60" w14:textId="74ABC64C" w:rsidR="00696CDB" w:rsidRPr="00FC4F4D" w:rsidRDefault="00696CDB" w:rsidP="00696CDB">
            <w:pPr>
              <w:pStyle w:val="ConsPlusCell"/>
              <w:tabs>
                <w:tab w:val="left" w:pos="7655"/>
              </w:tabs>
              <w:jc w:val="center"/>
              <w:rPr>
                <w:sz w:val="18"/>
                <w:szCs w:val="18"/>
              </w:rPr>
            </w:pPr>
            <w:r w:rsidRPr="00FC4F4D">
              <w:rPr>
                <w:bCs/>
                <w:sz w:val="18"/>
                <w:szCs w:val="18"/>
              </w:rPr>
              <w:t>2020-202</w:t>
            </w:r>
            <w:r>
              <w:rPr>
                <w:bCs/>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2821029B" w14:textId="77777777" w:rsidR="00696CDB" w:rsidRPr="00FC4F4D" w:rsidRDefault="00696CDB" w:rsidP="00696CDB">
            <w:pPr>
              <w:pStyle w:val="ConsPlusCell"/>
              <w:tabs>
                <w:tab w:val="left" w:pos="7655"/>
              </w:tabs>
              <w:rPr>
                <w:sz w:val="18"/>
                <w:szCs w:val="18"/>
              </w:rPr>
            </w:pPr>
            <w:r w:rsidRPr="00FC4F4D">
              <w:rPr>
                <w:sz w:val="18"/>
                <w:szCs w:val="18"/>
              </w:rPr>
              <w:t>Средства</w:t>
            </w:r>
          </w:p>
          <w:p w14:paraId="156DCC6D" w14:textId="77777777" w:rsidR="00696CDB" w:rsidRPr="00FC4F4D" w:rsidRDefault="00696CDB" w:rsidP="00696CDB">
            <w:pPr>
              <w:pStyle w:val="ConsPlusCell"/>
              <w:tabs>
                <w:tab w:val="left" w:pos="7655"/>
              </w:tabs>
              <w:rPr>
                <w:sz w:val="18"/>
                <w:szCs w:val="18"/>
              </w:rPr>
            </w:pPr>
            <w:r w:rsidRPr="00FC4F4D">
              <w:rPr>
                <w:sz w:val="18"/>
                <w:szCs w:val="18"/>
              </w:rPr>
              <w:t>бюджета</w:t>
            </w:r>
          </w:p>
          <w:p w14:paraId="7B2D8132" w14:textId="30483C74" w:rsidR="00696CDB" w:rsidRPr="00FC4F4D" w:rsidRDefault="00696CDB" w:rsidP="00696CDB">
            <w:pPr>
              <w:pStyle w:val="ConsPlusCell"/>
              <w:tabs>
                <w:tab w:val="left" w:pos="7655"/>
              </w:tabs>
              <w:rPr>
                <w:sz w:val="18"/>
                <w:szCs w:val="18"/>
              </w:rPr>
            </w:pPr>
            <w:r w:rsidRPr="00FC4F4D">
              <w:rPr>
                <w:sz w:val="18"/>
                <w:szCs w:val="18"/>
              </w:rPr>
              <w:t>округа</w:t>
            </w:r>
          </w:p>
        </w:tc>
        <w:tc>
          <w:tcPr>
            <w:tcW w:w="1134" w:type="dxa"/>
            <w:tcBorders>
              <w:top w:val="single" w:sz="4" w:space="0" w:color="auto"/>
              <w:left w:val="single" w:sz="4" w:space="0" w:color="auto"/>
              <w:bottom w:val="single" w:sz="4" w:space="0" w:color="auto"/>
              <w:right w:val="single" w:sz="4" w:space="0" w:color="auto"/>
            </w:tcBorders>
          </w:tcPr>
          <w:p w14:paraId="1BC24A49"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7A89463" w14:textId="3F7D7392" w:rsidR="00696CDB" w:rsidRPr="0099781C" w:rsidRDefault="00E60E1F" w:rsidP="00696CDB">
            <w:pPr>
              <w:pStyle w:val="ConsPlusCell"/>
              <w:tabs>
                <w:tab w:val="left" w:pos="7655"/>
              </w:tabs>
              <w:jc w:val="center"/>
              <w:rPr>
                <w:sz w:val="16"/>
                <w:szCs w:val="16"/>
              </w:rPr>
            </w:pPr>
            <w:r>
              <w:rPr>
                <w:color w:val="000000"/>
                <w:sz w:val="16"/>
                <w:szCs w:val="16"/>
              </w:rPr>
              <w:t>24493,96</w:t>
            </w:r>
          </w:p>
        </w:tc>
        <w:tc>
          <w:tcPr>
            <w:tcW w:w="851" w:type="dxa"/>
            <w:tcBorders>
              <w:top w:val="single" w:sz="4" w:space="0" w:color="auto"/>
              <w:left w:val="single" w:sz="4" w:space="0" w:color="auto"/>
              <w:bottom w:val="single" w:sz="4" w:space="0" w:color="auto"/>
              <w:right w:val="single" w:sz="4" w:space="0" w:color="auto"/>
            </w:tcBorders>
            <w:vAlign w:val="center"/>
          </w:tcPr>
          <w:p w14:paraId="6951407A" w14:textId="384C0553" w:rsidR="00696CDB" w:rsidRPr="0099781C" w:rsidRDefault="00696CDB" w:rsidP="00696CDB">
            <w:pPr>
              <w:pStyle w:val="ConsPlusCell"/>
              <w:tabs>
                <w:tab w:val="left" w:pos="7655"/>
              </w:tabs>
              <w:jc w:val="center"/>
              <w:rPr>
                <w:sz w:val="16"/>
                <w:szCs w:val="16"/>
              </w:rPr>
            </w:pPr>
            <w:r w:rsidRPr="0099781C">
              <w:rPr>
                <w:color w:val="000000"/>
                <w:sz w:val="16"/>
                <w:szCs w:val="16"/>
              </w:rPr>
              <w:t>4699,10</w:t>
            </w:r>
          </w:p>
        </w:tc>
        <w:tc>
          <w:tcPr>
            <w:tcW w:w="850" w:type="dxa"/>
            <w:tcBorders>
              <w:top w:val="single" w:sz="4" w:space="0" w:color="auto"/>
              <w:left w:val="single" w:sz="4" w:space="0" w:color="auto"/>
              <w:bottom w:val="single" w:sz="4" w:space="0" w:color="auto"/>
              <w:right w:val="single" w:sz="4" w:space="0" w:color="auto"/>
            </w:tcBorders>
            <w:vAlign w:val="center"/>
          </w:tcPr>
          <w:p w14:paraId="6D237018" w14:textId="4C48DD0B" w:rsidR="00696CDB" w:rsidRPr="0099781C" w:rsidRDefault="00696CDB" w:rsidP="00696CDB">
            <w:pPr>
              <w:pStyle w:val="ConsPlusCell"/>
              <w:tabs>
                <w:tab w:val="left" w:pos="7655"/>
              </w:tabs>
              <w:jc w:val="center"/>
              <w:rPr>
                <w:sz w:val="16"/>
                <w:szCs w:val="16"/>
              </w:rPr>
            </w:pPr>
            <w:r w:rsidRPr="0099781C">
              <w:rPr>
                <w:color w:val="000000"/>
                <w:sz w:val="16"/>
                <w:szCs w:val="16"/>
              </w:rPr>
              <w:t>5116,80</w:t>
            </w:r>
          </w:p>
        </w:tc>
        <w:tc>
          <w:tcPr>
            <w:tcW w:w="851" w:type="dxa"/>
            <w:tcBorders>
              <w:top w:val="single" w:sz="4" w:space="0" w:color="auto"/>
              <w:left w:val="single" w:sz="4" w:space="0" w:color="auto"/>
              <w:bottom w:val="single" w:sz="4" w:space="0" w:color="auto"/>
              <w:right w:val="single" w:sz="4" w:space="0" w:color="auto"/>
            </w:tcBorders>
            <w:vAlign w:val="center"/>
          </w:tcPr>
          <w:p w14:paraId="03903884" w14:textId="02D0A156" w:rsidR="00696CDB" w:rsidRPr="0099781C" w:rsidRDefault="00E60E1F" w:rsidP="00696CDB">
            <w:pPr>
              <w:pStyle w:val="ConsPlusCell"/>
              <w:tabs>
                <w:tab w:val="left" w:pos="7655"/>
              </w:tabs>
              <w:jc w:val="center"/>
              <w:rPr>
                <w:sz w:val="16"/>
                <w:szCs w:val="16"/>
              </w:rPr>
            </w:pPr>
            <w:r>
              <w:rPr>
                <w:color w:val="000000"/>
                <w:sz w:val="16"/>
                <w:szCs w:val="16"/>
              </w:rPr>
              <w:t>4292,06</w:t>
            </w:r>
          </w:p>
        </w:tc>
        <w:tc>
          <w:tcPr>
            <w:tcW w:w="850" w:type="dxa"/>
            <w:tcBorders>
              <w:top w:val="single" w:sz="4" w:space="0" w:color="auto"/>
              <w:left w:val="single" w:sz="4" w:space="0" w:color="auto"/>
              <w:bottom w:val="single" w:sz="4" w:space="0" w:color="auto"/>
              <w:right w:val="single" w:sz="4" w:space="0" w:color="auto"/>
            </w:tcBorders>
            <w:vAlign w:val="center"/>
          </w:tcPr>
          <w:p w14:paraId="4ED4D3BA" w14:textId="7D7C5975" w:rsidR="00696CDB" w:rsidRPr="0099781C" w:rsidRDefault="00696CDB" w:rsidP="00696CDB">
            <w:pPr>
              <w:pStyle w:val="ConsPlusCell"/>
              <w:tabs>
                <w:tab w:val="left" w:pos="7655"/>
              </w:tabs>
              <w:jc w:val="center"/>
              <w:rPr>
                <w:sz w:val="16"/>
                <w:szCs w:val="16"/>
              </w:rPr>
            </w:pPr>
            <w:r w:rsidRPr="0099781C">
              <w:rPr>
                <w:color w:val="000000"/>
                <w:sz w:val="16"/>
                <w:szCs w:val="16"/>
              </w:rPr>
              <w:t>5193,0</w:t>
            </w:r>
          </w:p>
        </w:tc>
        <w:tc>
          <w:tcPr>
            <w:tcW w:w="851" w:type="dxa"/>
            <w:tcBorders>
              <w:top w:val="single" w:sz="4" w:space="0" w:color="auto"/>
              <w:left w:val="single" w:sz="4" w:space="0" w:color="auto"/>
              <w:bottom w:val="single" w:sz="4" w:space="0" w:color="auto"/>
              <w:right w:val="single" w:sz="4" w:space="0" w:color="auto"/>
            </w:tcBorders>
            <w:vAlign w:val="center"/>
          </w:tcPr>
          <w:p w14:paraId="55CB741D" w14:textId="2DE7C15F" w:rsidR="00696CDB" w:rsidRPr="0099781C" w:rsidRDefault="00696CDB" w:rsidP="00696CDB">
            <w:pPr>
              <w:pStyle w:val="ConsPlusCell"/>
              <w:tabs>
                <w:tab w:val="left" w:pos="7655"/>
              </w:tabs>
              <w:jc w:val="center"/>
              <w:rPr>
                <w:sz w:val="16"/>
                <w:szCs w:val="16"/>
              </w:rPr>
            </w:pPr>
            <w:r w:rsidRPr="0099781C">
              <w:rPr>
                <w:color w:val="000000"/>
                <w:sz w:val="16"/>
                <w:szCs w:val="16"/>
              </w:rPr>
              <w:t>5193,0</w:t>
            </w:r>
          </w:p>
        </w:tc>
        <w:tc>
          <w:tcPr>
            <w:tcW w:w="992" w:type="dxa"/>
            <w:tcBorders>
              <w:top w:val="single" w:sz="4" w:space="0" w:color="auto"/>
              <w:left w:val="single" w:sz="4" w:space="0" w:color="auto"/>
              <w:bottom w:val="single" w:sz="4" w:space="0" w:color="auto"/>
              <w:right w:val="single" w:sz="4" w:space="0" w:color="auto"/>
            </w:tcBorders>
            <w:vAlign w:val="center"/>
          </w:tcPr>
          <w:p w14:paraId="4E8DD906" w14:textId="127AD9D1"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2CB8968" w14:textId="0E02F501"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bottom w:val="single" w:sz="4" w:space="0" w:color="auto"/>
              <w:right w:val="single" w:sz="4" w:space="0" w:color="auto"/>
            </w:tcBorders>
          </w:tcPr>
          <w:p w14:paraId="79326BCD" w14:textId="5A85800A" w:rsidR="00696CDB" w:rsidRPr="00FC4F4D" w:rsidRDefault="00696CDB" w:rsidP="00696CDB">
            <w:pPr>
              <w:pStyle w:val="ConsPlusCell"/>
              <w:tabs>
                <w:tab w:val="left" w:pos="7655"/>
              </w:tabs>
              <w:rPr>
                <w:sz w:val="18"/>
                <w:szCs w:val="18"/>
              </w:rPr>
            </w:pPr>
          </w:p>
        </w:tc>
        <w:tc>
          <w:tcPr>
            <w:tcW w:w="2268" w:type="dxa"/>
            <w:vMerge/>
            <w:tcBorders>
              <w:left w:val="single" w:sz="4" w:space="0" w:color="auto"/>
              <w:bottom w:val="single" w:sz="4" w:space="0" w:color="auto"/>
              <w:right w:val="single" w:sz="4" w:space="0" w:color="auto"/>
            </w:tcBorders>
          </w:tcPr>
          <w:p w14:paraId="1E5E8D90" w14:textId="77777777" w:rsidR="00696CDB" w:rsidRPr="00FC4F4D" w:rsidRDefault="00696CDB" w:rsidP="00696CDB">
            <w:pPr>
              <w:pStyle w:val="ConsPlusCell"/>
              <w:tabs>
                <w:tab w:val="left" w:pos="7655"/>
              </w:tabs>
              <w:rPr>
                <w:sz w:val="18"/>
                <w:szCs w:val="18"/>
              </w:rPr>
            </w:pPr>
          </w:p>
        </w:tc>
      </w:tr>
      <w:tr w:rsidR="00696CDB" w:rsidRPr="00FC4F4D" w14:paraId="1AE198D2" w14:textId="77777777" w:rsidTr="00696CDB">
        <w:trPr>
          <w:tblCellSpacing w:w="5" w:type="nil"/>
          <w:jc w:val="center"/>
        </w:trPr>
        <w:tc>
          <w:tcPr>
            <w:tcW w:w="700" w:type="dxa"/>
            <w:vMerge w:val="restart"/>
            <w:tcBorders>
              <w:top w:val="single" w:sz="4" w:space="0" w:color="auto"/>
              <w:left w:val="single" w:sz="4" w:space="0" w:color="auto"/>
              <w:right w:val="single" w:sz="4" w:space="0" w:color="auto"/>
            </w:tcBorders>
          </w:tcPr>
          <w:p w14:paraId="50A7DC76" w14:textId="77777777" w:rsidR="00696CDB" w:rsidRPr="00FC4F4D" w:rsidRDefault="00696CDB" w:rsidP="00696CDB">
            <w:pPr>
              <w:pStyle w:val="ConsPlusCell"/>
              <w:tabs>
                <w:tab w:val="left" w:pos="7655"/>
              </w:tabs>
              <w:jc w:val="center"/>
              <w:rPr>
                <w:sz w:val="18"/>
                <w:szCs w:val="18"/>
              </w:rPr>
            </w:pPr>
          </w:p>
          <w:p w14:paraId="68058577" w14:textId="3499B958" w:rsidR="00696CDB" w:rsidRPr="00FC4F4D" w:rsidRDefault="00696CDB" w:rsidP="00696CDB">
            <w:pPr>
              <w:pStyle w:val="ConsPlusCell"/>
              <w:tabs>
                <w:tab w:val="left" w:pos="7655"/>
              </w:tabs>
              <w:jc w:val="center"/>
              <w:rPr>
                <w:sz w:val="18"/>
                <w:szCs w:val="18"/>
                <w:lang w:val="en-US"/>
              </w:rPr>
            </w:pPr>
            <w:r>
              <w:rPr>
                <w:sz w:val="18"/>
                <w:szCs w:val="18"/>
              </w:rPr>
              <w:t>26</w:t>
            </w:r>
          </w:p>
        </w:tc>
        <w:tc>
          <w:tcPr>
            <w:tcW w:w="2410" w:type="dxa"/>
            <w:vMerge w:val="restart"/>
            <w:tcBorders>
              <w:top w:val="single" w:sz="4" w:space="0" w:color="auto"/>
              <w:left w:val="single" w:sz="4" w:space="0" w:color="auto"/>
              <w:right w:val="single" w:sz="4" w:space="0" w:color="auto"/>
            </w:tcBorders>
          </w:tcPr>
          <w:p w14:paraId="24411FA2" w14:textId="77777777" w:rsidR="00696CDB" w:rsidRDefault="00696CDB" w:rsidP="00696CDB">
            <w:pPr>
              <w:pStyle w:val="ConsPlusCell"/>
              <w:tabs>
                <w:tab w:val="left" w:pos="7655"/>
              </w:tabs>
              <w:rPr>
                <w:b/>
                <w:bCs/>
                <w:sz w:val="18"/>
                <w:szCs w:val="18"/>
              </w:rPr>
            </w:pPr>
            <w:r w:rsidRPr="008F6AE7">
              <w:rPr>
                <w:b/>
                <w:bCs/>
                <w:sz w:val="18"/>
                <w:szCs w:val="18"/>
              </w:rPr>
              <w:t>Мероприятие 07.07</w:t>
            </w:r>
          </w:p>
          <w:p w14:paraId="36DE0E9B" w14:textId="48DEBE8E" w:rsidR="00696CDB" w:rsidRPr="00FC4F4D" w:rsidRDefault="00696CDB" w:rsidP="00696CDB">
            <w:pPr>
              <w:pStyle w:val="ConsPlusCell"/>
              <w:tabs>
                <w:tab w:val="left" w:pos="7655"/>
              </w:tabs>
              <w:rPr>
                <w:sz w:val="18"/>
                <w:szCs w:val="18"/>
              </w:rPr>
            </w:pPr>
            <w:r w:rsidRPr="00FC4F4D">
              <w:rPr>
                <w:sz w:val="18"/>
                <w:szCs w:val="18"/>
              </w:rPr>
              <w:t>Проведение инвентаризации мест захоронений</w:t>
            </w:r>
          </w:p>
        </w:tc>
        <w:tc>
          <w:tcPr>
            <w:tcW w:w="851" w:type="dxa"/>
            <w:tcBorders>
              <w:top w:val="single" w:sz="4" w:space="0" w:color="auto"/>
              <w:left w:val="single" w:sz="4" w:space="0" w:color="auto"/>
              <w:bottom w:val="single" w:sz="4" w:space="0" w:color="auto"/>
              <w:right w:val="single" w:sz="4" w:space="0" w:color="auto"/>
            </w:tcBorders>
          </w:tcPr>
          <w:p w14:paraId="48FA23CC" w14:textId="7CE34FB6" w:rsidR="00696CDB" w:rsidRPr="00FC4F4D" w:rsidRDefault="00696CDB" w:rsidP="00696CDB">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3F3C135D" w14:textId="77777777" w:rsidR="00696CDB" w:rsidRPr="00FC4F4D" w:rsidRDefault="00696CDB" w:rsidP="00696CDB">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7EBFB0D8"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AF05B69" w14:textId="2D342269" w:rsidR="00696CDB" w:rsidRPr="00FC4F4D" w:rsidRDefault="00696CDB" w:rsidP="00696CDB">
            <w:pPr>
              <w:pStyle w:val="ConsPlusCell"/>
              <w:tabs>
                <w:tab w:val="left" w:pos="7655"/>
              </w:tabs>
              <w:jc w:val="center"/>
              <w:rPr>
                <w:b/>
                <w:bCs/>
                <w:sz w:val="18"/>
                <w:szCs w:val="18"/>
              </w:rPr>
            </w:pPr>
            <w:r>
              <w:rPr>
                <w:b/>
                <w:bCs/>
                <w:color w:val="000000"/>
                <w:sz w:val="18"/>
                <w:szCs w:val="18"/>
              </w:rPr>
              <w:t>2600,0</w:t>
            </w:r>
          </w:p>
        </w:tc>
        <w:tc>
          <w:tcPr>
            <w:tcW w:w="851" w:type="dxa"/>
            <w:tcBorders>
              <w:top w:val="single" w:sz="4" w:space="0" w:color="auto"/>
              <w:left w:val="single" w:sz="4" w:space="0" w:color="auto"/>
              <w:bottom w:val="single" w:sz="4" w:space="0" w:color="auto"/>
              <w:right w:val="single" w:sz="4" w:space="0" w:color="auto"/>
            </w:tcBorders>
            <w:vAlign w:val="center"/>
          </w:tcPr>
          <w:p w14:paraId="11EF9840" w14:textId="11EF9875" w:rsidR="00696CDB" w:rsidRPr="00FC4F4D" w:rsidRDefault="00696CDB" w:rsidP="00696CDB">
            <w:pPr>
              <w:pStyle w:val="ConsPlusCell"/>
              <w:tabs>
                <w:tab w:val="left" w:pos="7655"/>
              </w:tabs>
              <w:jc w:val="center"/>
              <w:rPr>
                <w:b/>
                <w:bCs/>
                <w:sz w:val="18"/>
                <w:szCs w:val="18"/>
              </w:rPr>
            </w:pPr>
            <w:r>
              <w:rPr>
                <w:b/>
                <w:bCs/>
                <w:color w:val="000000"/>
                <w:sz w:val="18"/>
                <w:szCs w:val="18"/>
              </w:rPr>
              <w:t>530,00</w:t>
            </w:r>
          </w:p>
        </w:tc>
        <w:tc>
          <w:tcPr>
            <w:tcW w:w="850" w:type="dxa"/>
            <w:tcBorders>
              <w:top w:val="single" w:sz="4" w:space="0" w:color="auto"/>
              <w:left w:val="single" w:sz="4" w:space="0" w:color="auto"/>
              <w:bottom w:val="single" w:sz="4" w:space="0" w:color="auto"/>
              <w:right w:val="single" w:sz="4" w:space="0" w:color="auto"/>
            </w:tcBorders>
            <w:vAlign w:val="center"/>
          </w:tcPr>
          <w:p w14:paraId="2FB07F35" w14:textId="6637E526" w:rsidR="00696CDB" w:rsidRPr="00FC4F4D" w:rsidRDefault="00696CDB" w:rsidP="00696CDB">
            <w:pPr>
              <w:pStyle w:val="ConsPlusCell"/>
              <w:tabs>
                <w:tab w:val="left" w:pos="7655"/>
              </w:tabs>
              <w:jc w:val="center"/>
              <w:rPr>
                <w:b/>
                <w:bCs/>
                <w:sz w:val="18"/>
                <w:szCs w:val="18"/>
              </w:rPr>
            </w:pPr>
            <w:r w:rsidRPr="00054F73">
              <w:rPr>
                <w:b/>
                <w:bCs/>
                <w:color w:val="000000"/>
                <w:sz w:val="18"/>
                <w:szCs w:val="18"/>
                <w:lang w:val="en-US"/>
              </w:rPr>
              <w:t>870</w:t>
            </w:r>
            <w:r>
              <w:rPr>
                <w:b/>
                <w:bCs/>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vAlign w:val="center"/>
          </w:tcPr>
          <w:p w14:paraId="210CD153" w14:textId="2415E6F2" w:rsidR="00696CDB" w:rsidRPr="00FC4F4D" w:rsidRDefault="00696CDB" w:rsidP="00696CDB">
            <w:pPr>
              <w:pStyle w:val="ConsPlusCell"/>
              <w:tabs>
                <w:tab w:val="left" w:pos="7655"/>
              </w:tabs>
              <w:jc w:val="center"/>
              <w:rPr>
                <w:b/>
                <w:bCs/>
                <w:sz w:val="18"/>
                <w:szCs w:val="18"/>
              </w:rPr>
            </w:pPr>
            <w:r>
              <w:rPr>
                <w:b/>
                <w:bCs/>
                <w:color w:val="000000"/>
                <w:sz w:val="18"/>
                <w:szCs w:val="18"/>
              </w:rPr>
              <w:t>400,0</w:t>
            </w:r>
          </w:p>
        </w:tc>
        <w:tc>
          <w:tcPr>
            <w:tcW w:w="850" w:type="dxa"/>
            <w:tcBorders>
              <w:top w:val="single" w:sz="4" w:space="0" w:color="auto"/>
              <w:left w:val="single" w:sz="4" w:space="0" w:color="auto"/>
              <w:bottom w:val="single" w:sz="4" w:space="0" w:color="auto"/>
              <w:right w:val="single" w:sz="4" w:space="0" w:color="auto"/>
            </w:tcBorders>
            <w:vAlign w:val="center"/>
          </w:tcPr>
          <w:p w14:paraId="03C7120E" w14:textId="697234B3" w:rsidR="00696CDB" w:rsidRPr="00FC4F4D" w:rsidRDefault="00696CDB" w:rsidP="00696CDB">
            <w:pPr>
              <w:pStyle w:val="ConsPlusCell"/>
              <w:tabs>
                <w:tab w:val="left" w:pos="7655"/>
              </w:tabs>
              <w:jc w:val="center"/>
              <w:rPr>
                <w:b/>
                <w:bCs/>
                <w:sz w:val="18"/>
                <w:szCs w:val="18"/>
              </w:rPr>
            </w:pPr>
            <w:r>
              <w:rPr>
                <w:b/>
                <w:bCs/>
                <w:color w:val="000000"/>
                <w:sz w:val="18"/>
                <w:szCs w:val="18"/>
              </w:rPr>
              <w:t>400,0</w:t>
            </w:r>
          </w:p>
        </w:tc>
        <w:tc>
          <w:tcPr>
            <w:tcW w:w="851" w:type="dxa"/>
            <w:tcBorders>
              <w:top w:val="single" w:sz="4" w:space="0" w:color="auto"/>
              <w:left w:val="single" w:sz="4" w:space="0" w:color="auto"/>
              <w:bottom w:val="single" w:sz="4" w:space="0" w:color="auto"/>
              <w:right w:val="single" w:sz="4" w:space="0" w:color="auto"/>
            </w:tcBorders>
            <w:vAlign w:val="center"/>
          </w:tcPr>
          <w:p w14:paraId="070C5FB5" w14:textId="6E6B7724" w:rsidR="00696CDB" w:rsidRPr="007D4005" w:rsidRDefault="00696CDB" w:rsidP="00696CDB">
            <w:pPr>
              <w:pStyle w:val="ConsPlusCell"/>
              <w:tabs>
                <w:tab w:val="left" w:pos="7655"/>
              </w:tabs>
              <w:jc w:val="center"/>
              <w:rPr>
                <w:b/>
                <w:bCs/>
                <w:sz w:val="18"/>
                <w:szCs w:val="18"/>
              </w:rPr>
            </w:pPr>
            <w:r>
              <w:rPr>
                <w:b/>
                <w:bCs/>
                <w:color w:val="000000"/>
                <w:sz w:val="18"/>
                <w:szCs w:val="18"/>
              </w:rPr>
              <w:t>400,0</w:t>
            </w:r>
          </w:p>
        </w:tc>
        <w:tc>
          <w:tcPr>
            <w:tcW w:w="992" w:type="dxa"/>
            <w:tcBorders>
              <w:top w:val="single" w:sz="4" w:space="0" w:color="auto"/>
              <w:left w:val="single" w:sz="4" w:space="0" w:color="auto"/>
              <w:bottom w:val="single" w:sz="4" w:space="0" w:color="auto"/>
              <w:right w:val="single" w:sz="4" w:space="0" w:color="auto"/>
            </w:tcBorders>
            <w:vAlign w:val="center"/>
          </w:tcPr>
          <w:p w14:paraId="07CA21C0" w14:textId="227DE52E"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07D7D44" w14:textId="52CDE9EE"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right w:val="single" w:sz="4" w:space="0" w:color="auto"/>
            </w:tcBorders>
          </w:tcPr>
          <w:p w14:paraId="00C05436" w14:textId="45632689" w:rsidR="00696CDB" w:rsidRPr="00FC4F4D" w:rsidRDefault="00696CDB" w:rsidP="00696CDB">
            <w:pPr>
              <w:pStyle w:val="ConsPlusCell"/>
              <w:tabs>
                <w:tab w:val="left" w:pos="7655"/>
              </w:tabs>
              <w:jc w:val="center"/>
              <w:rPr>
                <w:sz w:val="18"/>
                <w:szCs w:val="18"/>
              </w:rPr>
            </w:pPr>
            <w:r w:rsidRPr="00FC4F4D">
              <w:rPr>
                <w:sz w:val="18"/>
                <w:szCs w:val="18"/>
              </w:rPr>
              <w:t>Отдел</w:t>
            </w:r>
          </w:p>
          <w:p w14:paraId="6D6B4A98" w14:textId="77777777" w:rsidR="00696CDB" w:rsidRPr="00FC4F4D" w:rsidRDefault="00696CDB" w:rsidP="00696CDB">
            <w:pPr>
              <w:pStyle w:val="ConsPlusCell"/>
              <w:tabs>
                <w:tab w:val="left" w:pos="7655"/>
              </w:tabs>
              <w:jc w:val="center"/>
              <w:rPr>
                <w:sz w:val="18"/>
                <w:szCs w:val="18"/>
              </w:rPr>
            </w:pPr>
            <w:r w:rsidRPr="00FC4F4D">
              <w:rPr>
                <w:sz w:val="18"/>
                <w:szCs w:val="18"/>
              </w:rPr>
              <w:t>по ЖКХ, благоустройству, транспорту и связи</w:t>
            </w:r>
          </w:p>
        </w:tc>
        <w:tc>
          <w:tcPr>
            <w:tcW w:w="2268" w:type="dxa"/>
            <w:vMerge w:val="restart"/>
            <w:tcBorders>
              <w:top w:val="single" w:sz="4" w:space="0" w:color="auto"/>
              <w:left w:val="single" w:sz="4" w:space="0" w:color="auto"/>
              <w:right w:val="single" w:sz="4" w:space="0" w:color="auto"/>
            </w:tcBorders>
          </w:tcPr>
          <w:p w14:paraId="4819A527" w14:textId="5B49AD11" w:rsidR="00696CDB" w:rsidRPr="00FC4F4D" w:rsidRDefault="00696CDB" w:rsidP="00696CDB">
            <w:pPr>
              <w:pStyle w:val="ConsPlusCell"/>
              <w:tabs>
                <w:tab w:val="left" w:pos="7655"/>
              </w:tabs>
              <w:rPr>
                <w:sz w:val="18"/>
                <w:szCs w:val="18"/>
              </w:rPr>
            </w:pPr>
            <w:r w:rsidRPr="00FC4F4D">
              <w:rPr>
                <w:sz w:val="18"/>
                <w:szCs w:val="18"/>
              </w:rPr>
              <w:t>Содержание территории кладбищ в соответствии с требованиями законодательства, в том числе санитарными нормами и правилами</w:t>
            </w:r>
          </w:p>
        </w:tc>
      </w:tr>
      <w:tr w:rsidR="00696CDB" w:rsidRPr="00FC4F4D" w14:paraId="729F22E7" w14:textId="77777777" w:rsidTr="00696CDB">
        <w:trPr>
          <w:tblCellSpacing w:w="5" w:type="nil"/>
          <w:jc w:val="center"/>
        </w:trPr>
        <w:tc>
          <w:tcPr>
            <w:tcW w:w="700" w:type="dxa"/>
            <w:vMerge/>
            <w:tcBorders>
              <w:left w:val="single" w:sz="4" w:space="0" w:color="auto"/>
              <w:bottom w:val="single" w:sz="4" w:space="0" w:color="auto"/>
              <w:right w:val="single" w:sz="4" w:space="0" w:color="auto"/>
            </w:tcBorders>
          </w:tcPr>
          <w:p w14:paraId="5BB066FC"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bottom w:val="single" w:sz="4" w:space="0" w:color="auto"/>
              <w:right w:val="single" w:sz="4" w:space="0" w:color="auto"/>
            </w:tcBorders>
          </w:tcPr>
          <w:p w14:paraId="196BC251" w14:textId="77777777" w:rsidR="00696CDB" w:rsidRPr="00FC4F4D" w:rsidRDefault="00696CDB" w:rsidP="00696CDB">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6EDC725" w14:textId="3775EDEE" w:rsidR="00696CDB" w:rsidRPr="00FC4F4D" w:rsidRDefault="00696CDB" w:rsidP="00696CDB">
            <w:pPr>
              <w:pStyle w:val="ConsPlusCell"/>
              <w:tabs>
                <w:tab w:val="left" w:pos="7655"/>
              </w:tabs>
              <w:jc w:val="center"/>
              <w:rPr>
                <w:sz w:val="18"/>
                <w:szCs w:val="18"/>
              </w:rPr>
            </w:pPr>
            <w:r w:rsidRPr="00FC4F4D">
              <w:rPr>
                <w:bCs/>
                <w:sz w:val="18"/>
                <w:szCs w:val="18"/>
              </w:rPr>
              <w:t>2020-202</w:t>
            </w:r>
            <w:r>
              <w:rPr>
                <w:bCs/>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4AFDCA94" w14:textId="77777777" w:rsidR="00696CDB" w:rsidRPr="00FC4F4D" w:rsidRDefault="00696CDB" w:rsidP="00696CDB">
            <w:pPr>
              <w:pStyle w:val="ConsPlusCell"/>
              <w:tabs>
                <w:tab w:val="left" w:pos="7655"/>
              </w:tabs>
              <w:rPr>
                <w:sz w:val="18"/>
                <w:szCs w:val="18"/>
              </w:rPr>
            </w:pPr>
            <w:r w:rsidRPr="00FC4F4D">
              <w:rPr>
                <w:sz w:val="18"/>
                <w:szCs w:val="18"/>
              </w:rPr>
              <w:t>Средства</w:t>
            </w:r>
          </w:p>
          <w:p w14:paraId="05517E70" w14:textId="77777777" w:rsidR="00696CDB" w:rsidRPr="00FC4F4D" w:rsidRDefault="00696CDB" w:rsidP="00696CDB">
            <w:pPr>
              <w:pStyle w:val="ConsPlusCell"/>
              <w:tabs>
                <w:tab w:val="left" w:pos="7655"/>
              </w:tabs>
              <w:rPr>
                <w:sz w:val="18"/>
                <w:szCs w:val="18"/>
              </w:rPr>
            </w:pPr>
            <w:r w:rsidRPr="00FC4F4D">
              <w:rPr>
                <w:sz w:val="18"/>
                <w:szCs w:val="18"/>
              </w:rPr>
              <w:t>бюджета</w:t>
            </w:r>
          </w:p>
          <w:p w14:paraId="226C4D08" w14:textId="77777777" w:rsidR="00696CDB" w:rsidRPr="00FC4F4D" w:rsidRDefault="00696CDB" w:rsidP="00696CDB">
            <w:pPr>
              <w:pStyle w:val="ConsPlusCell"/>
              <w:tabs>
                <w:tab w:val="left" w:pos="7655"/>
              </w:tabs>
              <w:rPr>
                <w:sz w:val="18"/>
                <w:szCs w:val="18"/>
              </w:rPr>
            </w:pPr>
            <w:r w:rsidRPr="00FC4F4D">
              <w:rPr>
                <w:sz w:val="18"/>
                <w:szCs w:val="18"/>
              </w:rPr>
              <w:t>округа</w:t>
            </w:r>
          </w:p>
        </w:tc>
        <w:tc>
          <w:tcPr>
            <w:tcW w:w="1134" w:type="dxa"/>
            <w:tcBorders>
              <w:top w:val="single" w:sz="4" w:space="0" w:color="auto"/>
              <w:left w:val="single" w:sz="4" w:space="0" w:color="auto"/>
              <w:bottom w:val="single" w:sz="4" w:space="0" w:color="auto"/>
              <w:right w:val="single" w:sz="4" w:space="0" w:color="auto"/>
            </w:tcBorders>
          </w:tcPr>
          <w:p w14:paraId="2FD3E42E"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EE57BFE" w14:textId="5E5EC1DB" w:rsidR="00696CDB" w:rsidRPr="00FC4F4D" w:rsidRDefault="00696CDB" w:rsidP="00696CDB">
            <w:pPr>
              <w:pStyle w:val="ConsPlusCell"/>
              <w:tabs>
                <w:tab w:val="left" w:pos="7655"/>
              </w:tabs>
              <w:jc w:val="center"/>
              <w:rPr>
                <w:sz w:val="18"/>
                <w:szCs w:val="18"/>
              </w:rPr>
            </w:pPr>
            <w:r>
              <w:rPr>
                <w:color w:val="000000"/>
                <w:sz w:val="18"/>
                <w:szCs w:val="18"/>
              </w:rPr>
              <w:t>2600,0</w:t>
            </w:r>
          </w:p>
        </w:tc>
        <w:tc>
          <w:tcPr>
            <w:tcW w:w="851" w:type="dxa"/>
            <w:tcBorders>
              <w:top w:val="single" w:sz="4" w:space="0" w:color="auto"/>
              <w:left w:val="single" w:sz="4" w:space="0" w:color="auto"/>
              <w:bottom w:val="single" w:sz="4" w:space="0" w:color="auto"/>
              <w:right w:val="single" w:sz="4" w:space="0" w:color="auto"/>
            </w:tcBorders>
            <w:vAlign w:val="center"/>
          </w:tcPr>
          <w:p w14:paraId="74D2C3D2" w14:textId="0F446442" w:rsidR="00696CDB" w:rsidRPr="00FC4F4D" w:rsidRDefault="00696CDB" w:rsidP="00696CDB">
            <w:pPr>
              <w:pStyle w:val="ConsPlusCell"/>
              <w:tabs>
                <w:tab w:val="left" w:pos="7655"/>
              </w:tabs>
              <w:jc w:val="center"/>
              <w:rPr>
                <w:sz w:val="18"/>
                <w:szCs w:val="18"/>
              </w:rPr>
            </w:pPr>
            <w:r>
              <w:rPr>
                <w:color w:val="000000"/>
                <w:sz w:val="18"/>
                <w:szCs w:val="18"/>
              </w:rPr>
              <w:t>530,00</w:t>
            </w:r>
          </w:p>
        </w:tc>
        <w:tc>
          <w:tcPr>
            <w:tcW w:w="850" w:type="dxa"/>
            <w:tcBorders>
              <w:top w:val="single" w:sz="4" w:space="0" w:color="auto"/>
              <w:left w:val="single" w:sz="4" w:space="0" w:color="auto"/>
              <w:bottom w:val="single" w:sz="4" w:space="0" w:color="auto"/>
              <w:right w:val="single" w:sz="4" w:space="0" w:color="auto"/>
            </w:tcBorders>
            <w:vAlign w:val="center"/>
          </w:tcPr>
          <w:p w14:paraId="54AF3591" w14:textId="17958DF6" w:rsidR="00696CDB" w:rsidRPr="00054F73" w:rsidRDefault="00696CDB" w:rsidP="00696CDB">
            <w:pPr>
              <w:pStyle w:val="ConsPlusCell"/>
              <w:tabs>
                <w:tab w:val="left" w:pos="7655"/>
              </w:tabs>
              <w:jc w:val="center"/>
              <w:rPr>
                <w:sz w:val="18"/>
                <w:szCs w:val="18"/>
              </w:rPr>
            </w:pPr>
            <w:r>
              <w:rPr>
                <w:color w:val="000000"/>
                <w:sz w:val="18"/>
                <w:szCs w:val="18"/>
                <w:lang w:val="en-US"/>
              </w:rPr>
              <w:t>870</w:t>
            </w: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0A6D344" w14:textId="07A6DC3B" w:rsidR="00696CDB" w:rsidRPr="00FC4F4D" w:rsidRDefault="00696CDB" w:rsidP="00696CDB">
            <w:pPr>
              <w:pStyle w:val="ConsPlusCell"/>
              <w:tabs>
                <w:tab w:val="left" w:pos="7655"/>
              </w:tabs>
              <w:jc w:val="center"/>
              <w:rPr>
                <w:sz w:val="18"/>
                <w:szCs w:val="18"/>
              </w:rPr>
            </w:pPr>
            <w:r>
              <w:rPr>
                <w:color w:val="000000"/>
                <w:sz w:val="18"/>
                <w:szCs w:val="18"/>
              </w:rPr>
              <w:t>400,0</w:t>
            </w:r>
          </w:p>
        </w:tc>
        <w:tc>
          <w:tcPr>
            <w:tcW w:w="850" w:type="dxa"/>
            <w:tcBorders>
              <w:top w:val="single" w:sz="4" w:space="0" w:color="auto"/>
              <w:left w:val="single" w:sz="4" w:space="0" w:color="auto"/>
              <w:bottom w:val="single" w:sz="4" w:space="0" w:color="auto"/>
              <w:right w:val="single" w:sz="4" w:space="0" w:color="auto"/>
            </w:tcBorders>
            <w:vAlign w:val="center"/>
          </w:tcPr>
          <w:p w14:paraId="7B03BE80" w14:textId="73CBEB8D" w:rsidR="00696CDB" w:rsidRPr="00FC4F4D" w:rsidRDefault="00696CDB" w:rsidP="00696CDB">
            <w:pPr>
              <w:pStyle w:val="ConsPlusCell"/>
              <w:tabs>
                <w:tab w:val="left" w:pos="7655"/>
              </w:tabs>
              <w:jc w:val="center"/>
              <w:rPr>
                <w:sz w:val="18"/>
                <w:szCs w:val="18"/>
              </w:rPr>
            </w:pPr>
            <w:r>
              <w:rPr>
                <w:color w:val="000000"/>
                <w:sz w:val="18"/>
                <w:szCs w:val="18"/>
              </w:rPr>
              <w:t>400,0</w:t>
            </w:r>
          </w:p>
        </w:tc>
        <w:tc>
          <w:tcPr>
            <w:tcW w:w="851" w:type="dxa"/>
            <w:tcBorders>
              <w:top w:val="single" w:sz="4" w:space="0" w:color="auto"/>
              <w:left w:val="single" w:sz="4" w:space="0" w:color="auto"/>
              <w:bottom w:val="single" w:sz="4" w:space="0" w:color="auto"/>
              <w:right w:val="single" w:sz="4" w:space="0" w:color="auto"/>
            </w:tcBorders>
            <w:vAlign w:val="center"/>
          </w:tcPr>
          <w:p w14:paraId="59B03CCB" w14:textId="07156E1A" w:rsidR="00696CDB" w:rsidRPr="00FC4F4D" w:rsidRDefault="00696CDB" w:rsidP="00696CDB">
            <w:pPr>
              <w:pStyle w:val="ConsPlusCell"/>
              <w:tabs>
                <w:tab w:val="left" w:pos="7655"/>
              </w:tabs>
              <w:jc w:val="center"/>
              <w:rPr>
                <w:sz w:val="18"/>
                <w:szCs w:val="18"/>
              </w:rPr>
            </w:pPr>
            <w:r>
              <w:rPr>
                <w:color w:val="000000"/>
                <w:sz w:val="18"/>
                <w:szCs w:val="18"/>
              </w:rPr>
              <w:t>400,0</w:t>
            </w:r>
          </w:p>
        </w:tc>
        <w:tc>
          <w:tcPr>
            <w:tcW w:w="992" w:type="dxa"/>
            <w:tcBorders>
              <w:top w:val="single" w:sz="4" w:space="0" w:color="auto"/>
              <w:left w:val="single" w:sz="4" w:space="0" w:color="auto"/>
              <w:bottom w:val="single" w:sz="4" w:space="0" w:color="auto"/>
              <w:right w:val="single" w:sz="4" w:space="0" w:color="auto"/>
            </w:tcBorders>
            <w:vAlign w:val="center"/>
          </w:tcPr>
          <w:p w14:paraId="1DC01423" w14:textId="40942F98"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CD14DCA" w14:textId="0FF2B5C9"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bottom w:val="single" w:sz="4" w:space="0" w:color="auto"/>
              <w:right w:val="single" w:sz="4" w:space="0" w:color="auto"/>
            </w:tcBorders>
          </w:tcPr>
          <w:p w14:paraId="5919212B" w14:textId="193B9497" w:rsidR="00696CDB" w:rsidRPr="00FC4F4D" w:rsidRDefault="00696CDB" w:rsidP="00696CDB">
            <w:pPr>
              <w:pStyle w:val="ConsPlusCell"/>
              <w:tabs>
                <w:tab w:val="left" w:pos="7655"/>
              </w:tabs>
              <w:rPr>
                <w:sz w:val="18"/>
                <w:szCs w:val="18"/>
              </w:rPr>
            </w:pPr>
          </w:p>
        </w:tc>
        <w:tc>
          <w:tcPr>
            <w:tcW w:w="2268" w:type="dxa"/>
            <w:vMerge/>
            <w:tcBorders>
              <w:left w:val="single" w:sz="4" w:space="0" w:color="auto"/>
              <w:bottom w:val="single" w:sz="4" w:space="0" w:color="auto"/>
              <w:right w:val="single" w:sz="4" w:space="0" w:color="auto"/>
            </w:tcBorders>
          </w:tcPr>
          <w:p w14:paraId="341A5E44" w14:textId="77777777" w:rsidR="00696CDB" w:rsidRPr="00FC4F4D" w:rsidRDefault="00696CDB" w:rsidP="00696CDB">
            <w:pPr>
              <w:pStyle w:val="ConsPlusCell"/>
              <w:tabs>
                <w:tab w:val="left" w:pos="7655"/>
              </w:tabs>
              <w:rPr>
                <w:sz w:val="18"/>
                <w:szCs w:val="18"/>
              </w:rPr>
            </w:pPr>
          </w:p>
        </w:tc>
      </w:tr>
      <w:tr w:rsidR="00696CDB" w:rsidRPr="00FC4F4D" w14:paraId="67EED974" w14:textId="77777777" w:rsidTr="00696CDB">
        <w:trPr>
          <w:tblCellSpacing w:w="5" w:type="nil"/>
          <w:jc w:val="center"/>
        </w:trPr>
        <w:tc>
          <w:tcPr>
            <w:tcW w:w="700" w:type="dxa"/>
            <w:vMerge w:val="restart"/>
            <w:tcBorders>
              <w:top w:val="single" w:sz="4" w:space="0" w:color="auto"/>
              <w:left w:val="single" w:sz="4" w:space="0" w:color="auto"/>
              <w:right w:val="single" w:sz="4" w:space="0" w:color="auto"/>
            </w:tcBorders>
          </w:tcPr>
          <w:p w14:paraId="76388EE6" w14:textId="77777777" w:rsidR="00696CDB" w:rsidRPr="00FC4F4D" w:rsidRDefault="00696CDB" w:rsidP="00696CDB">
            <w:pPr>
              <w:pStyle w:val="ConsPlusCell"/>
              <w:tabs>
                <w:tab w:val="left" w:pos="7655"/>
              </w:tabs>
              <w:jc w:val="center"/>
              <w:rPr>
                <w:sz w:val="18"/>
                <w:szCs w:val="18"/>
                <w:lang w:val="en-US"/>
              </w:rPr>
            </w:pPr>
          </w:p>
          <w:p w14:paraId="2158EE01" w14:textId="229D389B" w:rsidR="00696CDB" w:rsidRPr="006C77A7" w:rsidRDefault="00696CDB" w:rsidP="00696CDB">
            <w:pPr>
              <w:pStyle w:val="ConsPlusCell"/>
              <w:tabs>
                <w:tab w:val="left" w:pos="7655"/>
              </w:tabs>
              <w:jc w:val="center"/>
              <w:rPr>
                <w:sz w:val="18"/>
                <w:szCs w:val="18"/>
              </w:rPr>
            </w:pPr>
            <w:r>
              <w:rPr>
                <w:sz w:val="18"/>
                <w:szCs w:val="18"/>
              </w:rPr>
              <w:t>27</w:t>
            </w:r>
          </w:p>
        </w:tc>
        <w:tc>
          <w:tcPr>
            <w:tcW w:w="2410" w:type="dxa"/>
            <w:vMerge w:val="restart"/>
            <w:tcBorders>
              <w:top w:val="single" w:sz="4" w:space="0" w:color="auto"/>
              <w:left w:val="single" w:sz="4" w:space="0" w:color="auto"/>
              <w:right w:val="single" w:sz="4" w:space="0" w:color="auto"/>
            </w:tcBorders>
          </w:tcPr>
          <w:p w14:paraId="134FD4BD" w14:textId="77777777" w:rsidR="00696CDB" w:rsidRDefault="00696CDB" w:rsidP="00696CDB">
            <w:pPr>
              <w:pStyle w:val="ConsPlusCell"/>
              <w:tabs>
                <w:tab w:val="left" w:pos="7655"/>
              </w:tabs>
              <w:jc w:val="both"/>
              <w:rPr>
                <w:b/>
                <w:bCs/>
                <w:sz w:val="18"/>
                <w:szCs w:val="18"/>
              </w:rPr>
            </w:pPr>
            <w:r w:rsidRPr="008F6AE7">
              <w:rPr>
                <w:b/>
                <w:bCs/>
                <w:sz w:val="18"/>
                <w:szCs w:val="18"/>
              </w:rPr>
              <w:t>Мероприятие 07.08</w:t>
            </w:r>
          </w:p>
          <w:p w14:paraId="6BAF6232" w14:textId="637825D2" w:rsidR="00696CDB" w:rsidRPr="00FC4F4D" w:rsidRDefault="00696CDB" w:rsidP="00696CDB">
            <w:pPr>
              <w:pStyle w:val="ConsPlusCell"/>
              <w:tabs>
                <w:tab w:val="left" w:pos="7655"/>
              </w:tabs>
              <w:jc w:val="both"/>
              <w:rPr>
                <w:b/>
                <w:bCs/>
                <w:sz w:val="18"/>
                <w:szCs w:val="18"/>
              </w:rPr>
            </w:pPr>
            <w:r w:rsidRPr="00FC4F4D">
              <w:rPr>
                <w:sz w:val="18"/>
                <w:szCs w:val="18"/>
              </w:rPr>
              <w:t>Обустройство и восстановление воинских захоронений, находящихся в государственной собственности</w:t>
            </w:r>
          </w:p>
        </w:tc>
        <w:tc>
          <w:tcPr>
            <w:tcW w:w="851" w:type="dxa"/>
            <w:tcBorders>
              <w:top w:val="single" w:sz="4" w:space="0" w:color="auto"/>
              <w:left w:val="single" w:sz="4" w:space="0" w:color="auto"/>
              <w:bottom w:val="single" w:sz="4" w:space="0" w:color="auto"/>
              <w:right w:val="single" w:sz="4" w:space="0" w:color="auto"/>
            </w:tcBorders>
          </w:tcPr>
          <w:p w14:paraId="4256FD18" w14:textId="2A511B83" w:rsidR="00696CDB" w:rsidRPr="00FC4F4D" w:rsidRDefault="00696CDB" w:rsidP="00696CDB">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1E384EF9" w14:textId="368B9300" w:rsidR="00696CDB" w:rsidRPr="00FC4F4D" w:rsidRDefault="00696CDB" w:rsidP="00696CDB">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713A6458"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8288585" w14:textId="3FAB0A19" w:rsidR="00696CDB" w:rsidRPr="00FC4F4D" w:rsidRDefault="00696CDB" w:rsidP="00696CDB">
            <w:pPr>
              <w:pStyle w:val="ConsPlusCell"/>
              <w:tabs>
                <w:tab w:val="left" w:pos="7655"/>
              </w:tabs>
              <w:jc w:val="center"/>
              <w:rPr>
                <w:b/>
                <w:bCs/>
                <w:sz w:val="18"/>
                <w:szCs w:val="18"/>
                <w:lang w:val="en-US"/>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5971B66" w14:textId="21547752" w:rsidR="00696CDB" w:rsidRPr="00FC4F4D" w:rsidRDefault="00696CDB" w:rsidP="00696CDB">
            <w:pPr>
              <w:pStyle w:val="ConsPlusCell"/>
              <w:tabs>
                <w:tab w:val="left" w:pos="7655"/>
              </w:tabs>
              <w:jc w:val="center"/>
              <w:rPr>
                <w:b/>
                <w:bCs/>
                <w:sz w:val="18"/>
                <w:szCs w:val="18"/>
                <w:lang w:val="en-US"/>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1032153" w14:textId="7C663206" w:rsidR="00696CDB" w:rsidRPr="00FC4F4D" w:rsidRDefault="00696CDB" w:rsidP="00696CDB">
            <w:pPr>
              <w:pStyle w:val="ConsPlusCell"/>
              <w:tabs>
                <w:tab w:val="left" w:pos="7655"/>
              </w:tabs>
              <w:jc w:val="center"/>
              <w:rPr>
                <w:b/>
                <w:bCs/>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0223E00" w14:textId="696B3444" w:rsidR="00696CDB" w:rsidRPr="00FC4F4D" w:rsidRDefault="00696CDB" w:rsidP="00696CDB">
            <w:pPr>
              <w:pStyle w:val="ConsPlusCell"/>
              <w:tabs>
                <w:tab w:val="left" w:pos="7655"/>
              </w:tabs>
              <w:jc w:val="center"/>
              <w:rPr>
                <w:b/>
                <w:bCs/>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CB15F77" w14:textId="158ED088" w:rsidR="00696CDB" w:rsidRPr="00FC4F4D" w:rsidRDefault="00696CDB" w:rsidP="00696CDB">
            <w:pPr>
              <w:pStyle w:val="ConsPlusCell"/>
              <w:tabs>
                <w:tab w:val="left" w:pos="7655"/>
              </w:tabs>
              <w:jc w:val="center"/>
              <w:rPr>
                <w:b/>
                <w:bCs/>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BA82D6D" w14:textId="6DB3AE90" w:rsidR="00696CDB" w:rsidRPr="00FC4F4D" w:rsidRDefault="00696CDB" w:rsidP="00696CDB">
            <w:pPr>
              <w:pStyle w:val="ConsPlusCell"/>
              <w:tabs>
                <w:tab w:val="left" w:pos="7655"/>
              </w:tabs>
              <w:jc w:val="center"/>
              <w:rPr>
                <w:b/>
                <w:bCs/>
                <w:sz w:val="18"/>
                <w:szCs w:val="18"/>
              </w:rPr>
            </w:pPr>
            <w:r>
              <w:rPr>
                <w:b/>
                <w:bCs/>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F4D91FB" w14:textId="6D349225"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DE6224C" w14:textId="14D78324"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right w:val="single" w:sz="4" w:space="0" w:color="auto"/>
            </w:tcBorders>
          </w:tcPr>
          <w:p w14:paraId="0A1904F5" w14:textId="34A23EBC" w:rsidR="00696CDB" w:rsidRPr="00FC4F4D" w:rsidRDefault="00696CDB" w:rsidP="00696CDB">
            <w:pPr>
              <w:pStyle w:val="ConsPlusCell"/>
              <w:tabs>
                <w:tab w:val="left" w:pos="7655"/>
              </w:tabs>
              <w:jc w:val="center"/>
              <w:rPr>
                <w:sz w:val="18"/>
                <w:szCs w:val="18"/>
              </w:rPr>
            </w:pPr>
            <w:r w:rsidRPr="00FC4F4D">
              <w:rPr>
                <w:sz w:val="18"/>
                <w:szCs w:val="18"/>
              </w:rPr>
              <w:t>Отдел</w:t>
            </w:r>
          </w:p>
          <w:p w14:paraId="6DE3763A" w14:textId="7CDFD842" w:rsidR="00696CDB" w:rsidRPr="00FC4F4D" w:rsidRDefault="00696CDB" w:rsidP="00696CDB">
            <w:pPr>
              <w:pStyle w:val="ConsPlusCell"/>
              <w:tabs>
                <w:tab w:val="left" w:pos="7655"/>
              </w:tabs>
              <w:jc w:val="center"/>
              <w:rPr>
                <w:sz w:val="18"/>
                <w:szCs w:val="18"/>
              </w:rPr>
            </w:pPr>
            <w:r w:rsidRPr="00FC4F4D">
              <w:rPr>
                <w:sz w:val="18"/>
                <w:szCs w:val="18"/>
              </w:rPr>
              <w:t>по ЖКХ, благоустройству, транспорту и связи</w:t>
            </w:r>
          </w:p>
        </w:tc>
        <w:tc>
          <w:tcPr>
            <w:tcW w:w="2268" w:type="dxa"/>
            <w:vMerge w:val="restart"/>
            <w:tcBorders>
              <w:top w:val="single" w:sz="4" w:space="0" w:color="auto"/>
              <w:left w:val="single" w:sz="4" w:space="0" w:color="auto"/>
              <w:right w:val="single" w:sz="4" w:space="0" w:color="auto"/>
            </w:tcBorders>
          </w:tcPr>
          <w:p w14:paraId="4A3B81C9" w14:textId="76DFFCA4" w:rsidR="00696CDB" w:rsidRPr="00FC4F4D" w:rsidRDefault="00696CDB" w:rsidP="00696CDB">
            <w:pPr>
              <w:pStyle w:val="ConsPlusCell"/>
              <w:tabs>
                <w:tab w:val="left" w:pos="7655"/>
              </w:tabs>
              <w:rPr>
                <w:sz w:val="18"/>
                <w:szCs w:val="18"/>
              </w:rPr>
            </w:pPr>
            <w:r w:rsidRPr="00FC4F4D">
              <w:rPr>
                <w:sz w:val="18"/>
                <w:szCs w:val="18"/>
              </w:rPr>
              <w:t>Содержание территории кладбищ в соответствии с требованиями законодательства, в том числе санитарными нормами и правилами</w:t>
            </w:r>
          </w:p>
        </w:tc>
      </w:tr>
      <w:tr w:rsidR="00696CDB" w:rsidRPr="00FC4F4D" w14:paraId="559A42F8" w14:textId="77777777" w:rsidTr="00696CDB">
        <w:trPr>
          <w:tblCellSpacing w:w="5" w:type="nil"/>
          <w:jc w:val="center"/>
        </w:trPr>
        <w:tc>
          <w:tcPr>
            <w:tcW w:w="700" w:type="dxa"/>
            <w:vMerge/>
            <w:tcBorders>
              <w:left w:val="single" w:sz="4" w:space="0" w:color="auto"/>
              <w:bottom w:val="single" w:sz="4" w:space="0" w:color="auto"/>
              <w:right w:val="single" w:sz="4" w:space="0" w:color="auto"/>
            </w:tcBorders>
          </w:tcPr>
          <w:p w14:paraId="2FEE80E8"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bottom w:val="single" w:sz="4" w:space="0" w:color="auto"/>
              <w:right w:val="single" w:sz="4" w:space="0" w:color="auto"/>
            </w:tcBorders>
          </w:tcPr>
          <w:p w14:paraId="6BD40637" w14:textId="77777777" w:rsidR="00696CDB" w:rsidRPr="00FC4F4D" w:rsidRDefault="00696CDB" w:rsidP="00696CDB">
            <w:pPr>
              <w:pStyle w:val="ConsPlusCell"/>
              <w:tabs>
                <w:tab w:val="left" w:pos="7655"/>
              </w:tabs>
              <w:jc w:val="both"/>
              <w:rPr>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3FFF6630" w14:textId="04992CC3" w:rsidR="00696CDB" w:rsidRPr="00FC4F4D" w:rsidRDefault="00696CDB" w:rsidP="00696CDB">
            <w:pPr>
              <w:pStyle w:val="ConsPlusCell"/>
              <w:tabs>
                <w:tab w:val="left" w:pos="7655"/>
              </w:tabs>
              <w:jc w:val="center"/>
              <w:rPr>
                <w:b/>
                <w:sz w:val="18"/>
                <w:szCs w:val="18"/>
              </w:rPr>
            </w:pPr>
            <w:r w:rsidRPr="00FC4F4D">
              <w:rPr>
                <w:bCs/>
                <w:sz w:val="18"/>
                <w:szCs w:val="18"/>
              </w:rPr>
              <w:t>2020-202</w:t>
            </w:r>
            <w:r>
              <w:rPr>
                <w:bCs/>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65D551E3" w14:textId="77777777" w:rsidR="00696CDB" w:rsidRPr="00FC4F4D" w:rsidRDefault="00696CDB" w:rsidP="00696CDB">
            <w:pPr>
              <w:pStyle w:val="ConsPlusCell"/>
              <w:tabs>
                <w:tab w:val="left" w:pos="7655"/>
              </w:tabs>
              <w:rPr>
                <w:sz w:val="18"/>
                <w:szCs w:val="18"/>
              </w:rPr>
            </w:pPr>
            <w:r w:rsidRPr="00FC4F4D">
              <w:rPr>
                <w:sz w:val="18"/>
                <w:szCs w:val="18"/>
              </w:rPr>
              <w:t>Средства</w:t>
            </w:r>
          </w:p>
          <w:p w14:paraId="43B36CB9" w14:textId="77777777" w:rsidR="00696CDB" w:rsidRPr="00FC4F4D" w:rsidRDefault="00696CDB" w:rsidP="00696CDB">
            <w:pPr>
              <w:pStyle w:val="ConsPlusCell"/>
              <w:tabs>
                <w:tab w:val="left" w:pos="7655"/>
              </w:tabs>
              <w:rPr>
                <w:sz w:val="18"/>
                <w:szCs w:val="18"/>
              </w:rPr>
            </w:pPr>
            <w:r w:rsidRPr="00FC4F4D">
              <w:rPr>
                <w:sz w:val="18"/>
                <w:szCs w:val="18"/>
              </w:rPr>
              <w:t>бюджета</w:t>
            </w:r>
          </w:p>
          <w:p w14:paraId="4400232B" w14:textId="555EC754" w:rsidR="00696CDB" w:rsidRPr="00FC4F4D" w:rsidRDefault="00696CDB" w:rsidP="00696CDB">
            <w:pPr>
              <w:pStyle w:val="ConsPlusCell"/>
              <w:tabs>
                <w:tab w:val="left" w:pos="7655"/>
              </w:tabs>
              <w:rPr>
                <w:b/>
                <w:sz w:val="18"/>
                <w:szCs w:val="18"/>
              </w:rPr>
            </w:pPr>
            <w:r w:rsidRPr="00FC4F4D">
              <w:rPr>
                <w:sz w:val="18"/>
                <w:szCs w:val="18"/>
              </w:rPr>
              <w:t>округа</w:t>
            </w:r>
          </w:p>
        </w:tc>
        <w:tc>
          <w:tcPr>
            <w:tcW w:w="1134" w:type="dxa"/>
            <w:tcBorders>
              <w:top w:val="single" w:sz="4" w:space="0" w:color="auto"/>
              <w:left w:val="single" w:sz="4" w:space="0" w:color="auto"/>
              <w:bottom w:val="single" w:sz="4" w:space="0" w:color="auto"/>
              <w:right w:val="single" w:sz="4" w:space="0" w:color="auto"/>
            </w:tcBorders>
          </w:tcPr>
          <w:p w14:paraId="5451F965"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7D96A2F" w14:textId="30946558" w:rsidR="00696CDB" w:rsidRPr="00FC4F4D" w:rsidRDefault="00696CDB" w:rsidP="00696CDB">
            <w:pPr>
              <w:pStyle w:val="ConsPlusCell"/>
              <w:tabs>
                <w:tab w:val="left" w:pos="7655"/>
              </w:tabs>
              <w:jc w:val="center"/>
              <w:rPr>
                <w:b/>
                <w:bCs/>
                <w:sz w:val="18"/>
                <w:szCs w:val="18"/>
                <w:lang w:val="en-US"/>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ACB8CC1" w14:textId="5DA9D8C7" w:rsidR="00696CDB" w:rsidRPr="00FC4F4D" w:rsidRDefault="00696CDB" w:rsidP="00696CDB">
            <w:pPr>
              <w:pStyle w:val="ConsPlusCell"/>
              <w:tabs>
                <w:tab w:val="left" w:pos="7655"/>
              </w:tabs>
              <w:jc w:val="center"/>
              <w:rPr>
                <w:b/>
                <w:bCs/>
                <w:sz w:val="18"/>
                <w:szCs w:val="18"/>
                <w:lang w:val="en-US"/>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DE38F60" w14:textId="671510B3" w:rsidR="00696CDB" w:rsidRPr="00FC4F4D" w:rsidRDefault="00696CDB" w:rsidP="00696CDB">
            <w:pPr>
              <w:pStyle w:val="ConsPlusCell"/>
              <w:tabs>
                <w:tab w:val="left" w:pos="7655"/>
              </w:tabs>
              <w:jc w:val="center"/>
              <w:rPr>
                <w:b/>
                <w:bCs/>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DFFFF62" w14:textId="4DC8C526" w:rsidR="00696CDB" w:rsidRPr="00FC4F4D" w:rsidRDefault="00696CDB" w:rsidP="00696CDB">
            <w:pPr>
              <w:pStyle w:val="ConsPlusCell"/>
              <w:tabs>
                <w:tab w:val="left" w:pos="7655"/>
              </w:tabs>
              <w:jc w:val="center"/>
              <w:rPr>
                <w:b/>
                <w:bCs/>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0F54492" w14:textId="799D4BD7" w:rsidR="00696CDB" w:rsidRPr="00FC4F4D" w:rsidRDefault="00696CDB" w:rsidP="00696CDB">
            <w:pPr>
              <w:pStyle w:val="ConsPlusCell"/>
              <w:tabs>
                <w:tab w:val="left" w:pos="7655"/>
              </w:tabs>
              <w:jc w:val="center"/>
              <w:rPr>
                <w:b/>
                <w:bCs/>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C545328" w14:textId="7073F3B5" w:rsidR="00696CDB" w:rsidRPr="00FC4F4D" w:rsidRDefault="00696CDB" w:rsidP="00696CDB">
            <w:pPr>
              <w:pStyle w:val="ConsPlusCell"/>
              <w:tabs>
                <w:tab w:val="left" w:pos="7655"/>
              </w:tabs>
              <w:jc w:val="center"/>
              <w:rPr>
                <w:b/>
                <w:bCs/>
                <w:sz w:val="18"/>
                <w:szCs w:val="18"/>
              </w:rPr>
            </w:pPr>
            <w:r>
              <w:rPr>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E45C02D" w14:textId="2ACEAC8F"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4EA4AEC" w14:textId="55BEB16E"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bottom w:val="single" w:sz="4" w:space="0" w:color="auto"/>
              <w:right w:val="single" w:sz="4" w:space="0" w:color="auto"/>
            </w:tcBorders>
          </w:tcPr>
          <w:p w14:paraId="3A06EF43" w14:textId="30BEAED4" w:rsidR="00696CDB" w:rsidRPr="00FC4F4D" w:rsidRDefault="00696CDB" w:rsidP="00696CDB">
            <w:pPr>
              <w:pStyle w:val="ConsPlusCell"/>
              <w:tabs>
                <w:tab w:val="left" w:pos="7655"/>
              </w:tabs>
              <w:jc w:val="center"/>
              <w:rPr>
                <w:sz w:val="18"/>
                <w:szCs w:val="18"/>
              </w:rPr>
            </w:pPr>
          </w:p>
        </w:tc>
        <w:tc>
          <w:tcPr>
            <w:tcW w:w="2268" w:type="dxa"/>
            <w:vMerge/>
            <w:tcBorders>
              <w:left w:val="single" w:sz="4" w:space="0" w:color="auto"/>
              <w:bottom w:val="single" w:sz="4" w:space="0" w:color="auto"/>
              <w:right w:val="single" w:sz="4" w:space="0" w:color="auto"/>
            </w:tcBorders>
          </w:tcPr>
          <w:p w14:paraId="3715ACFD" w14:textId="77777777" w:rsidR="00696CDB" w:rsidRPr="00FC4F4D" w:rsidRDefault="00696CDB" w:rsidP="00696CDB">
            <w:pPr>
              <w:pStyle w:val="ConsPlusCell"/>
              <w:tabs>
                <w:tab w:val="left" w:pos="7655"/>
              </w:tabs>
              <w:rPr>
                <w:sz w:val="18"/>
                <w:szCs w:val="18"/>
              </w:rPr>
            </w:pPr>
          </w:p>
        </w:tc>
      </w:tr>
      <w:tr w:rsidR="00696CDB" w:rsidRPr="00FC4F4D" w14:paraId="0E23D968" w14:textId="77777777" w:rsidTr="00696CDB">
        <w:trPr>
          <w:tblCellSpacing w:w="5" w:type="nil"/>
          <w:jc w:val="center"/>
        </w:trPr>
        <w:tc>
          <w:tcPr>
            <w:tcW w:w="700" w:type="dxa"/>
            <w:vMerge w:val="restart"/>
            <w:tcBorders>
              <w:top w:val="single" w:sz="4" w:space="0" w:color="auto"/>
              <w:left w:val="single" w:sz="4" w:space="0" w:color="auto"/>
              <w:right w:val="single" w:sz="4" w:space="0" w:color="auto"/>
            </w:tcBorders>
          </w:tcPr>
          <w:p w14:paraId="0A4474C4" w14:textId="77777777" w:rsidR="00696CDB" w:rsidRPr="00FC4F4D" w:rsidRDefault="00696CDB" w:rsidP="00696CDB">
            <w:pPr>
              <w:pStyle w:val="ConsPlusCell"/>
              <w:tabs>
                <w:tab w:val="left" w:pos="7655"/>
              </w:tabs>
              <w:jc w:val="center"/>
              <w:rPr>
                <w:sz w:val="18"/>
                <w:szCs w:val="18"/>
              </w:rPr>
            </w:pPr>
          </w:p>
          <w:p w14:paraId="5E0AEDB4" w14:textId="3519E0F3" w:rsidR="00696CDB" w:rsidRPr="00FC4F4D" w:rsidRDefault="00696CDB" w:rsidP="00696CDB">
            <w:pPr>
              <w:pStyle w:val="ConsPlusCell"/>
              <w:tabs>
                <w:tab w:val="left" w:pos="7655"/>
              </w:tabs>
              <w:jc w:val="center"/>
              <w:rPr>
                <w:sz w:val="18"/>
                <w:szCs w:val="18"/>
              </w:rPr>
            </w:pPr>
            <w:r>
              <w:rPr>
                <w:sz w:val="18"/>
                <w:szCs w:val="18"/>
              </w:rPr>
              <w:t>28</w:t>
            </w:r>
          </w:p>
        </w:tc>
        <w:tc>
          <w:tcPr>
            <w:tcW w:w="2410" w:type="dxa"/>
            <w:vMerge w:val="restart"/>
            <w:tcBorders>
              <w:top w:val="single" w:sz="4" w:space="0" w:color="auto"/>
              <w:left w:val="single" w:sz="4" w:space="0" w:color="auto"/>
              <w:right w:val="single" w:sz="4" w:space="0" w:color="auto"/>
            </w:tcBorders>
          </w:tcPr>
          <w:p w14:paraId="055F0A83" w14:textId="77777777" w:rsidR="00696CDB" w:rsidRDefault="00696CDB" w:rsidP="00696CDB">
            <w:pPr>
              <w:pStyle w:val="ConsPlusCell"/>
              <w:tabs>
                <w:tab w:val="left" w:pos="7655"/>
              </w:tabs>
              <w:jc w:val="both"/>
              <w:rPr>
                <w:b/>
                <w:bCs/>
                <w:sz w:val="18"/>
                <w:szCs w:val="18"/>
              </w:rPr>
            </w:pPr>
            <w:r w:rsidRPr="008F6AE7">
              <w:rPr>
                <w:b/>
                <w:bCs/>
                <w:sz w:val="18"/>
                <w:szCs w:val="18"/>
              </w:rPr>
              <w:t>Мероприятие 07.09</w:t>
            </w:r>
          </w:p>
          <w:p w14:paraId="644E00E8" w14:textId="48CD41B8" w:rsidR="00696CDB" w:rsidRPr="00FC4F4D" w:rsidRDefault="00696CDB" w:rsidP="00696CDB">
            <w:pPr>
              <w:pStyle w:val="ConsPlusCell"/>
              <w:tabs>
                <w:tab w:val="left" w:pos="7655"/>
              </w:tabs>
              <w:jc w:val="both"/>
              <w:rPr>
                <w:sz w:val="18"/>
                <w:szCs w:val="18"/>
              </w:rPr>
            </w:pPr>
            <w:r w:rsidRPr="00FC4F4D">
              <w:rPr>
                <w:sz w:val="18"/>
                <w:szCs w:val="18"/>
              </w:rPr>
              <w:t xml:space="preserve">Осуществление переданных полномочий Московской области по транспортировке умерших в морг, включая погрузо-разгрузочные работы, с мест обнаружения </w:t>
            </w:r>
            <w:r w:rsidRPr="00FC4F4D">
              <w:rPr>
                <w:sz w:val="18"/>
                <w:szCs w:val="18"/>
              </w:rPr>
              <w:lastRenderedPageBreak/>
              <w:t>или происшествия для проведения судебно-медицинской экспертизы</w:t>
            </w:r>
          </w:p>
        </w:tc>
        <w:tc>
          <w:tcPr>
            <w:tcW w:w="851" w:type="dxa"/>
            <w:tcBorders>
              <w:top w:val="single" w:sz="4" w:space="0" w:color="auto"/>
              <w:left w:val="single" w:sz="4" w:space="0" w:color="auto"/>
              <w:bottom w:val="single" w:sz="4" w:space="0" w:color="auto"/>
              <w:right w:val="single" w:sz="4" w:space="0" w:color="auto"/>
            </w:tcBorders>
          </w:tcPr>
          <w:p w14:paraId="6959C005" w14:textId="388325E4" w:rsidR="00696CDB" w:rsidRPr="00FC4F4D" w:rsidRDefault="00696CDB" w:rsidP="00696CDB">
            <w:pPr>
              <w:pStyle w:val="ConsPlusCell"/>
              <w:tabs>
                <w:tab w:val="left" w:pos="7655"/>
              </w:tabs>
              <w:jc w:val="center"/>
              <w:rPr>
                <w:b/>
                <w:sz w:val="18"/>
                <w:szCs w:val="18"/>
              </w:rPr>
            </w:pPr>
            <w:r w:rsidRPr="00FC4F4D">
              <w:rPr>
                <w:b/>
                <w:sz w:val="18"/>
                <w:szCs w:val="18"/>
              </w:rPr>
              <w:lastRenderedPageBreak/>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332868B8" w14:textId="77777777" w:rsidR="00696CDB" w:rsidRPr="00FC4F4D" w:rsidRDefault="00696CDB" w:rsidP="00696CDB">
            <w:pPr>
              <w:pStyle w:val="ConsPlusCell"/>
              <w:tabs>
                <w:tab w:val="left" w:pos="7655"/>
              </w:tabs>
              <w:rPr>
                <w:b/>
                <w:sz w:val="18"/>
                <w:szCs w:val="18"/>
              </w:rPr>
            </w:pPr>
            <w:r w:rsidRPr="00FC4F4D">
              <w:rPr>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304619B6"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C551DCF" w14:textId="392DD151" w:rsidR="00696CDB" w:rsidRPr="00FC4F4D" w:rsidRDefault="00696CDB" w:rsidP="00696CDB">
            <w:pPr>
              <w:pStyle w:val="ConsPlusCell"/>
              <w:tabs>
                <w:tab w:val="left" w:pos="7655"/>
              </w:tabs>
              <w:jc w:val="center"/>
              <w:rPr>
                <w:b/>
                <w:bCs/>
                <w:sz w:val="18"/>
                <w:szCs w:val="18"/>
              </w:rPr>
            </w:pPr>
            <w:r>
              <w:rPr>
                <w:b/>
                <w:bCs/>
                <w:color w:val="000000"/>
                <w:sz w:val="18"/>
                <w:szCs w:val="18"/>
              </w:rPr>
              <w:t>1324,0</w:t>
            </w:r>
          </w:p>
        </w:tc>
        <w:tc>
          <w:tcPr>
            <w:tcW w:w="851" w:type="dxa"/>
            <w:tcBorders>
              <w:top w:val="single" w:sz="4" w:space="0" w:color="auto"/>
              <w:left w:val="single" w:sz="4" w:space="0" w:color="auto"/>
              <w:bottom w:val="single" w:sz="4" w:space="0" w:color="auto"/>
              <w:right w:val="single" w:sz="4" w:space="0" w:color="auto"/>
            </w:tcBorders>
            <w:vAlign w:val="center"/>
          </w:tcPr>
          <w:p w14:paraId="386534A3" w14:textId="1F3EA132" w:rsidR="00696CDB" w:rsidRPr="00FC4F4D" w:rsidRDefault="00696CDB" w:rsidP="00696CDB">
            <w:pPr>
              <w:pStyle w:val="ConsPlusCell"/>
              <w:tabs>
                <w:tab w:val="left" w:pos="7655"/>
              </w:tabs>
              <w:jc w:val="center"/>
              <w:rPr>
                <w:b/>
                <w:bCs/>
                <w:sz w:val="18"/>
                <w:szCs w:val="18"/>
              </w:rPr>
            </w:pPr>
            <w:r>
              <w:rPr>
                <w:b/>
                <w:bCs/>
                <w:color w:val="000000"/>
                <w:sz w:val="18"/>
                <w:szCs w:val="18"/>
              </w:rPr>
              <w:t>246,00</w:t>
            </w:r>
          </w:p>
        </w:tc>
        <w:tc>
          <w:tcPr>
            <w:tcW w:w="850" w:type="dxa"/>
            <w:tcBorders>
              <w:top w:val="single" w:sz="4" w:space="0" w:color="auto"/>
              <w:left w:val="single" w:sz="4" w:space="0" w:color="auto"/>
              <w:bottom w:val="single" w:sz="4" w:space="0" w:color="auto"/>
              <w:right w:val="single" w:sz="4" w:space="0" w:color="auto"/>
            </w:tcBorders>
            <w:vAlign w:val="center"/>
          </w:tcPr>
          <w:p w14:paraId="1DA13206" w14:textId="45A9C8B0" w:rsidR="00696CDB" w:rsidRPr="00FC4F4D" w:rsidRDefault="00696CDB" w:rsidP="00696CDB">
            <w:pPr>
              <w:pStyle w:val="ConsPlusCell"/>
              <w:tabs>
                <w:tab w:val="left" w:pos="7655"/>
              </w:tabs>
              <w:jc w:val="center"/>
              <w:rPr>
                <w:b/>
                <w:bCs/>
                <w:sz w:val="18"/>
                <w:szCs w:val="18"/>
              </w:rPr>
            </w:pPr>
            <w:r>
              <w:rPr>
                <w:b/>
                <w:bCs/>
                <w:color w:val="000000"/>
                <w:sz w:val="18"/>
                <w:szCs w:val="18"/>
              </w:rPr>
              <w:t>298,00</w:t>
            </w:r>
          </w:p>
        </w:tc>
        <w:tc>
          <w:tcPr>
            <w:tcW w:w="851" w:type="dxa"/>
            <w:tcBorders>
              <w:top w:val="single" w:sz="4" w:space="0" w:color="auto"/>
              <w:left w:val="single" w:sz="4" w:space="0" w:color="auto"/>
              <w:bottom w:val="single" w:sz="4" w:space="0" w:color="auto"/>
              <w:right w:val="single" w:sz="4" w:space="0" w:color="auto"/>
            </w:tcBorders>
            <w:vAlign w:val="center"/>
          </w:tcPr>
          <w:p w14:paraId="4C08DDBB" w14:textId="06046CC9" w:rsidR="00696CDB" w:rsidRPr="00FC4F4D" w:rsidRDefault="00696CDB" w:rsidP="00696CDB">
            <w:pPr>
              <w:pStyle w:val="ConsPlusCell"/>
              <w:tabs>
                <w:tab w:val="left" w:pos="7655"/>
              </w:tabs>
              <w:jc w:val="center"/>
              <w:rPr>
                <w:b/>
                <w:bCs/>
                <w:sz w:val="18"/>
                <w:szCs w:val="18"/>
              </w:rPr>
            </w:pPr>
            <w:r>
              <w:rPr>
                <w:b/>
                <w:bCs/>
                <w:color w:val="000000"/>
                <w:sz w:val="18"/>
                <w:szCs w:val="18"/>
              </w:rPr>
              <w:t>260,0</w:t>
            </w:r>
          </w:p>
        </w:tc>
        <w:tc>
          <w:tcPr>
            <w:tcW w:w="850" w:type="dxa"/>
            <w:tcBorders>
              <w:top w:val="single" w:sz="4" w:space="0" w:color="auto"/>
              <w:left w:val="single" w:sz="4" w:space="0" w:color="auto"/>
              <w:bottom w:val="single" w:sz="4" w:space="0" w:color="auto"/>
              <w:right w:val="single" w:sz="4" w:space="0" w:color="auto"/>
            </w:tcBorders>
            <w:vAlign w:val="center"/>
          </w:tcPr>
          <w:p w14:paraId="0B2F28B4" w14:textId="7299E64E" w:rsidR="00696CDB" w:rsidRPr="00FC4F4D" w:rsidRDefault="00696CDB" w:rsidP="00696CDB">
            <w:pPr>
              <w:pStyle w:val="ConsPlusCell"/>
              <w:tabs>
                <w:tab w:val="left" w:pos="7655"/>
              </w:tabs>
              <w:jc w:val="center"/>
              <w:rPr>
                <w:b/>
                <w:bCs/>
                <w:sz w:val="18"/>
                <w:szCs w:val="18"/>
              </w:rPr>
            </w:pPr>
            <w:r>
              <w:rPr>
                <w:b/>
                <w:bCs/>
                <w:color w:val="000000"/>
                <w:sz w:val="18"/>
                <w:szCs w:val="18"/>
              </w:rPr>
              <w:t>260,0</w:t>
            </w:r>
          </w:p>
        </w:tc>
        <w:tc>
          <w:tcPr>
            <w:tcW w:w="851" w:type="dxa"/>
            <w:tcBorders>
              <w:top w:val="single" w:sz="4" w:space="0" w:color="auto"/>
              <w:left w:val="single" w:sz="4" w:space="0" w:color="auto"/>
              <w:bottom w:val="single" w:sz="4" w:space="0" w:color="auto"/>
              <w:right w:val="single" w:sz="4" w:space="0" w:color="auto"/>
            </w:tcBorders>
            <w:vAlign w:val="center"/>
          </w:tcPr>
          <w:p w14:paraId="2B3925BC" w14:textId="0EDAB8FD" w:rsidR="00696CDB" w:rsidRPr="00FC4F4D" w:rsidRDefault="00696CDB" w:rsidP="00696CDB">
            <w:pPr>
              <w:pStyle w:val="ConsPlusCell"/>
              <w:tabs>
                <w:tab w:val="left" w:pos="7655"/>
              </w:tabs>
              <w:jc w:val="center"/>
              <w:rPr>
                <w:b/>
                <w:bCs/>
                <w:sz w:val="18"/>
                <w:szCs w:val="18"/>
              </w:rPr>
            </w:pPr>
            <w:r>
              <w:rPr>
                <w:b/>
                <w:bCs/>
                <w:color w:val="000000"/>
                <w:sz w:val="18"/>
                <w:szCs w:val="18"/>
              </w:rPr>
              <w:t>260,0</w:t>
            </w:r>
          </w:p>
        </w:tc>
        <w:tc>
          <w:tcPr>
            <w:tcW w:w="992" w:type="dxa"/>
            <w:tcBorders>
              <w:top w:val="single" w:sz="4" w:space="0" w:color="auto"/>
              <w:left w:val="single" w:sz="4" w:space="0" w:color="auto"/>
              <w:bottom w:val="single" w:sz="4" w:space="0" w:color="auto"/>
              <w:right w:val="single" w:sz="4" w:space="0" w:color="auto"/>
            </w:tcBorders>
            <w:vAlign w:val="center"/>
          </w:tcPr>
          <w:p w14:paraId="221003FE" w14:textId="0FA9ADBE"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B75E084" w14:textId="7B7B1142"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right w:val="single" w:sz="4" w:space="0" w:color="auto"/>
            </w:tcBorders>
          </w:tcPr>
          <w:p w14:paraId="4A695472" w14:textId="5B493200" w:rsidR="00696CDB" w:rsidRPr="00FC4F4D" w:rsidRDefault="00696CDB" w:rsidP="00696CDB">
            <w:pPr>
              <w:pStyle w:val="ConsPlusCell"/>
              <w:tabs>
                <w:tab w:val="left" w:pos="7655"/>
              </w:tabs>
              <w:jc w:val="center"/>
              <w:rPr>
                <w:sz w:val="18"/>
                <w:szCs w:val="18"/>
              </w:rPr>
            </w:pPr>
            <w:r w:rsidRPr="00FC4F4D">
              <w:rPr>
                <w:sz w:val="18"/>
                <w:szCs w:val="18"/>
              </w:rPr>
              <w:t>Отдел</w:t>
            </w:r>
          </w:p>
          <w:p w14:paraId="45D96744" w14:textId="77777777" w:rsidR="00696CDB" w:rsidRPr="00FC4F4D" w:rsidRDefault="00696CDB" w:rsidP="00696CDB">
            <w:pPr>
              <w:pStyle w:val="ConsPlusCell"/>
              <w:tabs>
                <w:tab w:val="left" w:pos="7655"/>
              </w:tabs>
              <w:jc w:val="center"/>
              <w:rPr>
                <w:sz w:val="18"/>
                <w:szCs w:val="18"/>
              </w:rPr>
            </w:pPr>
            <w:r w:rsidRPr="00FC4F4D">
              <w:rPr>
                <w:sz w:val="18"/>
                <w:szCs w:val="18"/>
              </w:rPr>
              <w:t>по ЖКХ, благоустройству, транспорту и связи</w:t>
            </w:r>
          </w:p>
        </w:tc>
        <w:tc>
          <w:tcPr>
            <w:tcW w:w="2268" w:type="dxa"/>
            <w:vMerge w:val="restart"/>
            <w:tcBorders>
              <w:top w:val="single" w:sz="4" w:space="0" w:color="auto"/>
              <w:left w:val="single" w:sz="4" w:space="0" w:color="auto"/>
              <w:right w:val="single" w:sz="4" w:space="0" w:color="auto"/>
            </w:tcBorders>
          </w:tcPr>
          <w:p w14:paraId="405B6AFA" w14:textId="3ED24E4B" w:rsidR="00696CDB" w:rsidRPr="00FC4F4D" w:rsidRDefault="00696CDB" w:rsidP="00696CDB">
            <w:pPr>
              <w:pStyle w:val="ConsPlusCell"/>
              <w:tabs>
                <w:tab w:val="left" w:pos="7655"/>
              </w:tabs>
              <w:rPr>
                <w:sz w:val="18"/>
                <w:szCs w:val="18"/>
              </w:rPr>
            </w:pPr>
            <w:r w:rsidRPr="00FC4F4D">
              <w:rPr>
                <w:sz w:val="18"/>
                <w:szCs w:val="18"/>
              </w:rPr>
              <w:t>Осуществлена транспортировка умерших в морг, включая погрузо-разгрузочные работы, с мест обнаружения и происшествия для производства судебно-</w:t>
            </w:r>
            <w:r w:rsidRPr="00FC4F4D">
              <w:rPr>
                <w:sz w:val="18"/>
                <w:szCs w:val="18"/>
              </w:rPr>
              <w:lastRenderedPageBreak/>
              <w:t>медицинской экспертизы</w:t>
            </w:r>
          </w:p>
        </w:tc>
      </w:tr>
      <w:tr w:rsidR="00696CDB" w:rsidRPr="00FC4F4D" w14:paraId="7E0A36FD" w14:textId="77777777" w:rsidTr="00696CDB">
        <w:trPr>
          <w:trHeight w:val="50"/>
          <w:tblCellSpacing w:w="5" w:type="nil"/>
          <w:jc w:val="center"/>
        </w:trPr>
        <w:tc>
          <w:tcPr>
            <w:tcW w:w="700" w:type="dxa"/>
            <w:vMerge/>
            <w:tcBorders>
              <w:left w:val="single" w:sz="4" w:space="0" w:color="auto"/>
              <w:right w:val="single" w:sz="4" w:space="0" w:color="auto"/>
            </w:tcBorders>
          </w:tcPr>
          <w:p w14:paraId="1058236E"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right w:val="single" w:sz="4" w:space="0" w:color="auto"/>
            </w:tcBorders>
          </w:tcPr>
          <w:p w14:paraId="2053F2BA" w14:textId="77777777" w:rsidR="00696CDB" w:rsidRPr="00FC4F4D" w:rsidRDefault="00696CDB" w:rsidP="00696CDB">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B8100E1" w14:textId="413BBCE1" w:rsidR="00696CDB" w:rsidRPr="00FC4F4D" w:rsidRDefault="00696CDB" w:rsidP="00696CDB">
            <w:pPr>
              <w:pStyle w:val="ConsPlusCell"/>
              <w:tabs>
                <w:tab w:val="left" w:pos="7655"/>
              </w:tabs>
              <w:jc w:val="center"/>
              <w:rPr>
                <w:sz w:val="18"/>
                <w:szCs w:val="18"/>
              </w:rPr>
            </w:pPr>
            <w:r w:rsidRPr="00FC4F4D">
              <w:rPr>
                <w:bCs/>
                <w:sz w:val="18"/>
                <w:szCs w:val="18"/>
              </w:rPr>
              <w:t>2020-202</w:t>
            </w:r>
            <w:r>
              <w:rPr>
                <w:bCs/>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4F0B9D0A" w14:textId="77777777" w:rsidR="00696CDB" w:rsidRPr="00FC4F4D" w:rsidRDefault="00696CDB" w:rsidP="00696CDB">
            <w:pPr>
              <w:pStyle w:val="ConsPlusCell"/>
              <w:tabs>
                <w:tab w:val="left" w:pos="7655"/>
              </w:tabs>
              <w:rPr>
                <w:sz w:val="18"/>
                <w:szCs w:val="18"/>
              </w:rPr>
            </w:pPr>
            <w:r w:rsidRPr="00FC4F4D">
              <w:rPr>
                <w:sz w:val="18"/>
                <w:szCs w:val="18"/>
              </w:rPr>
              <w:t>Средства</w:t>
            </w:r>
          </w:p>
          <w:p w14:paraId="0B9478A7" w14:textId="77777777" w:rsidR="00696CDB" w:rsidRPr="00FC4F4D" w:rsidRDefault="00696CDB" w:rsidP="00696CDB">
            <w:pPr>
              <w:pStyle w:val="ConsPlusCell"/>
              <w:tabs>
                <w:tab w:val="left" w:pos="7655"/>
              </w:tabs>
              <w:rPr>
                <w:sz w:val="18"/>
                <w:szCs w:val="18"/>
              </w:rPr>
            </w:pPr>
            <w:r w:rsidRPr="00FC4F4D">
              <w:rPr>
                <w:sz w:val="18"/>
                <w:szCs w:val="18"/>
              </w:rPr>
              <w:t>бюджета</w:t>
            </w:r>
          </w:p>
          <w:p w14:paraId="59E56759" w14:textId="77777777" w:rsidR="00696CDB" w:rsidRPr="00FC4F4D" w:rsidRDefault="00696CDB" w:rsidP="00696CDB">
            <w:pPr>
              <w:pStyle w:val="ConsPlusCell"/>
              <w:tabs>
                <w:tab w:val="left" w:pos="7655"/>
              </w:tabs>
              <w:rPr>
                <w:sz w:val="18"/>
                <w:szCs w:val="18"/>
              </w:rPr>
            </w:pPr>
            <w:r w:rsidRPr="00FC4F4D">
              <w:rPr>
                <w:sz w:val="18"/>
                <w:szCs w:val="18"/>
              </w:rPr>
              <w:t>округа</w:t>
            </w:r>
          </w:p>
        </w:tc>
        <w:tc>
          <w:tcPr>
            <w:tcW w:w="1134" w:type="dxa"/>
            <w:tcBorders>
              <w:top w:val="single" w:sz="4" w:space="0" w:color="auto"/>
              <w:left w:val="single" w:sz="4" w:space="0" w:color="auto"/>
              <w:bottom w:val="single" w:sz="4" w:space="0" w:color="auto"/>
              <w:right w:val="single" w:sz="4" w:space="0" w:color="auto"/>
            </w:tcBorders>
          </w:tcPr>
          <w:p w14:paraId="50BAA283"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2F96BFC" w14:textId="4C2510BC" w:rsidR="00696CDB" w:rsidRPr="00FC4F4D" w:rsidRDefault="00696CDB" w:rsidP="00696CDB">
            <w:pPr>
              <w:pStyle w:val="ConsPlusCell"/>
              <w:tabs>
                <w:tab w:val="left" w:pos="7655"/>
              </w:tabs>
              <w:jc w:val="center"/>
              <w:rPr>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55B067B4" w14:textId="24D27962" w:rsidR="00696CDB" w:rsidRPr="00FC4F4D" w:rsidRDefault="00696CDB" w:rsidP="00696CDB">
            <w:pPr>
              <w:pStyle w:val="ConsPlusCell"/>
              <w:tabs>
                <w:tab w:val="left" w:pos="7655"/>
              </w:tabs>
              <w:jc w:val="center"/>
              <w:rPr>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B875754" w14:textId="18FA210D" w:rsidR="00696CDB" w:rsidRPr="00FC4F4D" w:rsidRDefault="00696CDB" w:rsidP="00696CDB">
            <w:pPr>
              <w:pStyle w:val="ConsPlusCell"/>
              <w:tabs>
                <w:tab w:val="left" w:pos="7655"/>
              </w:tabs>
              <w:jc w:val="center"/>
              <w:rPr>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22E23C8" w14:textId="044CB05D" w:rsidR="00696CDB" w:rsidRPr="00FC4F4D" w:rsidRDefault="00696CDB" w:rsidP="00696CDB">
            <w:pPr>
              <w:pStyle w:val="ConsPlusCell"/>
              <w:tabs>
                <w:tab w:val="left" w:pos="7655"/>
              </w:tabs>
              <w:jc w:val="center"/>
              <w:rPr>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F1F89A4" w14:textId="364D20D0" w:rsidR="00696CDB" w:rsidRPr="00FC4F4D" w:rsidRDefault="00696CDB" w:rsidP="00696CDB">
            <w:pPr>
              <w:pStyle w:val="ConsPlusCell"/>
              <w:tabs>
                <w:tab w:val="left" w:pos="7655"/>
              </w:tabs>
              <w:jc w:val="center"/>
              <w:rPr>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7F05E8C" w14:textId="76F4C75A" w:rsidR="00696CDB" w:rsidRPr="00FC4F4D" w:rsidRDefault="00696CDB" w:rsidP="00696CDB">
            <w:pPr>
              <w:pStyle w:val="ConsPlusCell"/>
              <w:tabs>
                <w:tab w:val="left" w:pos="7655"/>
              </w:tabs>
              <w:jc w:val="center"/>
              <w:rPr>
                <w:sz w:val="18"/>
                <w:szCs w:val="18"/>
              </w:rPr>
            </w:pPr>
            <w:r>
              <w:rPr>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84AE734" w14:textId="3B521CDE"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C94A0F6" w14:textId="582A4F48"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right w:val="single" w:sz="4" w:space="0" w:color="auto"/>
            </w:tcBorders>
          </w:tcPr>
          <w:p w14:paraId="5B68185E" w14:textId="54331F76" w:rsidR="00696CDB" w:rsidRPr="00FC4F4D" w:rsidRDefault="00696CDB" w:rsidP="00696CDB">
            <w:pPr>
              <w:pStyle w:val="ConsPlusCell"/>
              <w:tabs>
                <w:tab w:val="left" w:pos="7655"/>
              </w:tabs>
              <w:rPr>
                <w:sz w:val="18"/>
                <w:szCs w:val="18"/>
              </w:rPr>
            </w:pPr>
          </w:p>
        </w:tc>
        <w:tc>
          <w:tcPr>
            <w:tcW w:w="2268" w:type="dxa"/>
            <w:vMerge/>
            <w:tcBorders>
              <w:left w:val="single" w:sz="4" w:space="0" w:color="auto"/>
              <w:right w:val="single" w:sz="4" w:space="0" w:color="auto"/>
            </w:tcBorders>
          </w:tcPr>
          <w:p w14:paraId="437BC390" w14:textId="77777777" w:rsidR="00696CDB" w:rsidRPr="00FC4F4D" w:rsidRDefault="00696CDB" w:rsidP="00696CDB">
            <w:pPr>
              <w:pStyle w:val="ConsPlusCell"/>
              <w:tabs>
                <w:tab w:val="left" w:pos="7655"/>
              </w:tabs>
              <w:rPr>
                <w:sz w:val="18"/>
                <w:szCs w:val="18"/>
              </w:rPr>
            </w:pPr>
          </w:p>
        </w:tc>
      </w:tr>
      <w:tr w:rsidR="00696CDB" w:rsidRPr="00FC4F4D" w14:paraId="41422F18" w14:textId="77777777" w:rsidTr="00696CDB">
        <w:trPr>
          <w:trHeight w:val="50"/>
          <w:tblCellSpacing w:w="5" w:type="nil"/>
          <w:jc w:val="center"/>
        </w:trPr>
        <w:tc>
          <w:tcPr>
            <w:tcW w:w="700" w:type="dxa"/>
            <w:vMerge/>
            <w:tcBorders>
              <w:left w:val="single" w:sz="4" w:space="0" w:color="auto"/>
              <w:bottom w:val="single" w:sz="4" w:space="0" w:color="auto"/>
              <w:right w:val="single" w:sz="4" w:space="0" w:color="auto"/>
            </w:tcBorders>
          </w:tcPr>
          <w:p w14:paraId="3FD56216"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bottom w:val="single" w:sz="4" w:space="0" w:color="auto"/>
              <w:right w:val="single" w:sz="4" w:space="0" w:color="auto"/>
            </w:tcBorders>
          </w:tcPr>
          <w:p w14:paraId="7820AA8C" w14:textId="77777777" w:rsidR="00696CDB" w:rsidRPr="00FC4F4D" w:rsidRDefault="00696CDB" w:rsidP="00696CDB">
            <w:pPr>
              <w:pStyle w:val="ConsPlusCell"/>
              <w:tabs>
                <w:tab w:val="left" w:pos="7655"/>
              </w:tabs>
              <w:jc w:val="both"/>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183BC4C8" w14:textId="1AC6FC46" w:rsidR="00696CDB" w:rsidRPr="00FC4F4D" w:rsidRDefault="00696CDB" w:rsidP="00696CDB">
            <w:pPr>
              <w:pStyle w:val="ConsPlusCell"/>
              <w:tabs>
                <w:tab w:val="left" w:pos="7655"/>
              </w:tabs>
              <w:jc w:val="center"/>
              <w:rPr>
                <w:sz w:val="18"/>
                <w:szCs w:val="18"/>
              </w:rPr>
            </w:pPr>
            <w:r w:rsidRPr="00FC4F4D">
              <w:rPr>
                <w:sz w:val="18"/>
                <w:szCs w:val="18"/>
              </w:rPr>
              <w:t>2020-202</w:t>
            </w:r>
            <w:r>
              <w:rPr>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47F8F350" w14:textId="0A75BB08" w:rsidR="00696CDB" w:rsidRPr="00FC4F4D" w:rsidRDefault="00696CDB" w:rsidP="00696CDB">
            <w:pPr>
              <w:pStyle w:val="ConsPlusCell"/>
              <w:tabs>
                <w:tab w:val="left" w:pos="7655"/>
              </w:tabs>
              <w:rPr>
                <w:sz w:val="18"/>
                <w:szCs w:val="18"/>
              </w:rPr>
            </w:pPr>
            <w:r w:rsidRPr="00FC4F4D">
              <w:rPr>
                <w:sz w:val="18"/>
                <w:szCs w:val="18"/>
              </w:rPr>
              <w:t xml:space="preserve">Средства бюджета </w:t>
            </w:r>
            <w:r w:rsidRPr="00FC4F4D">
              <w:rPr>
                <w:sz w:val="18"/>
                <w:szCs w:val="18"/>
              </w:rPr>
              <w:lastRenderedPageBreak/>
              <w:t>МО</w:t>
            </w:r>
          </w:p>
        </w:tc>
        <w:tc>
          <w:tcPr>
            <w:tcW w:w="1134" w:type="dxa"/>
            <w:tcBorders>
              <w:top w:val="single" w:sz="4" w:space="0" w:color="auto"/>
              <w:left w:val="single" w:sz="4" w:space="0" w:color="auto"/>
              <w:bottom w:val="single" w:sz="4" w:space="0" w:color="auto"/>
              <w:right w:val="single" w:sz="4" w:space="0" w:color="auto"/>
            </w:tcBorders>
          </w:tcPr>
          <w:p w14:paraId="349B28EB" w14:textId="77777777" w:rsidR="00696CDB" w:rsidRPr="00FC4F4D" w:rsidRDefault="00696CDB" w:rsidP="00696CDB">
            <w:pPr>
              <w:pStyle w:val="ConsPlusCell"/>
              <w:tabs>
                <w:tab w:val="left" w:pos="7655"/>
              </w:tabs>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F7D8594" w14:textId="51EAF23B" w:rsidR="00696CDB" w:rsidRPr="00FC4F4D" w:rsidRDefault="00696CDB" w:rsidP="00696CDB">
            <w:pPr>
              <w:pStyle w:val="ConsPlusCell"/>
              <w:tabs>
                <w:tab w:val="left" w:pos="7655"/>
              </w:tabs>
              <w:jc w:val="center"/>
              <w:rPr>
                <w:sz w:val="18"/>
                <w:szCs w:val="18"/>
              </w:rPr>
            </w:pPr>
            <w:r>
              <w:rPr>
                <w:color w:val="000000"/>
                <w:sz w:val="18"/>
                <w:szCs w:val="18"/>
              </w:rPr>
              <w:t>1324,0</w:t>
            </w:r>
          </w:p>
        </w:tc>
        <w:tc>
          <w:tcPr>
            <w:tcW w:w="851" w:type="dxa"/>
            <w:tcBorders>
              <w:top w:val="single" w:sz="4" w:space="0" w:color="auto"/>
              <w:left w:val="single" w:sz="4" w:space="0" w:color="auto"/>
              <w:bottom w:val="single" w:sz="4" w:space="0" w:color="auto"/>
              <w:right w:val="single" w:sz="4" w:space="0" w:color="auto"/>
            </w:tcBorders>
            <w:vAlign w:val="center"/>
          </w:tcPr>
          <w:p w14:paraId="4D7A602C" w14:textId="0932909B" w:rsidR="00696CDB" w:rsidRPr="00FC4F4D" w:rsidRDefault="00696CDB" w:rsidP="00696CDB">
            <w:pPr>
              <w:pStyle w:val="ConsPlusCell"/>
              <w:tabs>
                <w:tab w:val="left" w:pos="7655"/>
              </w:tabs>
              <w:jc w:val="center"/>
              <w:rPr>
                <w:sz w:val="18"/>
                <w:szCs w:val="18"/>
              </w:rPr>
            </w:pPr>
            <w:r>
              <w:rPr>
                <w:color w:val="000000"/>
                <w:sz w:val="18"/>
                <w:szCs w:val="18"/>
              </w:rPr>
              <w:t>246,00</w:t>
            </w:r>
          </w:p>
        </w:tc>
        <w:tc>
          <w:tcPr>
            <w:tcW w:w="850" w:type="dxa"/>
            <w:tcBorders>
              <w:top w:val="single" w:sz="4" w:space="0" w:color="auto"/>
              <w:left w:val="single" w:sz="4" w:space="0" w:color="auto"/>
              <w:bottom w:val="single" w:sz="4" w:space="0" w:color="auto"/>
              <w:right w:val="single" w:sz="4" w:space="0" w:color="auto"/>
            </w:tcBorders>
            <w:vAlign w:val="center"/>
          </w:tcPr>
          <w:p w14:paraId="6AC856EB" w14:textId="33E7B225" w:rsidR="00696CDB" w:rsidRPr="00FC4F4D" w:rsidRDefault="00696CDB" w:rsidP="00696CDB">
            <w:pPr>
              <w:pStyle w:val="ConsPlusCell"/>
              <w:tabs>
                <w:tab w:val="left" w:pos="7655"/>
              </w:tabs>
              <w:jc w:val="center"/>
              <w:rPr>
                <w:sz w:val="18"/>
                <w:szCs w:val="18"/>
              </w:rPr>
            </w:pPr>
            <w:r>
              <w:rPr>
                <w:color w:val="000000"/>
                <w:sz w:val="18"/>
                <w:szCs w:val="18"/>
              </w:rPr>
              <w:t>298,00</w:t>
            </w:r>
          </w:p>
        </w:tc>
        <w:tc>
          <w:tcPr>
            <w:tcW w:w="851" w:type="dxa"/>
            <w:tcBorders>
              <w:top w:val="single" w:sz="4" w:space="0" w:color="auto"/>
              <w:left w:val="single" w:sz="4" w:space="0" w:color="auto"/>
              <w:bottom w:val="single" w:sz="4" w:space="0" w:color="auto"/>
              <w:right w:val="single" w:sz="4" w:space="0" w:color="auto"/>
            </w:tcBorders>
            <w:vAlign w:val="center"/>
          </w:tcPr>
          <w:p w14:paraId="22BB5488" w14:textId="31D97C83" w:rsidR="00696CDB" w:rsidRPr="00FC4F4D" w:rsidRDefault="00696CDB" w:rsidP="00696CDB">
            <w:pPr>
              <w:pStyle w:val="ConsPlusCell"/>
              <w:tabs>
                <w:tab w:val="left" w:pos="7655"/>
              </w:tabs>
              <w:jc w:val="center"/>
              <w:rPr>
                <w:sz w:val="18"/>
                <w:szCs w:val="18"/>
              </w:rPr>
            </w:pPr>
            <w:r>
              <w:rPr>
                <w:color w:val="000000"/>
                <w:sz w:val="18"/>
                <w:szCs w:val="18"/>
              </w:rPr>
              <w:t>260,0</w:t>
            </w:r>
          </w:p>
        </w:tc>
        <w:tc>
          <w:tcPr>
            <w:tcW w:w="850" w:type="dxa"/>
            <w:tcBorders>
              <w:top w:val="single" w:sz="4" w:space="0" w:color="auto"/>
              <w:left w:val="single" w:sz="4" w:space="0" w:color="auto"/>
              <w:bottom w:val="single" w:sz="4" w:space="0" w:color="auto"/>
              <w:right w:val="single" w:sz="4" w:space="0" w:color="auto"/>
            </w:tcBorders>
            <w:vAlign w:val="center"/>
          </w:tcPr>
          <w:p w14:paraId="07A6B343" w14:textId="1D574B40" w:rsidR="00696CDB" w:rsidRPr="00FC4F4D" w:rsidRDefault="00696CDB" w:rsidP="00696CDB">
            <w:pPr>
              <w:pStyle w:val="ConsPlusCell"/>
              <w:tabs>
                <w:tab w:val="left" w:pos="7655"/>
              </w:tabs>
              <w:jc w:val="center"/>
              <w:rPr>
                <w:sz w:val="18"/>
                <w:szCs w:val="18"/>
              </w:rPr>
            </w:pPr>
            <w:r>
              <w:rPr>
                <w:color w:val="000000"/>
                <w:sz w:val="18"/>
                <w:szCs w:val="18"/>
              </w:rPr>
              <w:t>260,0</w:t>
            </w:r>
          </w:p>
        </w:tc>
        <w:tc>
          <w:tcPr>
            <w:tcW w:w="851" w:type="dxa"/>
            <w:tcBorders>
              <w:top w:val="single" w:sz="4" w:space="0" w:color="auto"/>
              <w:left w:val="single" w:sz="4" w:space="0" w:color="auto"/>
              <w:bottom w:val="single" w:sz="4" w:space="0" w:color="auto"/>
              <w:right w:val="single" w:sz="4" w:space="0" w:color="auto"/>
            </w:tcBorders>
            <w:vAlign w:val="center"/>
          </w:tcPr>
          <w:p w14:paraId="2137BA41" w14:textId="5AE2EAC1" w:rsidR="00696CDB" w:rsidRPr="00FC4F4D" w:rsidRDefault="00696CDB" w:rsidP="00696CDB">
            <w:pPr>
              <w:pStyle w:val="ConsPlusCell"/>
              <w:tabs>
                <w:tab w:val="left" w:pos="7655"/>
              </w:tabs>
              <w:jc w:val="center"/>
              <w:rPr>
                <w:sz w:val="18"/>
                <w:szCs w:val="18"/>
              </w:rPr>
            </w:pPr>
            <w:r>
              <w:rPr>
                <w:color w:val="000000"/>
                <w:sz w:val="18"/>
                <w:szCs w:val="18"/>
              </w:rPr>
              <w:t>260,0</w:t>
            </w:r>
          </w:p>
        </w:tc>
        <w:tc>
          <w:tcPr>
            <w:tcW w:w="992" w:type="dxa"/>
            <w:tcBorders>
              <w:top w:val="single" w:sz="4" w:space="0" w:color="auto"/>
              <w:left w:val="single" w:sz="4" w:space="0" w:color="auto"/>
              <w:bottom w:val="single" w:sz="4" w:space="0" w:color="auto"/>
              <w:right w:val="single" w:sz="4" w:space="0" w:color="auto"/>
            </w:tcBorders>
            <w:vAlign w:val="center"/>
          </w:tcPr>
          <w:p w14:paraId="4B5E988D" w14:textId="6A3066CE"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70F30F8" w14:textId="5DE4CB05"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bottom w:val="single" w:sz="4" w:space="0" w:color="auto"/>
              <w:right w:val="single" w:sz="4" w:space="0" w:color="auto"/>
            </w:tcBorders>
          </w:tcPr>
          <w:p w14:paraId="71F109D4" w14:textId="6CEFECDC" w:rsidR="00696CDB" w:rsidRPr="00FC4F4D" w:rsidRDefault="00696CDB" w:rsidP="00696CDB">
            <w:pPr>
              <w:pStyle w:val="ConsPlusCell"/>
              <w:tabs>
                <w:tab w:val="left" w:pos="7655"/>
              </w:tabs>
              <w:rPr>
                <w:sz w:val="18"/>
                <w:szCs w:val="18"/>
              </w:rPr>
            </w:pPr>
          </w:p>
        </w:tc>
        <w:tc>
          <w:tcPr>
            <w:tcW w:w="2268" w:type="dxa"/>
            <w:vMerge/>
            <w:tcBorders>
              <w:left w:val="single" w:sz="4" w:space="0" w:color="auto"/>
              <w:bottom w:val="single" w:sz="4" w:space="0" w:color="auto"/>
              <w:right w:val="single" w:sz="4" w:space="0" w:color="auto"/>
            </w:tcBorders>
          </w:tcPr>
          <w:p w14:paraId="47130F63" w14:textId="77777777" w:rsidR="00696CDB" w:rsidRPr="00FC4F4D" w:rsidRDefault="00696CDB" w:rsidP="00696CDB">
            <w:pPr>
              <w:pStyle w:val="ConsPlusCell"/>
              <w:tabs>
                <w:tab w:val="left" w:pos="7655"/>
              </w:tabs>
              <w:rPr>
                <w:sz w:val="18"/>
                <w:szCs w:val="18"/>
              </w:rPr>
            </w:pPr>
          </w:p>
        </w:tc>
      </w:tr>
      <w:tr w:rsidR="00696CDB" w:rsidRPr="00FC4F4D" w14:paraId="2641176D" w14:textId="77777777" w:rsidTr="00696CDB">
        <w:trPr>
          <w:trHeight w:val="519"/>
          <w:tblCellSpacing w:w="5" w:type="nil"/>
          <w:jc w:val="center"/>
        </w:trPr>
        <w:tc>
          <w:tcPr>
            <w:tcW w:w="700" w:type="dxa"/>
            <w:vMerge w:val="restart"/>
            <w:tcBorders>
              <w:top w:val="single" w:sz="4" w:space="0" w:color="auto"/>
              <w:left w:val="single" w:sz="4" w:space="0" w:color="auto"/>
              <w:right w:val="single" w:sz="4" w:space="0" w:color="auto"/>
            </w:tcBorders>
          </w:tcPr>
          <w:p w14:paraId="6DC5554A" w14:textId="77777777" w:rsidR="00696CDB" w:rsidRPr="00FC4F4D" w:rsidRDefault="00696CDB" w:rsidP="00696CDB">
            <w:pPr>
              <w:pStyle w:val="ConsPlusCell"/>
              <w:tabs>
                <w:tab w:val="left" w:pos="7655"/>
              </w:tabs>
              <w:jc w:val="center"/>
              <w:rPr>
                <w:sz w:val="18"/>
                <w:szCs w:val="18"/>
              </w:rPr>
            </w:pPr>
          </w:p>
          <w:p w14:paraId="6DB35681" w14:textId="0F3CEF82" w:rsidR="00696CDB" w:rsidRPr="00FC4F4D" w:rsidRDefault="00696CDB" w:rsidP="00696CDB">
            <w:pPr>
              <w:pStyle w:val="ConsPlusCell"/>
              <w:tabs>
                <w:tab w:val="left" w:pos="7655"/>
              </w:tabs>
              <w:jc w:val="center"/>
              <w:rPr>
                <w:sz w:val="18"/>
                <w:szCs w:val="18"/>
              </w:rPr>
            </w:pPr>
            <w:r>
              <w:rPr>
                <w:sz w:val="18"/>
                <w:szCs w:val="18"/>
              </w:rPr>
              <w:t>29</w:t>
            </w:r>
          </w:p>
        </w:tc>
        <w:tc>
          <w:tcPr>
            <w:tcW w:w="2410" w:type="dxa"/>
            <w:vMerge w:val="restart"/>
            <w:tcBorders>
              <w:top w:val="single" w:sz="4" w:space="0" w:color="auto"/>
              <w:left w:val="single" w:sz="4" w:space="0" w:color="auto"/>
              <w:right w:val="single" w:sz="4" w:space="0" w:color="auto"/>
            </w:tcBorders>
          </w:tcPr>
          <w:p w14:paraId="18BF2F8E" w14:textId="77777777" w:rsidR="00696CDB" w:rsidRDefault="00696CDB" w:rsidP="00696CDB">
            <w:pPr>
              <w:pStyle w:val="ConsPlusCell"/>
              <w:tabs>
                <w:tab w:val="left" w:pos="7655"/>
              </w:tabs>
              <w:jc w:val="both"/>
              <w:rPr>
                <w:b/>
                <w:bCs/>
                <w:sz w:val="18"/>
                <w:szCs w:val="18"/>
              </w:rPr>
            </w:pPr>
            <w:r w:rsidRPr="008F6AE7">
              <w:rPr>
                <w:b/>
                <w:bCs/>
                <w:sz w:val="18"/>
                <w:szCs w:val="18"/>
              </w:rPr>
              <w:t>Мероприятие 07.10</w:t>
            </w:r>
          </w:p>
          <w:p w14:paraId="140A7C97" w14:textId="432FB853" w:rsidR="00696CDB" w:rsidRPr="00FC4F4D" w:rsidRDefault="00696CDB" w:rsidP="00696CDB">
            <w:pPr>
              <w:pStyle w:val="ConsPlusCell"/>
              <w:tabs>
                <w:tab w:val="left" w:pos="7655"/>
              </w:tabs>
              <w:jc w:val="both"/>
              <w:rPr>
                <w:b/>
                <w:bCs/>
                <w:sz w:val="18"/>
                <w:szCs w:val="18"/>
              </w:rPr>
            </w:pPr>
            <w:r w:rsidRPr="00FC4F4D">
              <w:rPr>
                <w:sz w:val="18"/>
                <w:szCs w:val="18"/>
              </w:rPr>
              <w:t>Реализация мероприятий федеральной целевой программы «Увековечение памяти погибших при защите Отечества на 2019-2024 годы»</w:t>
            </w:r>
          </w:p>
        </w:tc>
        <w:tc>
          <w:tcPr>
            <w:tcW w:w="851" w:type="dxa"/>
            <w:tcBorders>
              <w:top w:val="single" w:sz="4" w:space="0" w:color="auto"/>
              <w:left w:val="single" w:sz="4" w:space="0" w:color="auto"/>
              <w:bottom w:val="single" w:sz="4" w:space="0" w:color="auto"/>
              <w:right w:val="single" w:sz="4" w:space="0" w:color="auto"/>
            </w:tcBorders>
          </w:tcPr>
          <w:p w14:paraId="715A6BB8" w14:textId="6DF13331" w:rsidR="00696CDB" w:rsidRPr="00FC4F4D" w:rsidRDefault="00696CDB" w:rsidP="00696CDB">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34E35AE5" w14:textId="50C69275" w:rsidR="00696CDB" w:rsidRPr="00FC4F4D" w:rsidRDefault="00696CDB" w:rsidP="00696CDB">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1122D025" w14:textId="77777777" w:rsidR="00696CDB" w:rsidRPr="00FC4F4D" w:rsidRDefault="00696CDB" w:rsidP="00696CDB">
            <w:pPr>
              <w:pStyle w:val="ConsPlusCell"/>
              <w:tabs>
                <w:tab w:val="left" w:pos="7655"/>
              </w:tabs>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F97E3D2" w14:textId="0F3417C8" w:rsidR="00696CDB" w:rsidRPr="00FC4F4D" w:rsidRDefault="00696CDB" w:rsidP="00696CDB">
            <w:pPr>
              <w:pStyle w:val="ConsPlusCell"/>
              <w:tabs>
                <w:tab w:val="left" w:pos="7655"/>
              </w:tabs>
              <w:jc w:val="center"/>
              <w:rPr>
                <w:b/>
                <w:sz w:val="18"/>
                <w:szCs w:val="18"/>
              </w:rPr>
            </w:pPr>
            <w:r w:rsidRPr="00C14D4E">
              <w:rPr>
                <w:b/>
                <w:bCs/>
                <w:color w:val="000000"/>
                <w:sz w:val="18"/>
                <w:szCs w:val="18"/>
              </w:rPr>
              <w:t>407,1</w:t>
            </w: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10BDAF7" w14:textId="78BBEF70" w:rsidR="00696CDB" w:rsidRPr="00FC4F4D" w:rsidRDefault="00696CDB" w:rsidP="00696CDB">
            <w:pPr>
              <w:pStyle w:val="ConsPlusCell"/>
              <w:tabs>
                <w:tab w:val="left" w:pos="7655"/>
              </w:tabs>
              <w:jc w:val="center"/>
              <w:rPr>
                <w:b/>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EDBE9F5" w14:textId="328F24DF" w:rsidR="00696CDB" w:rsidRPr="00FC4F4D" w:rsidRDefault="00696CDB" w:rsidP="00696CDB">
            <w:pPr>
              <w:pStyle w:val="ConsPlusCell"/>
              <w:tabs>
                <w:tab w:val="left" w:pos="7655"/>
              </w:tabs>
              <w:jc w:val="center"/>
              <w:rPr>
                <w:b/>
                <w:sz w:val="18"/>
                <w:szCs w:val="18"/>
              </w:rPr>
            </w:pPr>
            <w:r w:rsidRPr="00C14D4E">
              <w:rPr>
                <w:b/>
                <w:bCs/>
                <w:color w:val="000000"/>
                <w:sz w:val="18"/>
                <w:szCs w:val="18"/>
              </w:rPr>
              <w:t>407,1</w:t>
            </w: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5AB26A3" w14:textId="3CC66ABF" w:rsidR="00696CDB" w:rsidRPr="00FC4F4D" w:rsidRDefault="00696CDB" w:rsidP="00696CDB">
            <w:pPr>
              <w:pStyle w:val="ConsPlusCell"/>
              <w:tabs>
                <w:tab w:val="left" w:pos="7655"/>
              </w:tabs>
              <w:jc w:val="center"/>
              <w:rPr>
                <w:b/>
                <w:sz w:val="16"/>
                <w:szCs w:val="16"/>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1F5F6DB" w14:textId="68DA6C40" w:rsidR="00696CDB" w:rsidRPr="00FC4F4D" w:rsidRDefault="00696CDB" w:rsidP="00696CDB">
            <w:pPr>
              <w:pStyle w:val="ConsPlusCell"/>
              <w:tabs>
                <w:tab w:val="left" w:pos="7655"/>
              </w:tabs>
              <w:jc w:val="center"/>
              <w:rPr>
                <w:b/>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40C1FE1" w14:textId="76063A2A" w:rsidR="00696CDB" w:rsidRPr="00FC4F4D" w:rsidRDefault="00696CDB" w:rsidP="00696CDB">
            <w:pPr>
              <w:pStyle w:val="ConsPlusCell"/>
              <w:tabs>
                <w:tab w:val="left" w:pos="7655"/>
              </w:tabs>
              <w:jc w:val="center"/>
              <w:rPr>
                <w:b/>
                <w:sz w:val="18"/>
                <w:szCs w:val="18"/>
              </w:rPr>
            </w:pPr>
            <w:r>
              <w:rPr>
                <w:b/>
                <w:bCs/>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2B2DF7F" w14:textId="2D4D6505"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334F54F" w14:textId="0D29415E"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right w:val="single" w:sz="4" w:space="0" w:color="auto"/>
            </w:tcBorders>
          </w:tcPr>
          <w:p w14:paraId="622760D2" w14:textId="6CD6421A" w:rsidR="00696CDB" w:rsidRPr="00FC4F4D" w:rsidRDefault="00696CDB" w:rsidP="00696CDB">
            <w:pPr>
              <w:pStyle w:val="ConsPlusCell"/>
              <w:tabs>
                <w:tab w:val="left" w:pos="7655"/>
              </w:tabs>
              <w:jc w:val="center"/>
              <w:rPr>
                <w:sz w:val="18"/>
                <w:szCs w:val="18"/>
              </w:rPr>
            </w:pPr>
            <w:r w:rsidRPr="00FC4F4D">
              <w:rPr>
                <w:sz w:val="18"/>
                <w:szCs w:val="18"/>
              </w:rPr>
              <w:t>Отдел</w:t>
            </w:r>
          </w:p>
          <w:p w14:paraId="502FB8EE" w14:textId="1BBA3068" w:rsidR="00696CDB" w:rsidRPr="00FC4F4D" w:rsidRDefault="00696CDB" w:rsidP="00696CDB">
            <w:pPr>
              <w:pStyle w:val="ConsPlusCell"/>
              <w:tabs>
                <w:tab w:val="left" w:pos="7655"/>
              </w:tabs>
              <w:rPr>
                <w:sz w:val="18"/>
                <w:szCs w:val="18"/>
              </w:rPr>
            </w:pPr>
            <w:r w:rsidRPr="00FC4F4D">
              <w:rPr>
                <w:sz w:val="18"/>
                <w:szCs w:val="18"/>
              </w:rPr>
              <w:t>по ЖКХ, благоустройству, транспорту и связи</w:t>
            </w:r>
          </w:p>
        </w:tc>
        <w:tc>
          <w:tcPr>
            <w:tcW w:w="2268" w:type="dxa"/>
            <w:vMerge w:val="restart"/>
            <w:tcBorders>
              <w:top w:val="single" w:sz="4" w:space="0" w:color="auto"/>
              <w:left w:val="single" w:sz="4" w:space="0" w:color="auto"/>
              <w:right w:val="single" w:sz="4" w:space="0" w:color="auto"/>
            </w:tcBorders>
          </w:tcPr>
          <w:p w14:paraId="51D65328" w14:textId="0A1A9E9E" w:rsidR="00696CDB" w:rsidRPr="00FC4F4D" w:rsidRDefault="00696CDB" w:rsidP="00696CDB">
            <w:pPr>
              <w:pStyle w:val="ConsPlusCell"/>
              <w:tabs>
                <w:tab w:val="left" w:pos="7655"/>
              </w:tabs>
              <w:rPr>
                <w:sz w:val="18"/>
                <w:szCs w:val="18"/>
              </w:rPr>
            </w:pPr>
            <w:r w:rsidRPr="00FC4F4D">
              <w:rPr>
                <w:sz w:val="18"/>
                <w:szCs w:val="18"/>
              </w:rPr>
              <w:t>Паспортизированные воинские захоронения обустроены и восстановлены</w:t>
            </w:r>
          </w:p>
        </w:tc>
      </w:tr>
      <w:tr w:rsidR="00696CDB" w:rsidRPr="00FC4F4D" w14:paraId="1C898AD7" w14:textId="77777777" w:rsidTr="00696CDB">
        <w:trPr>
          <w:trHeight w:val="519"/>
          <w:tblCellSpacing w:w="5" w:type="nil"/>
          <w:jc w:val="center"/>
        </w:trPr>
        <w:tc>
          <w:tcPr>
            <w:tcW w:w="700" w:type="dxa"/>
            <w:vMerge/>
            <w:tcBorders>
              <w:left w:val="single" w:sz="4" w:space="0" w:color="auto"/>
              <w:right w:val="single" w:sz="4" w:space="0" w:color="auto"/>
            </w:tcBorders>
          </w:tcPr>
          <w:p w14:paraId="2A2C67AC" w14:textId="0ED1C285"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right w:val="single" w:sz="4" w:space="0" w:color="auto"/>
            </w:tcBorders>
          </w:tcPr>
          <w:p w14:paraId="0491F85F" w14:textId="78B4B7E2" w:rsidR="00696CDB" w:rsidRPr="00FC4F4D" w:rsidRDefault="00696CDB" w:rsidP="00696CDB">
            <w:pPr>
              <w:pStyle w:val="ConsPlusCell"/>
              <w:tabs>
                <w:tab w:val="left" w:pos="7655"/>
              </w:tabs>
              <w:jc w:val="both"/>
              <w:rPr>
                <w:b/>
                <w:bCs/>
                <w:sz w:val="18"/>
                <w:szCs w:val="18"/>
              </w:rPr>
            </w:pPr>
          </w:p>
        </w:tc>
        <w:tc>
          <w:tcPr>
            <w:tcW w:w="851" w:type="dxa"/>
            <w:tcBorders>
              <w:top w:val="single" w:sz="4" w:space="0" w:color="auto"/>
              <w:left w:val="single" w:sz="4" w:space="0" w:color="auto"/>
              <w:bottom w:val="single" w:sz="4" w:space="0" w:color="auto"/>
              <w:right w:val="single" w:sz="4" w:space="0" w:color="auto"/>
            </w:tcBorders>
          </w:tcPr>
          <w:p w14:paraId="6EF2018B" w14:textId="64502BBC" w:rsidR="00696CDB" w:rsidRPr="00FC4F4D" w:rsidRDefault="00696CDB" w:rsidP="00696CDB">
            <w:pPr>
              <w:pStyle w:val="ConsPlusCell"/>
              <w:tabs>
                <w:tab w:val="left" w:pos="7655"/>
              </w:tabs>
              <w:jc w:val="center"/>
              <w:rPr>
                <w:bCs/>
                <w:sz w:val="18"/>
                <w:szCs w:val="18"/>
              </w:rPr>
            </w:pPr>
            <w:r w:rsidRPr="00FC4F4D">
              <w:rPr>
                <w:bCs/>
                <w:sz w:val="18"/>
                <w:szCs w:val="18"/>
              </w:rPr>
              <w:t>2020-202</w:t>
            </w:r>
            <w:r>
              <w:rPr>
                <w:bCs/>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6B4E1420" w14:textId="77777777" w:rsidR="00696CDB" w:rsidRPr="00FC4F4D" w:rsidRDefault="00696CDB" w:rsidP="00696CDB">
            <w:pPr>
              <w:pStyle w:val="ConsPlusNormal"/>
              <w:tabs>
                <w:tab w:val="left" w:pos="7655"/>
              </w:tabs>
              <w:ind w:firstLine="0"/>
              <w:rPr>
                <w:rFonts w:ascii="Times New Roman" w:hAnsi="Times New Roman" w:cs="Times New Roman"/>
                <w:bCs/>
                <w:sz w:val="18"/>
                <w:szCs w:val="18"/>
              </w:rPr>
            </w:pPr>
            <w:r w:rsidRPr="00FC4F4D">
              <w:rPr>
                <w:rFonts w:ascii="Times New Roman" w:hAnsi="Times New Roman" w:cs="Times New Roman"/>
                <w:bCs/>
                <w:sz w:val="18"/>
                <w:szCs w:val="18"/>
              </w:rPr>
              <w:t xml:space="preserve">Средства бюджета </w:t>
            </w:r>
          </w:p>
          <w:p w14:paraId="553211B4" w14:textId="2D66FA79" w:rsidR="00696CDB" w:rsidRPr="00FC4F4D" w:rsidRDefault="00696CDB" w:rsidP="00696CDB">
            <w:pPr>
              <w:pStyle w:val="ConsPlusNormal"/>
              <w:tabs>
                <w:tab w:val="left" w:pos="7655"/>
              </w:tabs>
              <w:ind w:firstLine="0"/>
              <w:rPr>
                <w:rFonts w:ascii="Times New Roman" w:hAnsi="Times New Roman" w:cs="Times New Roman"/>
                <w:bCs/>
                <w:sz w:val="18"/>
                <w:szCs w:val="18"/>
              </w:rPr>
            </w:pPr>
            <w:r w:rsidRPr="00FC4F4D">
              <w:rPr>
                <w:rFonts w:ascii="Times New Roman" w:hAnsi="Times New Roman" w:cs="Times New Roman"/>
                <w:bCs/>
                <w:sz w:val="18"/>
                <w:szCs w:val="18"/>
              </w:rPr>
              <w:t>округа</w:t>
            </w:r>
          </w:p>
        </w:tc>
        <w:tc>
          <w:tcPr>
            <w:tcW w:w="1134" w:type="dxa"/>
            <w:tcBorders>
              <w:top w:val="single" w:sz="4" w:space="0" w:color="auto"/>
              <w:left w:val="single" w:sz="4" w:space="0" w:color="auto"/>
              <w:bottom w:val="single" w:sz="4" w:space="0" w:color="auto"/>
              <w:right w:val="single" w:sz="4" w:space="0" w:color="auto"/>
            </w:tcBorders>
          </w:tcPr>
          <w:p w14:paraId="7CDE08EB" w14:textId="77777777" w:rsidR="00696CDB" w:rsidRPr="00FC4F4D" w:rsidRDefault="00696CDB" w:rsidP="00696CDB">
            <w:pPr>
              <w:pStyle w:val="ConsPlusCell"/>
              <w:tabs>
                <w:tab w:val="left" w:pos="7655"/>
              </w:tabs>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D091A1A" w14:textId="418EA69F" w:rsidR="00696CDB" w:rsidRPr="00FC4F4D" w:rsidRDefault="00696CDB" w:rsidP="00696CDB">
            <w:pPr>
              <w:pStyle w:val="ConsPlusCell"/>
              <w:tabs>
                <w:tab w:val="left" w:pos="7655"/>
              </w:tabs>
              <w:jc w:val="center"/>
              <w:rPr>
                <w:bCs/>
                <w:sz w:val="18"/>
                <w:szCs w:val="18"/>
              </w:rPr>
            </w:pPr>
            <w:r w:rsidRPr="00C14D4E">
              <w:rPr>
                <w:color w:val="000000"/>
                <w:sz w:val="18"/>
                <w:szCs w:val="18"/>
              </w:rPr>
              <w:t>26,7</w:t>
            </w: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13B45AB" w14:textId="54D08E07" w:rsidR="00696CDB" w:rsidRPr="00FC4F4D" w:rsidRDefault="00696CDB" w:rsidP="00696CDB">
            <w:pPr>
              <w:pStyle w:val="ConsPlusCell"/>
              <w:tabs>
                <w:tab w:val="left" w:pos="7655"/>
              </w:tabs>
              <w:jc w:val="center"/>
              <w:rPr>
                <w:bCs/>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9EC6C17" w14:textId="14171FDD" w:rsidR="00696CDB" w:rsidRPr="00FC4F4D" w:rsidRDefault="00696CDB" w:rsidP="00696CDB">
            <w:pPr>
              <w:pStyle w:val="ConsPlusCell"/>
              <w:tabs>
                <w:tab w:val="left" w:pos="7655"/>
              </w:tabs>
              <w:jc w:val="center"/>
              <w:rPr>
                <w:bCs/>
                <w:sz w:val="18"/>
                <w:szCs w:val="18"/>
              </w:rPr>
            </w:pPr>
            <w:r w:rsidRPr="00C14D4E">
              <w:rPr>
                <w:color w:val="000000"/>
                <w:sz w:val="18"/>
                <w:szCs w:val="18"/>
              </w:rPr>
              <w:t>26,7</w:t>
            </w: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DFB8652" w14:textId="04F809B6" w:rsidR="00696CDB" w:rsidRPr="00FC4F4D" w:rsidRDefault="00696CDB" w:rsidP="00696CDB">
            <w:pPr>
              <w:pStyle w:val="ConsPlusCell"/>
              <w:tabs>
                <w:tab w:val="left" w:pos="7655"/>
              </w:tabs>
              <w:jc w:val="center"/>
              <w:rPr>
                <w:bCs/>
                <w:sz w:val="16"/>
                <w:szCs w:val="16"/>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55CDB11" w14:textId="26956147" w:rsidR="00696CDB" w:rsidRPr="00FC4F4D" w:rsidRDefault="00696CDB" w:rsidP="00696CDB">
            <w:pPr>
              <w:pStyle w:val="ConsPlusCell"/>
              <w:tabs>
                <w:tab w:val="left" w:pos="7655"/>
              </w:tabs>
              <w:jc w:val="center"/>
              <w:rPr>
                <w:bCs/>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64D0EF1" w14:textId="5E9DF300" w:rsidR="00696CDB" w:rsidRPr="00FC4F4D" w:rsidRDefault="00696CDB" w:rsidP="00696CDB">
            <w:pPr>
              <w:pStyle w:val="ConsPlusCell"/>
              <w:tabs>
                <w:tab w:val="left" w:pos="7655"/>
              </w:tabs>
              <w:jc w:val="center"/>
              <w:rPr>
                <w:bCs/>
                <w:sz w:val="18"/>
                <w:szCs w:val="18"/>
              </w:rPr>
            </w:pPr>
            <w:r>
              <w:rPr>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7E7F332" w14:textId="02BD70BE"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869BA93" w14:textId="389AE857"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right w:val="single" w:sz="4" w:space="0" w:color="auto"/>
            </w:tcBorders>
          </w:tcPr>
          <w:p w14:paraId="4542FF61" w14:textId="31B3C060" w:rsidR="00696CDB" w:rsidRPr="00FC4F4D" w:rsidRDefault="00696CDB" w:rsidP="00696CDB">
            <w:pPr>
              <w:pStyle w:val="ConsPlusCell"/>
              <w:tabs>
                <w:tab w:val="left" w:pos="7655"/>
              </w:tabs>
              <w:rPr>
                <w:sz w:val="18"/>
                <w:szCs w:val="18"/>
              </w:rPr>
            </w:pPr>
          </w:p>
        </w:tc>
        <w:tc>
          <w:tcPr>
            <w:tcW w:w="2268" w:type="dxa"/>
            <w:vMerge/>
            <w:tcBorders>
              <w:left w:val="single" w:sz="4" w:space="0" w:color="auto"/>
              <w:right w:val="single" w:sz="4" w:space="0" w:color="auto"/>
            </w:tcBorders>
          </w:tcPr>
          <w:p w14:paraId="364BFF2F" w14:textId="05D9A84F" w:rsidR="00696CDB" w:rsidRPr="00FC4F4D" w:rsidRDefault="00696CDB" w:rsidP="00696CDB">
            <w:pPr>
              <w:pStyle w:val="ConsPlusCell"/>
              <w:tabs>
                <w:tab w:val="left" w:pos="7655"/>
              </w:tabs>
              <w:rPr>
                <w:sz w:val="18"/>
                <w:szCs w:val="18"/>
              </w:rPr>
            </w:pPr>
          </w:p>
        </w:tc>
      </w:tr>
      <w:tr w:rsidR="00696CDB" w:rsidRPr="00FC4F4D" w14:paraId="09A8E9DD" w14:textId="77777777" w:rsidTr="00696CDB">
        <w:trPr>
          <w:trHeight w:val="519"/>
          <w:tblCellSpacing w:w="5" w:type="nil"/>
          <w:jc w:val="center"/>
        </w:trPr>
        <w:tc>
          <w:tcPr>
            <w:tcW w:w="700" w:type="dxa"/>
            <w:vMerge/>
            <w:tcBorders>
              <w:left w:val="single" w:sz="4" w:space="0" w:color="auto"/>
              <w:right w:val="single" w:sz="4" w:space="0" w:color="auto"/>
            </w:tcBorders>
          </w:tcPr>
          <w:p w14:paraId="7DEA17E0"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right w:val="single" w:sz="4" w:space="0" w:color="auto"/>
            </w:tcBorders>
          </w:tcPr>
          <w:p w14:paraId="18A2F32C" w14:textId="77777777" w:rsidR="00696CDB" w:rsidRPr="00FC4F4D" w:rsidRDefault="00696CDB" w:rsidP="00696CDB">
            <w:pPr>
              <w:pStyle w:val="ConsPlusCell"/>
              <w:tabs>
                <w:tab w:val="left" w:pos="7655"/>
              </w:tabs>
              <w:jc w:val="both"/>
              <w:rPr>
                <w:b/>
                <w:sz w:val="18"/>
                <w:szCs w:val="18"/>
              </w:rPr>
            </w:pPr>
          </w:p>
        </w:tc>
        <w:tc>
          <w:tcPr>
            <w:tcW w:w="851" w:type="dxa"/>
            <w:tcBorders>
              <w:top w:val="single" w:sz="4" w:space="0" w:color="auto"/>
              <w:left w:val="single" w:sz="4" w:space="0" w:color="auto"/>
              <w:bottom w:val="single" w:sz="4" w:space="0" w:color="auto"/>
              <w:right w:val="single" w:sz="4" w:space="0" w:color="auto"/>
            </w:tcBorders>
          </w:tcPr>
          <w:p w14:paraId="3E57B022" w14:textId="5727477E" w:rsidR="00696CDB" w:rsidRPr="00FC4F4D" w:rsidRDefault="00696CDB" w:rsidP="00696CDB">
            <w:pPr>
              <w:pStyle w:val="ConsPlusCell"/>
              <w:tabs>
                <w:tab w:val="left" w:pos="7655"/>
              </w:tabs>
              <w:jc w:val="center"/>
              <w:rPr>
                <w:bCs/>
                <w:sz w:val="18"/>
                <w:szCs w:val="18"/>
              </w:rPr>
            </w:pPr>
            <w:r w:rsidRPr="005736BC">
              <w:rPr>
                <w:bCs/>
                <w:sz w:val="18"/>
                <w:szCs w:val="18"/>
              </w:rPr>
              <w:t>2020-2026</w:t>
            </w:r>
          </w:p>
        </w:tc>
        <w:tc>
          <w:tcPr>
            <w:tcW w:w="992" w:type="dxa"/>
            <w:tcBorders>
              <w:top w:val="single" w:sz="4" w:space="0" w:color="auto"/>
              <w:left w:val="single" w:sz="4" w:space="0" w:color="auto"/>
              <w:bottom w:val="single" w:sz="4" w:space="0" w:color="auto"/>
              <w:right w:val="single" w:sz="4" w:space="0" w:color="auto"/>
            </w:tcBorders>
          </w:tcPr>
          <w:p w14:paraId="450CD753" w14:textId="171DB101" w:rsidR="00696CDB" w:rsidRPr="00FC4F4D" w:rsidRDefault="00696CDB" w:rsidP="00696CDB">
            <w:pPr>
              <w:pStyle w:val="ConsPlusNormal"/>
              <w:tabs>
                <w:tab w:val="left" w:pos="7655"/>
              </w:tabs>
              <w:ind w:firstLine="0"/>
              <w:rPr>
                <w:rFonts w:ascii="Times New Roman" w:hAnsi="Times New Roman" w:cs="Times New Roman"/>
                <w:bCs/>
                <w:sz w:val="18"/>
                <w:szCs w:val="18"/>
              </w:rPr>
            </w:pPr>
            <w:r>
              <w:rPr>
                <w:rFonts w:ascii="Times New Roman" w:hAnsi="Times New Roman" w:cs="Times New Roman"/>
                <w:bCs/>
                <w:sz w:val="18"/>
                <w:szCs w:val="18"/>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14:paraId="18AD763A" w14:textId="77777777" w:rsidR="00696CDB" w:rsidRPr="00FC4F4D" w:rsidRDefault="00696CDB" w:rsidP="00696CDB">
            <w:pPr>
              <w:pStyle w:val="ConsPlusCell"/>
              <w:tabs>
                <w:tab w:val="left" w:pos="7655"/>
              </w:tabs>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19D5833" w14:textId="7EE91BBC" w:rsidR="00696CDB" w:rsidRDefault="00696CDB" w:rsidP="00696CDB">
            <w:pPr>
              <w:pStyle w:val="ConsPlusCell"/>
              <w:tabs>
                <w:tab w:val="left" w:pos="7655"/>
              </w:tabs>
              <w:jc w:val="center"/>
              <w:rPr>
                <w:color w:val="000000"/>
                <w:sz w:val="18"/>
                <w:szCs w:val="18"/>
              </w:rPr>
            </w:pPr>
            <w:r>
              <w:rPr>
                <w:color w:val="000000"/>
                <w:sz w:val="18"/>
                <w:szCs w:val="18"/>
              </w:rPr>
              <w:t>205,40</w:t>
            </w:r>
          </w:p>
        </w:tc>
        <w:tc>
          <w:tcPr>
            <w:tcW w:w="851" w:type="dxa"/>
            <w:tcBorders>
              <w:top w:val="single" w:sz="4" w:space="0" w:color="auto"/>
              <w:left w:val="single" w:sz="4" w:space="0" w:color="auto"/>
              <w:bottom w:val="single" w:sz="4" w:space="0" w:color="auto"/>
              <w:right w:val="single" w:sz="4" w:space="0" w:color="auto"/>
            </w:tcBorders>
            <w:vAlign w:val="center"/>
          </w:tcPr>
          <w:p w14:paraId="1C4D8129" w14:textId="6B9B8F7B" w:rsidR="00696CDB" w:rsidRDefault="00696CDB" w:rsidP="00696CDB">
            <w:pPr>
              <w:pStyle w:val="ConsPlusCell"/>
              <w:tabs>
                <w:tab w:val="left" w:pos="7655"/>
              </w:tabs>
              <w:jc w:val="center"/>
              <w:rPr>
                <w:color w:val="000000"/>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460B332" w14:textId="4FD9E4CC" w:rsidR="00696CDB" w:rsidRDefault="00696CDB" w:rsidP="00696CDB">
            <w:pPr>
              <w:pStyle w:val="ConsPlusCell"/>
              <w:tabs>
                <w:tab w:val="left" w:pos="7655"/>
              </w:tabs>
              <w:jc w:val="center"/>
              <w:rPr>
                <w:color w:val="000000"/>
                <w:sz w:val="18"/>
                <w:szCs w:val="18"/>
              </w:rPr>
            </w:pPr>
            <w:r>
              <w:rPr>
                <w:color w:val="000000"/>
                <w:sz w:val="18"/>
                <w:szCs w:val="18"/>
              </w:rPr>
              <w:t>205,40</w:t>
            </w:r>
          </w:p>
        </w:tc>
        <w:tc>
          <w:tcPr>
            <w:tcW w:w="851" w:type="dxa"/>
            <w:tcBorders>
              <w:top w:val="single" w:sz="4" w:space="0" w:color="auto"/>
              <w:left w:val="single" w:sz="4" w:space="0" w:color="auto"/>
              <w:bottom w:val="single" w:sz="4" w:space="0" w:color="auto"/>
              <w:right w:val="single" w:sz="4" w:space="0" w:color="auto"/>
            </w:tcBorders>
            <w:vAlign w:val="center"/>
          </w:tcPr>
          <w:p w14:paraId="6CC772EE" w14:textId="4893F4DC" w:rsidR="00696CDB" w:rsidRDefault="00696CDB" w:rsidP="00696CDB">
            <w:pPr>
              <w:pStyle w:val="ConsPlusCell"/>
              <w:tabs>
                <w:tab w:val="left" w:pos="7655"/>
              </w:tabs>
              <w:jc w:val="center"/>
              <w:rPr>
                <w:color w:val="000000"/>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A9118A3" w14:textId="6F25892A" w:rsidR="00696CDB" w:rsidRDefault="00696CDB" w:rsidP="00696CDB">
            <w:pPr>
              <w:pStyle w:val="ConsPlusCell"/>
              <w:tabs>
                <w:tab w:val="left" w:pos="7655"/>
              </w:tabs>
              <w:jc w:val="center"/>
              <w:rPr>
                <w:color w:val="000000"/>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B6AE893" w14:textId="0E0C0A05" w:rsidR="00696CDB" w:rsidRDefault="00696CDB" w:rsidP="00696CDB">
            <w:pPr>
              <w:pStyle w:val="ConsPlusCell"/>
              <w:tabs>
                <w:tab w:val="left" w:pos="7655"/>
              </w:tabs>
              <w:jc w:val="center"/>
              <w:rPr>
                <w:color w:val="000000"/>
                <w:sz w:val="18"/>
                <w:szCs w:val="18"/>
              </w:rPr>
            </w:pPr>
            <w:r>
              <w:rPr>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71D5994" w14:textId="29D017BE"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C0228FC" w14:textId="2F2B9F1A"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right w:val="single" w:sz="4" w:space="0" w:color="auto"/>
            </w:tcBorders>
          </w:tcPr>
          <w:p w14:paraId="7F69348D" w14:textId="0B278B72" w:rsidR="00696CDB" w:rsidRPr="00FC4F4D" w:rsidRDefault="00696CDB" w:rsidP="00696CDB">
            <w:pPr>
              <w:pStyle w:val="ConsPlusCell"/>
              <w:tabs>
                <w:tab w:val="left" w:pos="7655"/>
              </w:tabs>
              <w:rPr>
                <w:sz w:val="18"/>
                <w:szCs w:val="18"/>
              </w:rPr>
            </w:pPr>
          </w:p>
        </w:tc>
        <w:tc>
          <w:tcPr>
            <w:tcW w:w="2268" w:type="dxa"/>
            <w:vMerge/>
            <w:tcBorders>
              <w:left w:val="single" w:sz="4" w:space="0" w:color="auto"/>
              <w:right w:val="single" w:sz="4" w:space="0" w:color="auto"/>
            </w:tcBorders>
          </w:tcPr>
          <w:p w14:paraId="02120DD2" w14:textId="77777777" w:rsidR="00696CDB" w:rsidRPr="00FC4F4D" w:rsidRDefault="00696CDB" w:rsidP="00696CDB">
            <w:pPr>
              <w:pStyle w:val="ConsPlusCell"/>
              <w:tabs>
                <w:tab w:val="left" w:pos="7655"/>
              </w:tabs>
              <w:rPr>
                <w:sz w:val="18"/>
                <w:szCs w:val="18"/>
              </w:rPr>
            </w:pPr>
          </w:p>
        </w:tc>
      </w:tr>
      <w:tr w:rsidR="00696CDB" w:rsidRPr="00FC4F4D" w14:paraId="23422694" w14:textId="77777777" w:rsidTr="00696CDB">
        <w:trPr>
          <w:trHeight w:val="519"/>
          <w:tblCellSpacing w:w="5" w:type="nil"/>
          <w:jc w:val="center"/>
        </w:trPr>
        <w:tc>
          <w:tcPr>
            <w:tcW w:w="700" w:type="dxa"/>
            <w:vMerge/>
            <w:tcBorders>
              <w:left w:val="single" w:sz="4" w:space="0" w:color="auto"/>
              <w:right w:val="single" w:sz="4" w:space="0" w:color="auto"/>
            </w:tcBorders>
          </w:tcPr>
          <w:p w14:paraId="50F24076" w14:textId="086AB420"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right w:val="single" w:sz="4" w:space="0" w:color="auto"/>
            </w:tcBorders>
          </w:tcPr>
          <w:p w14:paraId="789FBF30" w14:textId="4CCAF0D5" w:rsidR="00696CDB" w:rsidRPr="00FC4F4D" w:rsidRDefault="00696CDB" w:rsidP="00696CDB">
            <w:pPr>
              <w:pStyle w:val="ConsPlusCell"/>
              <w:tabs>
                <w:tab w:val="left" w:pos="7655"/>
              </w:tabs>
              <w:jc w:val="both"/>
              <w:rPr>
                <w:b/>
                <w:sz w:val="18"/>
                <w:szCs w:val="18"/>
              </w:rPr>
            </w:pPr>
          </w:p>
        </w:tc>
        <w:tc>
          <w:tcPr>
            <w:tcW w:w="851" w:type="dxa"/>
            <w:tcBorders>
              <w:top w:val="single" w:sz="4" w:space="0" w:color="auto"/>
              <w:left w:val="single" w:sz="4" w:space="0" w:color="auto"/>
              <w:bottom w:val="single" w:sz="4" w:space="0" w:color="auto"/>
              <w:right w:val="single" w:sz="4" w:space="0" w:color="auto"/>
            </w:tcBorders>
          </w:tcPr>
          <w:p w14:paraId="237689DA" w14:textId="158EBA18" w:rsidR="00696CDB" w:rsidRPr="00FC4F4D" w:rsidRDefault="00696CDB" w:rsidP="00696CDB">
            <w:pPr>
              <w:pStyle w:val="ConsPlusCell"/>
              <w:tabs>
                <w:tab w:val="left" w:pos="7655"/>
              </w:tabs>
              <w:jc w:val="center"/>
              <w:rPr>
                <w:bCs/>
                <w:sz w:val="18"/>
                <w:szCs w:val="18"/>
              </w:rPr>
            </w:pPr>
            <w:r w:rsidRPr="005736BC">
              <w:rPr>
                <w:bCs/>
                <w:sz w:val="18"/>
                <w:szCs w:val="18"/>
              </w:rPr>
              <w:t>2020-2026</w:t>
            </w:r>
          </w:p>
        </w:tc>
        <w:tc>
          <w:tcPr>
            <w:tcW w:w="992" w:type="dxa"/>
            <w:tcBorders>
              <w:top w:val="single" w:sz="4" w:space="0" w:color="auto"/>
              <w:left w:val="single" w:sz="4" w:space="0" w:color="auto"/>
              <w:bottom w:val="single" w:sz="4" w:space="0" w:color="auto"/>
              <w:right w:val="single" w:sz="4" w:space="0" w:color="auto"/>
            </w:tcBorders>
          </w:tcPr>
          <w:p w14:paraId="15933BF3" w14:textId="62A3CEB2" w:rsidR="00696CDB" w:rsidRPr="00FC4F4D" w:rsidRDefault="00696CDB" w:rsidP="00696CDB">
            <w:pPr>
              <w:pStyle w:val="ConsPlusNormal"/>
              <w:tabs>
                <w:tab w:val="left" w:pos="7655"/>
              </w:tabs>
              <w:ind w:firstLine="0"/>
              <w:rPr>
                <w:rFonts w:ascii="Times New Roman" w:hAnsi="Times New Roman" w:cs="Times New Roman"/>
                <w:bCs/>
                <w:sz w:val="18"/>
                <w:szCs w:val="18"/>
              </w:rPr>
            </w:pPr>
            <w:r w:rsidRPr="00FC4F4D">
              <w:rPr>
                <w:rFonts w:ascii="Times New Roman" w:hAnsi="Times New Roman" w:cs="Times New Roman"/>
                <w:bCs/>
                <w:sz w:val="18"/>
                <w:szCs w:val="18"/>
              </w:rPr>
              <w:t>Средства бюджета МО</w:t>
            </w:r>
          </w:p>
        </w:tc>
        <w:tc>
          <w:tcPr>
            <w:tcW w:w="1134" w:type="dxa"/>
            <w:tcBorders>
              <w:top w:val="single" w:sz="4" w:space="0" w:color="auto"/>
              <w:left w:val="single" w:sz="4" w:space="0" w:color="auto"/>
              <w:bottom w:val="single" w:sz="4" w:space="0" w:color="auto"/>
              <w:right w:val="single" w:sz="4" w:space="0" w:color="auto"/>
            </w:tcBorders>
          </w:tcPr>
          <w:p w14:paraId="4C6FA541" w14:textId="77777777" w:rsidR="00696CDB" w:rsidRPr="00FC4F4D" w:rsidRDefault="00696CDB" w:rsidP="00696CDB">
            <w:pPr>
              <w:pStyle w:val="ConsPlusCell"/>
              <w:tabs>
                <w:tab w:val="left" w:pos="7655"/>
              </w:tabs>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2238F7E" w14:textId="4C01E417" w:rsidR="00696CDB" w:rsidRPr="00FC4F4D" w:rsidRDefault="00696CDB" w:rsidP="00696CDB">
            <w:pPr>
              <w:pStyle w:val="ConsPlusCell"/>
              <w:tabs>
                <w:tab w:val="left" w:pos="7655"/>
              </w:tabs>
              <w:jc w:val="center"/>
              <w:rPr>
                <w:bCs/>
                <w:sz w:val="18"/>
                <w:szCs w:val="18"/>
              </w:rPr>
            </w:pPr>
            <w:r>
              <w:rPr>
                <w:color w:val="000000"/>
                <w:sz w:val="18"/>
                <w:szCs w:val="18"/>
              </w:rPr>
              <w:t>175,0</w:t>
            </w:r>
          </w:p>
        </w:tc>
        <w:tc>
          <w:tcPr>
            <w:tcW w:w="851" w:type="dxa"/>
            <w:tcBorders>
              <w:top w:val="single" w:sz="4" w:space="0" w:color="auto"/>
              <w:left w:val="single" w:sz="4" w:space="0" w:color="auto"/>
              <w:bottom w:val="single" w:sz="4" w:space="0" w:color="auto"/>
              <w:right w:val="single" w:sz="4" w:space="0" w:color="auto"/>
            </w:tcBorders>
            <w:vAlign w:val="center"/>
          </w:tcPr>
          <w:p w14:paraId="5944CFA8" w14:textId="0DFC614D" w:rsidR="00696CDB" w:rsidRPr="00FC4F4D" w:rsidRDefault="00696CDB" w:rsidP="00696CDB">
            <w:pPr>
              <w:pStyle w:val="ConsPlusCell"/>
              <w:tabs>
                <w:tab w:val="left" w:pos="7655"/>
              </w:tabs>
              <w:jc w:val="center"/>
              <w:rPr>
                <w:bCs/>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FDF35AD" w14:textId="014F8AD9" w:rsidR="00696CDB" w:rsidRPr="00FC4F4D" w:rsidRDefault="00696CDB" w:rsidP="00696CDB">
            <w:pPr>
              <w:pStyle w:val="ConsPlusCell"/>
              <w:tabs>
                <w:tab w:val="left" w:pos="7655"/>
              </w:tabs>
              <w:jc w:val="center"/>
              <w:rPr>
                <w:bCs/>
                <w:sz w:val="18"/>
                <w:szCs w:val="18"/>
              </w:rPr>
            </w:pPr>
            <w:r>
              <w:rPr>
                <w:color w:val="000000"/>
                <w:sz w:val="18"/>
                <w:szCs w:val="18"/>
              </w:rPr>
              <w:t>175,0</w:t>
            </w:r>
          </w:p>
        </w:tc>
        <w:tc>
          <w:tcPr>
            <w:tcW w:w="851" w:type="dxa"/>
            <w:tcBorders>
              <w:top w:val="single" w:sz="4" w:space="0" w:color="auto"/>
              <w:left w:val="single" w:sz="4" w:space="0" w:color="auto"/>
              <w:bottom w:val="single" w:sz="4" w:space="0" w:color="auto"/>
              <w:right w:val="single" w:sz="4" w:space="0" w:color="auto"/>
            </w:tcBorders>
            <w:vAlign w:val="center"/>
          </w:tcPr>
          <w:p w14:paraId="711AF8EC" w14:textId="3BDBC723" w:rsidR="00696CDB" w:rsidRPr="00FC4F4D" w:rsidRDefault="00696CDB" w:rsidP="00696CDB">
            <w:pPr>
              <w:pStyle w:val="ConsPlusCell"/>
              <w:tabs>
                <w:tab w:val="left" w:pos="7655"/>
              </w:tabs>
              <w:jc w:val="center"/>
              <w:rPr>
                <w:bCs/>
                <w:sz w:val="16"/>
                <w:szCs w:val="16"/>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2CC7616" w14:textId="598E5DF7" w:rsidR="00696CDB" w:rsidRPr="00FC4F4D" w:rsidRDefault="00696CDB" w:rsidP="00696CDB">
            <w:pPr>
              <w:pStyle w:val="ConsPlusCell"/>
              <w:tabs>
                <w:tab w:val="left" w:pos="7655"/>
              </w:tabs>
              <w:jc w:val="center"/>
              <w:rPr>
                <w:bCs/>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8DB09AC" w14:textId="33A5E7E2" w:rsidR="00696CDB" w:rsidRPr="00FC4F4D" w:rsidRDefault="00696CDB" w:rsidP="00696CDB">
            <w:pPr>
              <w:pStyle w:val="ConsPlusCell"/>
              <w:tabs>
                <w:tab w:val="left" w:pos="7655"/>
              </w:tabs>
              <w:jc w:val="center"/>
              <w:rPr>
                <w:bCs/>
                <w:sz w:val="18"/>
                <w:szCs w:val="18"/>
              </w:rPr>
            </w:pPr>
            <w:r>
              <w:rPr>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52FB2E8" w14:textId="3783826F"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1EF46EC" w14:textId="4B2FBBEF"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right w:val="single" w:sz="4" w:space="0" w:color="auto"/>
            </w:tcBorders>
          </w:tcPr>
          <w:p w14:paraId="360F09F7" w14:textId="49EAF116" w:rsidR="00696CDB" w:rsidRPr="00FC4F4D" w:rsidRDefault="00696CDB" w:rsidP="00696CDB">
            <w:pPr>
              <w:pStyle w:val="ConsPlusCell"/>
              <w:tabs>
                <w:tab w:val="left" w:pos="7655"/>
              </w:tabs>
              <w:rPr>
                <w:sz w:val="18"/>
                <w:szCs w:val="18"/>
              </w:rPr>
            </w:pPr>
          </w:p>
        </w:tc>
        <w:tc>
          <w:tcPr>
            <w:tcW w:w="2268" w:type="dxa"/>
            <w:vMerge/>
            <w:tcBorders>
              <w:left w:val="single" w:sz="4" w:space="0" w:color="auto"/>
              <w:right w:val="single" w:sz="4" w:space="0" w:color="auto"/>
            </w:tcBorders>
          </w:tcPr>
          <w:p w14:paraId="79FE1395" w14:textId="0BE2F7D5" w:rsidR="00696CDB" w:rsidRPr="00FC4F4D" w:rsidRDefault="00696CDB" w:rsidP="00696CDB">
            <w:pPr>
              <w:pStyle w:val="ConsPlusCell"/>
              <w:tabs>
                <w:tab w:val="left" w:pos="7655"/>
              </w:tabs>
              <w:rPr>
                <w:sz w:val="18"/>
                <w:szCs w:val="18"/>
              </w:rPr>
            </w:pPr>
          </w:p>
        </w:tc>
      </w:tr>
      <w:tr w:rsidR="00696CDB" w:rsidRPr="00FC4F4D" w14:paraId="37EFA553" w14:textId="77777777" w:rsidTr="00696CDB">
        <w:trPr>
          <w:trHeight w:val="519"/>
          <w:tblCellSpacing w:w="5" w:type="nil"/>
          <w:jc w:val="center"/>
        </w:trPr>
        <w:tc>
          <w:tcPr>
            <w:tcW w:w="700" w:type="dxa"/>
            <w:vMerge/>
            <w:tcBorders>
              <w:left w:val="single" w:sz="4" w:space="0" w:color="auto"/>
              <w:right w:val="single" w:sz="4" w:space="0" w:color="auto"/>
            </w:tcBorders>
          </w:tcPr>
          <w:p w14:paraId="57AC6853" w14:textId="77777777" w:rsidR="00696CDB" w:rsidRPr="00FC4F4D" w:rsidRDefault="00696CDB" w:rsidP="00696CDB">
            <w:pPr>
              <w:pStyle w:val="ConsPlusCell"/>
              <w:tabs>
                <w:tab w:val="left" w:pos="7655"/>
              </w:tabs>
              <w:jc w:val="center"/>
              <w:rPr>
                <w:sz w:val="18"/>
                <w:szCs w:val="18"/>
              </w:rPr>
            </w:pPr>
          </w:p>
        </w:tc>
        <w:tc>
          <w:tcPr>
            <w:tcW w:w="2410" w:type="dxa"/>
            <w:vMerge/>
            <w:tcBorders>
              <w:left w:val="single" w:sz="4" w:space="0" w:color="auto"/>
              <w:right w:val="single" w:sz="4" w:space="0" w:color="auto"/>
            </w:tcBorders>
          </w:tcPr>
          <w:p w14:paraId="0C2B1DD5" w14:textId="77777777" w:rsidR="00696CDB" w:rsidRPr="00FC4F4D" w:rsidRDefault="00696CDB" w:rsidP="00696CDB">
            <w:pPr>
              <w:pStyle w:val="ConsPlusCell"/>
              <w:tabs>
                <w:tab w:val="left" w:pos="7655"/>
              </w:tabs>
              <w:jc w:val="both"/>
              <w:rPr>
                <w:b/>
                <w:sz w:val="18"/>
                <w:szCs w:val="18"/>
              </w:rPr>
            </w:pPr>
          </w:p>
        </w:tc>
        <w:tc>
          <w:tcPr>
            <w:tcW w:w="851" w:type="dxa"/>
            <w:tcBorders>
              <w:top w:val="single" w:sz="4" w:space="0" w:color="auto"/>
              <w:left w:val="single" w:sz="4" w:space="0" w:color="auto"/>
              <w:bottom w:val="single" w:sz="4" w:space="0" w:color="auto"/>
              <w:right w:val="single" w:sz="4" w:space="0" w:color="auto"/>
            </w:tcBorders>
          </w:tcPr>
          <w:p w14:paraId="6D243A82" w14:textId="6D3F9A9E" w:rsidR="00696CDB" w:rsidRPr="00FC4F4D" w:rsidRDefault="00696CDB" w:rsidP="00696CDB">
            <w:pPr>
              <w:pStyle w:val="ConsPlusCell"/>
              <w:tabs>
                <w:tab w:val="left" w:pos="7655"/>
              </w:tabs>
              <w:jc w:val="center"/>
              <w:rPr>
                <w:bCs/>
                <w:sz w:val="18"/>
                <w:szCs w:val="18"/>
              </w:rPr>
            </w:pPr>
            <w:r w:rsidRPr="005736BC">
              <w:rPr>
                <w:bCs/>
                <w:sz w:val="18"/>
                <w:szCs w:val="18"/>
              </w:rPr>
              <w:t>2020-2026</w:t>
            </w:r>
          </w:p>
        </w:tc>
        <w:tc>
          <w:tcPr>
            <w:tcW w:w="992" w:type="dxa"/>
            <w:tcBorders>
              <w:top w:val="single" w:sz="4" w:space="0" w:color="auto"/>
              <w:left w:val="single" w:sz="4" w:space="0" w:color="auto"/>
              <w:bottom w:val="single" w:sz="4" w:space="0" w:color="auto"/>
              <w:right w:val="single" w:sz="4" w:space="0" w:color="auto"/>
            </w:tcBorders>
          </w:tcPr>
          <w:p w14:paraId="21E58E08" w14:textId="413D5B3B" w:rsidR="00696CDB" w:rsidRPr="00FC4F4D" w:rsidRDefault="00696CDB" w:rsidP="00696CDB">
            <w:pPr>
              <w:pStyle w:val="ConsPlusNormal"/>
              <w:tabs>
                <w:tab w:val="left" w:pos="7655"/>
              </w:tabs>
              <w:ind w:firstLine="0"/>
              <w:rPr>
                <w:rFonts w:ascii="Times New Roman" w:hAnsi="Times New Roman" w:cs="Times New Roman"/>
                <w:bCs/>
                <w:sz w:val="18"/>
                <w:szCs w:val="18"/>
              </w:rPr>
            </w:pPr>
            <w:r w:rsidRPr="00FC4F4D">
              <w:rPr>
                <w:rFonts w:ascii="Times New Roman" w:hAnsi="Times New Roman" w:cs="Times New Roman"/>
                <w:bCs/>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14:paraId="7E8685AB" w14:textId="77777777" w:rsidR="00696CDB" w:rsidRPr="00FC4F4D" w:rsidRDefault="00696CDB" w:rsidP="00696CDB">
            <w:pPr>
              <w:pStyle w:val="ConsPlusCell"/>
              <w:tabs>
                <w:tab w:val="left" w:pos="7655"/>
              </w:tabs>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9C2FD3E" w14:textId="4877B362" w:rsidR="00696CDB" w:rsidRPr="00FC4F4D" w:rsidRDefault="00696CDB" w:rsidP="00696CDB">
            <w:pPr>
              <w:pStyle w:val="ConsPlusCell"/>
              <w:tabs>
                <w:tab w:val="left" w:pos="7655"/>
              </w:tabs>
              <w:jc w:val="center"/>
              <w:rPr>
                <w:bCs/>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879DA6A" w14:textId="5CA29034" w:rsidR="00696CDB" w:rsidRPr="00FC4F4D" w:rsidRDefault="00696CDB" w:rsidP="00696CDB">
            <w:pPr>
              <w:pStyle w:val="ConsPlusCell"/>
              <w:tabs>
                <w:tab w:val="left" w:pos="7655"/>
              </w:tabs>
              <w:jc w:val="center"/>
              <w:rPr>
                <w:bCs/>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5BCD267" w14:textId="3529969F" w:rsidR="00696CDB" w:rsidRPr="00FC4F4D" w:rsidRDefault="00696CDB" w:rsidP="00696CDB">
            <w:pPr>
              <w:pStyle w:val="ConsPlusCell"/>
              <w:tabs>
                <w:tab w:val="left" w:pos="7655"/>
              </w:tabs>
              <w:jc w:val="center"/>
              <w:rPr>
                <w:bCs/>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7E06E3F" w14:textId="4050B53E" w:rsidR="00696CDB" w:rsidRPr="00FC4F4D" w:rsidRDefault="00696CDB" w:rsidP="00696CDB">
            <w:pPr>
              <w:pStyle w:val="ConsPlusCell"/>
              <w:tabs>
                <w:tab w:val="left" w:pos="7655"/>
              </w:tabs>
              <w:jc w:val="center"/>
              <w:rPr>
                <w:bCs/>
                <w:sz w:val="16"/>
                <w:szCs w:val="16"/>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7F21C89" w14:textId="5DAA995E" w:rsidR="00696CDB" w:rsidRPr="00FC4F4D" w:rsidRDefault="00696CDB" w:rsidP="00696CDB">
            <w:pPr>
              <w:pStyle w:val="ConsPlusCell"/>
              <w:tabs>
                <w:tab w:val="left" w:pos="7655"/>
              </w:tabs>
              <w:jc w:val="center"/>
              <w:rPr>
                <w:bCs/>
                <w:sz w:val="18"/>
                <w:szCs w:val="18"/>
              </w:rPr>
            </w:pPr>
            <w:r>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E3D8FB5" w14:textId="193725C2" w:rsidR="00696CDB" w:rsidRPr="00FC4F4D" w:rsidRDefault="00696CDB" w:rsidP="00696CDB">
            <w:pPr>
              <w:pStyle w:val="ConsPlusCell"/>
              <w:tabs>
                <w:tab w:val="left" w:pos="7655"/>
              </w:tabs>
              <w:jc w:val="center"/>
              <w:rPr>
                <w:bCs/>
                <w:sz w:val="18"/>
                <w:szCs w:val="18"/>
              </w:rPr>
            </w:pPr>
            <w:r>
              <w:rPr>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8AD71F7" w14:textId="014990FA" w:rsidR="00696CDB" w:rsidRPr="00FC4F4D" w:rsidRDefault="00696CDB"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0F9D90A" w14:textId="7E4B6F6E" w:rsidR="00696CDB" w:rsidRPr="00FC4F4D" w:rsidRDefault="00696CDB" w:rsidP="00696CDB">
            <w:pPr>
              <w:pStyle w:val="ConsPlusCell"/>
              <w:tabs>
                <w:tab w:val="left" w:pos="7655"/>
              </w:tabs>
              <w:jc w:val="center"/>
              <w:rPr>
                <w:sz w:val="18"/>
                <w:szCs w:val="18"/>
              </w:rPr>
            </w:pPr>
            <w:r>
              <w:rPr>
                <w:sz w:val="18"/>
                <w:szCs w:val="18"/>
              </w:rPr>
              <w:t>0</w:t>
            </w:r>
          </w:p>
        </w:tc>
        <w:tc>
          <w:tcPr>
            <w:tcW w:w="886" w:type="dxa"/>
            <w:vMerge/>
            <w:tcBorders>
              <w:left w:val="single" w:sz="4" w:space="0" w:color="auto"/>
              <w:bottom w:val="single" w:sz="4" w:space="0" w:color="auto"/>
              <w:right w:val="single" w:sz="4" w:space="0" w:color="auto"/>
            </w:tcBorders>
          </w:tcPr>
          <w:p w14:paraId="0ABEE7BA" w14:textId="7380A100" w:rsidR="00696CDB" w:rsidRPr="00FC4F4D" w:rsidRDefault="00696CDB" w:rsidP="00696CDB">
            <w:pPr>
              <w:pStyle w:val="ConsPlusCell"/>
              <w:tabs>
                <w:tab w:val="left" w:pos="7655"/>
              </w:tabs>
              <w:rPr>
                <w:sz w:val="18"/>
                <w:szCs w:val="18"/>
              </w:rPr>
            </w:pPr>
          </w:p>
        </w:tc>
        <w:tc>
          <w:tcPr>
            <w:tcW w:w="2268" w:type="dxa"/>
            <w:vMerge/>
            <w:tcBorders>
              <w:left w:val="single" w:sz="4" w:space="0" w:color="auto"/>
              <w:bottom w:val="single" w:sz="4" w:space="0" w:color="auto"/>
              <w:right w:val="single" w:sz="4" w:space="0" w:color="auto"/>
            </w:tcBorders>
          </w:tcPr>
          <w:p w14:paraId="58CC7D4C" w14:textId="77777777" w:rsidR="00696CDB" w:rsidRPr="00FC4F4D" w:rsidRDefault="00696CDB" w:rsidP="00696CDB">
            <w:pPr>
              <w:pStyle w:val="ConsPlusCell"/>
              <w:tabs>
                <w:tab w:val="left" w:pos="7655"/>
              </w:tabs>
              <w:rPr>
                <w:sz w:val="18"/>
                <w:szCs w:val="18"/>
              </w:rPr>
            </w:pPr>
          </w:p>
        </w:tc>
      </w:tr>
      <w:tr w:rsidR="00C60300" w:rsidRPr="00FC4F4D" w14:paraId="64B5A373" w14:textId="77777777" w:rsidTr="002369BF">
        <w:trPr>
          <w:trHeight w:val="519"/>
          <w:tblCellSpacing w:w="5" w:type="nil"/>
          <w:jc w:val="center"/>
        </w:trPr>
        <w:tc>
          <w:tcPr>
            <w:tcW w:w="700" w:type="dxa"/>
            <w:vMerge w:val="restart"/>
            <w:tcBorders>
              <w:top w:val="single" w:sz="4" w:space="0" w:color="auto"/>
              <w:left w:val="single" w:sz="4" w:space="0" w:color="auto"/>
              <w:right w:val="single" w:sz="4" w:space="0" w:color="auto"/>
            </w:tcBorders>
          </w:tcPr>
          <w:p w14:paraId="5BE6553F" w14:textId="77777777" w:rsidR="00C60300" w:rsidRPr="00FC4F4D" w:rsidRDefault="00C60300" w:rsidP="00696CDB">
            <w:pPr>
              <w:pStyle w:val="ConsPlusCell"/>
              <w:tabs>
                <w:tab w:val="left" w:pos="7655"/>
              </w:tabs>
              <w:jc w:val="center"/>
              <w:rPr>
                <w:sz w:val="18"/>
                <w:szCs w:val="18"/>
              </w:rPr>
            </w:pPr>
          </w:p>
          <w:p w14:paraId="68EC7348" w14:textId="3B09BB9A" w:rsidR="00C60300" w:rsidRPr="006C77A7" w:rsidRDefault="00C60300" w:rsidP="00696CDB">
            <w:pPr>
              <w:pStyle w:val="ConsPlusCell"/>
              <w:tabs>
                <w:tab w:val="left" w:pos="7655"/>
              </w:tabs>
              <w:jc w:val="center"/>
              <w:rPr>
                <w:sz w:val="18"/>
                <w:szCs w:val="18"/>
              </w:rPr>
            </w:pPr>
            <w:r>
              <w:rPr>
                <w:sz w:val="18"/>
                <w:szCs w:val="18"/>
              </w:rPr>
              <w:t>30</w:t>
            </w:r>
          </w:p>
        </w:tc>
        <w:tc>
          <w:tcPr>
            <w:tcW w:w="2410" w:type="dxa"/>
            <w:vMerge w:val="restart"/>
            <w:tcBorders>
              <w:top w:val="single" w:sz="4" w:space="0" w:color="auto"/>
              <w:left w:val="single" w:sz="4" w:space="0" w:color="auto"/>
              <w:right w:val="single" w:sz="4" w:space="0" w:color="auto"/>
            </w:tcBorders>
          </w:tcPr>
          <w:p w14:paraId="520F763C" w14:textId="77777777" w:rsidR="00C60300" w:rsidRPr="00FC4F4D" w:rsidRDefault="00C60300" w:rsidP="00696CDB">
            <w:pPr>
              <w:pStyle w:val="ConsPlusCell"/>
              <w:tabs>
                <w:tab w:val="left" w:pos="7655"/>
              </w:tabs>
              <w:jc w:val="both"/>
              <w:rPr>
                <w:b/>
                <w:sz w:val="18"/>
                <w:szCs w:val="18"/>
              </w:rPr>
            </w:pPr>
            <w:r w:rsidRPr="00FC4F4D">
              <w:rPr>
                <w:b/>
                <w:sz w:val="18"/>
                <w:szCs w:val="18"/>
              </w:rPr>
              <w:t>Итого по Подпрограмме 1</w:t>
            </w:r>
          </w:p>
        </w:tc>
        <w:tc>
          <w:tcPr>
            <w:tcW w:w="851" w:type="dxa"/>
            <w:tcBorders>
              <w:top w:val="single" w:sz="4" w:space="0" w:color="auto"/>
              <w:left w:val="single" w:sz="4" w:space="0" w:color="auto"/>
              <w:bottom w:val="single" w:sz="4" w:space="0" w:color="auto"/>
              <w:right w:val="single" w:sz="4" w:space="0" w:color="auto"/>
            </w:tcBorders>
          </w:tcPr>
          <w:p w14:paraId="3637B6E9" w14:textId="5403A556" w:rsidR="00C60300" w:rsidRPr="00FC4F4D" w:rsidRDefault="00C60300" w:rsidP="00696CDB">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1270DDB1" w14:textId="77777777" w:rsidR="00C60300" w:rsidRPr="00FC4F4D" w:rsidRDefault="00C60300" w:rsidP="00696CDB">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1134" w:type="dxa"/>
            <w:tcBorders>
              <w:top w:val="single" w:sz="4" w:space="0" w:color="auto"/>
              <w:left w:val="single" w:sz="4" w:space="0" w:color="auto"/>
              <w:bottom w:val="single" w:sz="4" w:space="0" w:color="auto"/>
              <w:right w:val="single" w:sz="4" w:space="0" w:color="auto"/>
            </w:tcBorders>
          </w:tcPr>
          <w:p w14:paraId="0EF58900" w14:textId="77777777" w:rsidR="00C60300" w:rsidRPr="00FC4F4D" w:rsidRDefault="00C60300" w:rsidP="00696CDB">
            <w:pPr>
              <w:pStyle w:val="ConsPlusCell"/>
              <w:tabs>
                <w:tab w:val="left" w:pos="7655"/>
              </w:tabs>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C95733A" w14:textId="21DF6432" w:rsidR="00C60300" w:rsidRPr="00E4624C" w:rsidRDefault="00230BBA" w:rsidP="00696CDB">
            <w:pPr>
              <w:pStyle w:val="ConsPlusCell"/>
              <w:tabs>
                <w:tab w:val="left" w:pos="7655"/>
              </w:tabs>
              <w:jc w:val="center"/>
              <w:rPr>
                <w:b/>
                <w:sz w:val="16"/>
                <w:szCs w:val="16"/>
              </w:rPr>
            </w:pPr>
            <w:r>
              <w:rPr>
                <w:b/>
                <w:bCs/>
                <w:color w:val="000000"/>
                <w:sz w:val="16"/>
                <w:szCs w:val="16"/>
              </w:rPr>
              <w:t>45980,13</w:t>
            </w:r>
          </w:p>
        </w:tc>
        <w:tc>
          <w:tcPr>
            <w:tcW w:w="851" w:type="dxa"/>
            <w:tcBorders>
              <w:top w:val="single" w:sz="4" w:space="0" w:color="auto"/>
              <w:left w:val="single" w:sz="4" w:space="0" w:color="auto"/>
              <w:bottom w:val="single" w:sz="4" w:space="0" w:color="auto"/>
              <w:right w:val="single" w:sz="4" w:space="0" w:color="auto"/>
            </w:tcBorders>
            <w:vAlign w:val="center"/>
          </w:tcPr>
          <w:p w14:paraId="0C727B0C" w14:textId="10BEBDF0" w:rsidR="00C60300" w:rsidRPr="00E4624C" w:rsidRDefault="00C60300" w:rsidP="00696CDB">
            <w:pPr>
              <w:pStyle w:val="ConsPlusCell"/>
              <w:tabs>
                <w:tab w:val="left" w:pos="7655"/>
              </w:tabs>
              <w:jc w:val="center"/>
              <w:rPr>
                <w:b/>
                <w:sz w:val="16"/>
                <w:szCs w:val="16"/>
              </w:rPr>
            </w:pPr>
            <w:r w:rsidRPr="00E4624C">
              <w:rPr>
                <w:b/>
                <w:bCs/>
                <w:color w:val="000000"/>
                <w:sz w:val="16"/>
                <w:szCs w:val="16"/>
              </w:rPr>
              <w:t>8192,80</w:t>
            </w:r>
          </w:p>
        </w:tc>
        <w:tc>
          <w:tcPr>
            <w:tcW w:w="850" w:type="dxa"/>
            <w:tcBorders>
              <w:top w:val="single" w:sz="4" w:space="0" w:color="auto"/>
              <w:left w:val="single" w:sz="4" w:space="0" w:color="auto"/>
              <w:bottom w:val="single" w:sz="4" w:space="0" w:color="auto"/>
              <w:right w:val="single" w:sz="4" w:space="0" w:color="auto"/>
            </w:tcBorders>
            <w:vAlign w:val="center"/>
          </w:tcPr>
          <w:p w14:paraId="1EE74252" w14:textId="590423B4" w:rsidR="00C60300" w:rsidRPr="00E4624C" w:rsidRDefault="00C60300" w:rsidP="00696CDB">
            <w:pPr>
              <w:pStyle w:val="ConsPlusCell"/>
              <w:tabs>
                <w:tab w:val="left" w:pos="7655"/>
              </w:tabs>
              <w:jc w:val="center"/>
              <w:rPr>
                <w:b/>
                <w:sz w:val="16"/>
                <w:szCs w:val="16"/>
              </w:rPr>
            </w:pPr>
            <w:r w:rsidRPr="00E4624C">
              <w:rPr>
                <w:b/>
                <w:bCs/>
                <w:color w:val="000000"/>
                <w:sz w:val="16"/>
                <w:szCs w:val="16"/>
              </w:rPr>
              <w:t>10312,75</w:t>
            </w:r>
          </w:p>
        </w:tc>
        <w:tc>
          <w:tcPr>
            <w:tcW w:w="851" w:type="dxa"/>
            <w:tcBorders>
              <w:top w:val="single" w:sz="4" w:space="0" w:color="auto"/>
              <w:left w:val="single" w:sz="4" w:space="0" w:color="auto"/>
              <w:bottom w:val="single" w:sz="4" w:space="0" w:color="auto"/>
              <w:right w:val="single" w:sz="4" w:space="0" w:color="auto"/>
            </w:tcBorders>
            <w:vAlign w:val="center"/>
          </w:tcPr>
          <w:p w14:paraId="28E7F7CB" w14:textId="3A6D5505" w:rsidR="00C60300" w:rsidRPr="00E4624C" w:rsidRDefault="00AB0DEC" w:rsidP="00696CDB">
            <w:pPr>
              <w:pStyle w:val="ConsPlusCell"/>
              <w:tabs>
                <w:tab w:val="left" w:pos="7655"/>
              </w:tabs>
              <w:jc w:val="center"/>
              <w:rPr>
                <w:b/>
                <w:sz w:val="16"/>
                <w:szCs w:val="16"/>
              </w:rPr>
            </w:pPr>
            <w:r>
              <w:rPr>
                <w:b/>
                <w:bCs/>
                <w:color w:val="000000"/>
                <w:sz w:val="16"/>
                <w:szCs w:val="16"/>
              </w:rPr>
              <w:t>9282,58</w:t>
            </w:r>
          </w:p>
        </w:tc>
        <w:tc>
          <w:tcPr>
            <w:tcW w:w="850" w:type="dxa"/>
            <w:tcBorders>
              <w:top w:val="single" w:sz="4" w:space="0" w:color="auto"/>
              <w:left w:val="single" w:sz="4" w:space="0" w:color="auto"/>
              <w:bottom w:val="single" w:sz="4" w:space="0" w:color="auto"/>
              <w:right w:val="single" w:sz="4" w:space="0" w:color="auto"/>
            </w:tcBorders>
            <w:vAlign w:val="center"/>
          </w:tcPr>
          <w:p w14:paraId="6619DC78" w14:textId="50D7B844" w:rsidR="00C60300" w:rsidRPr="00E4624C" w:rsidRDefault="00C60300" w:rsidP="00696CDB">
            <w:pPr>
              <w:pStyle w:val="ConsPlusCell"/>
              <w:tabs>
                <w:tab w:val="left" w:pos="7655"/>
              </w:tabs>
              <w:jc w:val="center"/>
              <w:rPr>
                <w:b/>
                <w:sz w:val="16"/>
                <w:szCs w:val="16"/>
              </w:rPr>
            </w:pPr>
            <w:r w:rsidRPr="00E4624C">
              <w:rPr>
                <w:b/>
                <w:bCs/>
                <w:color w:val="000000"/>
                <w:sz w:val="16"/>
                <w:szCs w:val="16"/>
              </w:rPr>
              <w:t>9096,0</w:t>
            </w:r>
          </w:p>
        </w:tc>
        <w:tc>
          <w:tcPr>
            <w:tcW w:w="851" w:type="dxa"/>
            <w:tcBorders>
              <w:top w:val="single" w:sz="4" w:space="0" w:color="auto"/>
              <w:left w:val="single" w:sz="4" w:space="0" w:color="auto"/>
              <w:bottom w:val="single" w:sz="4" w:space="0" w:color="auto"/>
              <w:right w:val="single" w:sz="4" w:space="0" w:color="auto"/>
            </w:tcBorders>
            <w:vAlign w:val="center"/>
          </w:tcPr>
          <w:p w14:paraId="092BCA81" w14:textId="20CFB095" w:rsidR="00C60300" w:rsidRPr="00E4624C" w:rsidRDefault="00C60300" w:rsidP="00696CDB">
            <w:pPr>
              <w:pStyle w:val="ConsPlusCell"/>
              <w:tabs>
                <w:tab w:val="left" w:pos="7655"/>
              </w:tabs>
              <w:jc w:val="center"/>
              <w:rPr>
                <w:b/>
                <w:sz w:val="16"/>
                <w:szCs w:val="16"/>
              </w:rPr>
            </w:pPr>
            <w:r w:rsidRPr="00E4624C">
              <w:rPr>
                <w:b/>
                <w:bCs/>
                <w:color w:val="000000"/>
                <w:sz w:val="16"/>
                <w:szCs w:val="16"/>
              </w:rPr>
              <w:t>9096,0</w:t>
            </w:r>
          </w:p>
        </w:tc>
        <w:tc>
          <w:tcPr>
            <w:tcW w:w="992" w:type="dxa"/>
            <w:tcBorders>
              <w:top w:val="single" w:sz="4" w:space="0" w:color="auto"/>
              <w:left w:val="single" w:sz="4" w:space="0" w:color="auto"/>
              <w:bottom w:val="single" w:sz="4" w:space="0" w:color="auto"/>
              <w:right w:val="single" w:sz="4" w:space="0" w:color="auto"/>
            </w:tcBorders>
            <w:vAlign w:val="center"/>
          </w:tcPr>
          <w:p w14:paraId="4CCCB917" w14:textId="2EFEBA09" w:rsidR="00C60300" w:rsidRPr="00FC4F4D" w:rsidRDefault="00C60300"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4E59101" w14:textId="7D33C003" w:rsidR="00C60300" w:rsidRPr="00FC4F4D" w:rsidRDefault="00C60300" w:rsidP="00696CDB">
            <w:pPr>
              <w:pStyle w:val="ConsPlusCell"/>
              <w:tabs>
                <w:tab w:val="left" w:pos="7655"/>
              </w:tabs>
              <w:jc w:val="center"/>
              <w:rPr>
                <w:sz w:val="18"/>
                <w:szCs w:val="18"/>
              </w:rPr>
            </w:pPr>
            <w:r>
              <w:rPr>
                <w:sz w:val="18"/>
                <w:szCs w:val="18"/>
              </w:rPr>
              <w:t>0</w:t>
            </w:r>
          </w:p>
        </w:tc>
        <w:tc>
          <w:tcPr>
            <w:tcW w:w="886" w:type="dxa"/>
            <w:vMerge w:val="restart"/>
            <w:tcBorders>
              <w:top w:val="single" w:sz="4" w:space="0" w:color="auto"/>
              <w:left w:val="single" w:sz="4" w:space="0" w:color="auto"/>
              <w:right w:val="single" w:sz="4" w:space="0" w:color="auto"/>
            </w:tcBorders>
          </w:tcPr>
          <w:p w14:paraId="70046158" w14:textId="2C0812FA" w:rsidR="00C60300" w:rsidRPr="00FC4F4D" w:rsidRDefault="00C60300" w:rsidP="00696CDB">
            <w:pPr>
              <w:pStyle w:val="ConsPlusCell"/>
              <w:tabs>
                <w:tab w:val="left" w:pos="7655"/>
              </w:tabs>
              <w:rPr>
                <w:sz w:val="18"/>
                <w:szCs w:val="18"/>
              </w:rPr>
            </w:pPr>
          </w:p>
        </w:tc>
        <w:tc>
          <w:tcPr>
            <w:tcW w:w="2268" w:type="dxa"/>
            <w:vMerge w:val="restart"/>
            <w:tcBorders>
              <w:top w:val="single" w:sz="4" w:space="0" w:color="auto"/>
              <w:left w:val="single" w:sz="4" w:space="0" w:color="auto"/>
              <w:right w:val="single" w:sz="4" w:space="0" w:color="auto"/>
            </w:tcBorders>
          </w:tcPr>
          <w:p w14:paraId="73176CCB" w14:textId="77777777" w:rsidR="00C60300" w:rsidRPr="00FC4F4D" w:rsidRDefault="00C60300" w:rsidP="00696CDB">
            <w:pPr>
              <w:pStyle w:val="ConsPlusCell"/>
              <w:tabs>
                <w:tab w:val="left" w:pos="7655"/>
              </w:tabs>
              <w:rPr>
                <w:sz w:val="18"/>
                <w:szCs w:val="18"/>
              </w:rPr>
            </w:pPr>
          </w:p>
        </w:tc>
      </w:tr>
      <w:tr w:rsidR="00C60300" w:rsidRPr="00FC4F4D" w14:paraId="726B8EC8" w14:textId="77777777" w:rsidTr="002369BF">
        <w:trPr>
          <w:trHeight w:val="522"/>
          <w:tblCellSpacing w:w="5" w:type="nil"/>
          <w:jc w:val="center"/>
        </w:trPr>
        <w:tc>
          <w:tcPr>
            <w:tcW w:w="700" w:type="dxa"/>
            <w:vMerge/>
            <w:tcBorders>
              <w:left w:val="single" w:sz="4" w:space="0" w:color="auto"/>
              <w:right w:val="single" w:sz="4" w:space="0" w:color="auto"/>
            </w:tcBorders>
          </w:tcPr>
          <w:p w14:paraId="274C6EC9" w14:textId="77777777" w:rsidR="00C60300" w:rsidRPr="00FC4F4D" w:rsidRDefault="00C60300" w:rsidP="00696CDB">
            <w:pPr>
              <w:pStyle w:val="ConsPlusCell"/>
              <w:tabs>
                <w:tab w:val="left" w:pos="7655"/>
              </w:tabs>
              <w:jc w:val="center"/>
              <w:rPr>
                <w:sz w:val="18"/>
                <w:szCs w:val="18"/>
              </w:rPr>
            </w:pPr>
          </w:p>
        </w:tc>
        <w:tc>
          <w:tcPr>
            <w:tcW w:w="2410" w:type="dxa"/>
            <w:vMerge/>
            <w:tcBorders>
              <w:left w:val="single" w:sz="4" w:space="0" w:color="auto"/>
              <w:right w:val="single" w:sz="4" w:space="0" w:color="auto"/>
            </w:tcBorders>
          </w:tcPr>
          <w:p w14:paraId="3A42E019" w14:textId="77777777" w:rsidR="00C60300" w:rsidRPr="00FC4F4D" w:rsidRDefault="00C60300" w:rsidP="00696CDB">
            <w:pPr>
              <w:pStyle w:val="ConsPlusCell"/>
              <w:tabs>
                <w:tab w:val="left" w:pos="7655"/>
              </w:tabs>
              <w:jc w:val="both"/>
              <w:rPr>
                <w:b/>
                <w:sz w:val="18"/>
                <w:szCs w:val="18"/>
              </w:rPr>
            </w:pPr>
          </w:p>
        </w:tc>
        <w:tc>
          <w:tcPr>
            <w:tcW w:w="851" w:type="dxa"/>
            <w:tcBorders>
              <w:top w:val="single" w:sz="4" w:space="0" w:color="auto"/>
              <w:left w:val="single" w:sz="4" w:space="0" w:color="auto"/>
              <w:bottom w:val="single" w:sz="4" w:space="0" w:color="auto"/>
              <w:right w:val="single" w:sz="4" w:space="0" w:color="auto"/>
            </w:tcBorders>
          </w:tcPr>
          <w:p w14:paraId="329BF912" w14:textId="0784348C" w:rsidR="00C60300" w:rsidRPr="00FC4F4D" w:rsidRDefault="00C60300" w:rsidP="00696CDB">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24AF0726" w14:textId="77777777" w:rsidR="00C60300" w:rsidRPr="00FC4F4D" w:rsidRDefault="00C60300" w:rsidP="00696CDB">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 xml:space="preserve">Средства бюджета </w:t>
            </w:r>
          </w:p>
          <w:p w14:paraId="69B20DF3" w14:textId="77777777" w:rsidR="00C60300" w:rsidRPr="00FC4F4D" w:rsidRDefault="00C60300" w:rsidP="00696CDB">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округа</w:t>
            </w:r>
          </w:p>
        </w:tc>
        <w:tc>
          <w:tcPr>
            <w:tcW w:w="1134" w:type="dxa"/>
            <w:tcBorders>
              <w:top w:val="single" w:sz="4" w:space="0" w:color="auto"/>
              <w:left w:val="single" w:sz="4" w:space="0" w:color="auto"/>
              <w:bottom w:val="single" w:sz="4" w:space="0" w:color="auto"/>
              <w:right w:val="single" w:sz="4" w:space="0" w:color="auto"/>
            </w:tcBorders>
          </w:tcPr>
          <w:p w14:paraId="6ECE189D" w14:textId="77777777" w:rsidR="00C60300" w:rsidRPr="00FC4F4D" w:rsidRDefault="00C60300" w:rsidP="00696CDB">
            <w:pPr>
              <w:pStyle w:val="ConsPlusCell"/>
              <w:tabs>
                <w:tab w:val="left" w:pos="7655"/>
              </w:tabs>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3932A1B" w14:textId="233DBC65" w:rsidR="00C60300" w:rsidRPr="00E4624C" w:rsidRDefault="00230BBA" w:rsidP="00696CDB">
            <w:pPr>
              <w:pStyle w:val="ConsPlusCell"/>
              <w:tabs>
                <w:tab w:val="left" w:pos="7655"/>
              </w:tabs>
              <w:jc w:val="center"/>
              <w:rPr>
                <w:b/>
                <w:sz w:val="16"/>
                <w:szCs w:val="16"/>
              </w:rPr>
            </w:pPr>
            <w:r>
              <w:rPr>
                <w:b/>
                <w:bCs/>
                <w:color w:val="000000"/>
                <w:sz w:val="16"/>
                <w:szCs w:val="16"/>
              </w:rPr>
              <w:t>44275,73</w:t>
            </w:r>
          </w:p>
        </w:tc>
        <w:tc>
          <w:tcPr>
            <w:tcW w:w="851" w:type="dxa"/>
            <w:tcBorders>
              <w:top w:val="single" w:sz="4" w:space="0" w:color="auto"/>
              <w:left w:val="single" w:sz="4" w:space="0" w:color="auto"/>
              <w:bottom w:val="single" w:sz="4" w:space="0" w:color="auto"/>
              <w:right w:val="single" w:sz="4" w:space="0" w:color="auto"/>
            </w:tcBorders>
            <w:vAlign w:val="center"/>
          </w:tcPr>
          <w:p w14:paraId="6FC33D60" w14:textId="6ADFCE6E" w:rsidR="00C60300" w:rsidRPr="00E4624C" w:rsidRDefault="00C60300" w:rsidP="00696CDB">
            <w:pPr>
              <w:pStyle w:val="ConsPlusCell"/>
              <w:tabs>
                <w:tab w:val="left" w:pos="7655"/>
              </w:tabs>
              <w:jc w:val="center"/>
              <w:rPr>
                <w:b/>
                <w:sz w:val="16"/>
                <w:szCs w:val="16"/>
              </w:rPr>
            </w:pPr>
            <w:r w:rsidRPr="00E4624C">
              <w:rPr>
                <w:b/>
                <w:bCs/>
                <w:color w:val="000000"/>
                <w:sz w:val="16"/>
                <w:szCs w:val="16"/>
              </w:rPr>
              <w:t>7946,80</w:t>
            </w:r>
          </w:p>
        </w:tc>
        <w:tc>
          <w:tcPr>
            <w:tcW w:w="850" w:type="dxa"/>
            <w:tcBorders>
              <w:top w:val="single" w:sz="4" w:space="0" w:color="auto"/>
              <w:left w:val="single" w:sz="4" w:space="0" w:color="auto"/>
              <w:bottom w:val="single" w:sz="4" w:space="0" w:color="auto"/>
              <w:right w:val="single" w:sz="4" w:space="0" w:color="auto"/>
            </w:tcBorders>
            <w:vAlign w:val="center"/>
          </w:tcPr>
          <w:p w14:paraId="3016778C" w14:textId="5537927F" w:rsidR="00C60300" w:rsidRPr="00E4624C" w:rsidRDefault="00C60300" w:rsidP="00696CDB">
            <w:pPr>
              <w:pStyle w:val="ConsPlusCell"/>
              <w:tabs>
                <w:tab w:val="left" w:pos="7655"/>
              </w:tabs>
              <w:jc w:val="center"/>
              <w:rPr>
                <w:b/>
                <w:sz w:val="16"/>
                <w:szCs w:val="16"/>
              </w:rPr>
            </w:pPr>
            <w:r w:rsidRPr="00E4624C">
              <w:rPr>
                <w:b/>
                <w:bCs/>
                <w:color w:val="000000"/>
                <w:sz w:val="16"/>
                <w:szCs w:val="16"/>
              </w:rPr>
              <w:t>9634,35</w:t>
            </w:r>
            <w:r w:rsidRPr="00E4624C">
              <w:rPr>
                <w:b/>
                <w:bCs/>
                <w:color w:val="000000"/>
                <w:sz w:val="16"/>
                <w:szCs w:val="16"/>
              </w:rPr>
              <w:tab/>
            </w:r>
          </w:p>
        </w:tc>
        <w:tc>
          <w:tcPr>
            <w:tcW w:w="851" w:type="dxa"/>
            <w:tcBorders>
              <w:top w:val="single" w:sz="4" w:space="0" w:color="auto"/>
              <w:left w:val="single" w:sz="4" w:space="0" w:color="auto"/>
              <w:bottom w:val="single" w:sz="4" w:space="0" w:color="auto"/>
              <w:right w:val="single" w:sz="4" w:space="0" w:color="auto"/>
            </w:tcBorders>
            <w:vAlign w:val="center"/>
          </w:tcPr>
          <w:p w14:paraId="68F51072" w14:textId="3A4405D5" w:rsidR="00C60300" w:rsidRPr="00E4624C" w:rsidRDefault="00ED54D4" w:rsidP="00696CDB">
            <w:pPr>
              <w:pStyle w:val="ConsPlusCell"/>
              <w:tabs>
                <w:tab w:val="left" w:pos="7655"/>
              </w:tabs>
              <w:jc w:val="center"/>
              <w:rPr>
                <w:b/>
                <w:sz w:val="16"/>
                <w:szCs w:val="16"/>
              </w:rPr>
            </w:pPr>
            <w:r>
              <w:rPr>
                <w:b/>
                <w:bCs/>
                <w:color w:val="000000"/>
                <w:sz w:val="16"/>
                <w:szCs w:val="16"/>
              </w:rPr>
              <w:t>9022,58</w:t>
            </w:r>
          </w:p>
        </w:tc>
        <w:tc>
          <w:tcPr>
            <w:tcW w:w="850" w:type="dxa"/>
            <w:tcBorders>
              <w:top w:val="single" w:sz="4" w:space="0" w:color="auto"/>
              <w:left w:val="single" w:sz="4" w:space="0" w:color="auto"/>
              <w:bottom w:val="single" w:sz="4" w:space="0" w:color="auto"/>
              <w:right w:val="single" w:sz="4" w:space="0" w:color="auto"/>
            </w:tcBorders>
            <w:vAlign w:val="center"/>
          </w:tcPr>
          <w:p w14:paraId="1C84D669" w14:textId="38716F6F" w:rsidR="00C60300" w:rsidRPr="00E4624C" w:rsidRDefault="00C60300" w:rsidP="00696CDB">
            <w:pPr>
              <w:pStyle w:val="ConsPlusCell"/>
              <w:tabs>
                <w:tab w:val="left" w:pos="7655"/>
              </w:tabs>
              <w:jc w:val="center"/>
              <w:rPr>
                <w:b/>
                <w:sz w:val="16"/>
                <w:szCs w:val="16"/>
              </w:rPr>
            </w:pPr>
            <w:r w:rsidRPr="00E4624C">
              <w:rPr>
                <w:b/>
                <w:bCs/>
                <w:color w:val="000000"/>
                <w:sz w:val="16"/>
                <w:szCs w:val="16"/>
              </w:rPr>
              <w:t>8836,0</w:t>
            </w:r>
          </w:p>
        </w:tc>
        <w:tc>
          <w:tcPr>
            <w:tcW w:w="851" w:type="dxa"/>
            <w:tcBorders>
              <w:top w:val="single" w:sz="4" w:space="0" w:color="auto"/>
              <w:left w:val="single" w:sz="4" w:space="0" w:color="auto"/>
              <w:bottom w:val="single" w:sz="4" w:space="0" w:color="auto"/>
              <w:right w:val="single" w:sz="4" w:space="0" w:color="auto"/>
            </w:tcBorders>
            <w:vAlign w:val="center"/>
          </w:tcPr>
          <w:p w14:paraId="2F222A53" w14:textId="226EC81F" w:rsidR="00C60300" w:rsidRPr="00E4624C" w:rsidRDefault="00C60300" w:rsidP="00696CDB">
            <w:pPr>
              <w:pStyle w:val="ConsPlusCell"/>
              <w:tabs>
                <w:tab w:val="left" w:pos="7655"/>
              </w:tabs>
              <w:jc w:val="center"/>
              <w:rPr>
                <w:b/>
                <w:sz w:val="16"/>
                <w:szCs w:val="16"/>
              </w:rPr>
            </w:pPr>
            <w:r w:rsidRPr="00E4624C">
              <w:rPr>
                <w:b/>
                <w:bCs/>
                <w:color w:val="000000"/>
                <w:sz w:val="16"/>
                <w:szCs w:val="16"/>
              </w:rPr>
              <w:t>8836,0</w:t>
            </w:r>
          </w:p>
        </w:tc>
        <w:tc>
          <w:tcPr>
            <w:tcW w:w="992" w:type="dxa"/>
            <w:tcBorders>
              <w:top w:val="single" w:sz="4" w:space="0" w:color="auto"/>
              <w:left w:val="single" w:sz="4" w:space="0" w:color="auto"/>
              <w:bottom w:val="single" w:sz="4" w:space="0" w:color="auto"/>
              <w:right w:val="single" w:sz="4" w:space="0" w:color="auto"/>
            </w:tcBorders>
            <w:vAlign w:val="center"/>
          </w:tcPr>
          <w:p w14:paraId="40C02E10" w14:textId="455A1DA3" w:rsidR="00C60300" w:rsidRPr="00FC4F4D" w:rsidRDefault="00C60300"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7B3EC5D" w14:textId="2D2FDB72" w:rsidR="00C60300" w:rsidRPr="00FC4F4D" w:rsidRDefault="00C60300" w:rsidP="00696CDB">
            <w:pPr>
              <w:pStyle w:val="ConsPlusCell"/>
              <w:tabs>
                <w:tab w:val="left" w:pos="7655"/>
              </w:tabs>
              <w:jc w:val="center"/>
              <w:rPr>
                <w:sz w:val="18"/>
                <w:szCs w:val="18"/>
              </w:rPr>
            </w:pPr>
            <w:r>
              <w:rPr>
                <w:sz w:val="18"/>
                <w:szCs w:val="18"/>
              </w:rPr>
              <w:t>0</w:t>
            </w:r>
          </w:p>
        </w:tc>
        <w:tc>
          <w:tcPr>
            <w:tcW w:w="886" w:type="dxa"/>
            <w:vMerge/>
            <w:tcBorders>
              <w:left w:val="single" w:sz="4" w:space="0" w:color="auto"/>
              <w:right w:val="single" w:sz="4" w:space="0" w:color="auto"/>
            </w:tcBorders>
          </w:tcPr>
          <w:p w14:paraId="4CBE8420" w14:textId="55F8B18C" w:rsidR="00C60300" w:rsidRPr="00FC4F4D" w:rsidRDefault="00C60300" w:rsidP="00696CDB">
            <w:pPr>
              <w:pStyle w:val="ConsPlusCell"/>
              <w:tabs>
                <w:tab w:val="left" w:pos="7655"/>
              </w:tabs>
              <w:rPr>
                <w:sz w:val="18"/>
                <w:szCs w:val="18"/>
              </w:rPr>
            </w:pPr>
          </w:p>
        </w:tc>
        <w:tc>
          <w:tcPr>
            <w:tcW w:w="2268" w:type="dxa"/>
            <w:vMerge/>
            <w:tcBorders>
              <w:left w:val="single" w:sz="4" w:space="0" w:color="auto"/>
              <w:right w:val="single" w:sz="4" w:space="0" w:color="auto"/>
            </w:tcBorders>
          </w:tcPr>
          <w:p w14:paraId="43DF8E86" w14:textId="77777777" w:rsidR="00C60300" w:rsidRPr="00FC4F4D" w:rsidRDefault="00C60300" w:rsidP="00696CDB">
            <w:pPr>
              <w:pStyle w:val="ConsPlusCell"/>
              <w:tabs>
                <w:tab w:val="left" w:pos="7655"/>
              </w:tabs>
              <w:rPr>
                <w:sz w:val="18"/>
                <w:szCs w:val="18"/>
              </w:rPr>
            </w:pPr>
          </w:p>
        </w:tc>
      </w:tr>
      <w:tr w:rsidR="00C60300" w:rsidRPr="00FC4F4D" w14:paraId="1170EE99" w14:textId="77777777" w:rsidTr="002369BF">
        <w:trPr>
          <w:trHeight w:val="522"/>
          <w:tblCellSpacing w:w="5" w:type="nil"/>
          <w:jc w:val="center"/>
        </w:trPr>
        <w:tc>
          <w:tcPr>
            <w:tcW w:w="700" w:type="dxa"/>
            <w:vMerge/>
            <w:tcBorders>
              <w:left w:val="single" w:sz="4" w:space="0" w:color="auto"/>
              <w:right w:val="single" w:sz="4" w:space="0" w:color="auto"/>
            </w:tcBorders>
          </w:tcPr>
          <w:p w14:paraId="316BD16A" w14:textId="77777777" w:rsidR="00C60300" w:rsidRPr="00FC4F4D" w:rsidRDefault="00C60300" w:rsidP="00696CDB">
            <w:pPr>
              <w:pStyle w:val="ConsPlusCell"/>
              <w:tabs>
                <w:tab w:val="left" w:pos="7655"/>
              </w:tabs>
              <w:jc w:val="center"/>
              <w:rPr>
                <w:sz w:val="18"/>
                <w:szCs w:val="18"/>
              </w:rPr>
            </w:pPr>
          </w:p>
        </w:tc>
        <w:tc>
          <w:tcPr>
            <w:tcW w:w="2410" w:type="dxa"/>
            <w:vMerge/>
            <w:tcBorders>
              <w:left w:val="single" w:sz="4" w:space="0" w:color="auto"/>
              <w:right w:val="single" w:sz="4" w:space="0" w:color="auto"/>
            </w:tcBorders>
          </w:tcPr>
          <w:p w14:paraId="104DAE12" w14:textId="77777777" w:rsidR="00C60300" w:rsidRPr="00FC4F4D" w:rsidRDefault="00C60300" w:rsidP="00696CDB">
            <w:pPr>
              <w:pStyle w:val="ConsPlusCell"/>
              <w:tabs>
                <w:tab w:val="left" w:pos="7655"/>
              </w:tabs>
              <w:jc w:val="both"/>
              <w:rPr>
                <w:b/>
                <w:sz w:val="18"/>
                <w:szCs w:val="18"/>
              </w:rPr>
            </w:pPr>
          </w:p>
        </w:tc>
        <w:tc>
          <w:tcPr>
            <w:tcW w:w="851" w:type="dxa"/>
            <w:tcBorders>
              <w:top w:val="single" w:sz="4" w:space="0" w:color="auto"/>
              <w:left w:val="single" w:sz="4" w:space="0" w:color="auto"/>
              <w:bottom w:val="single" w:sz="4" w:space="0" w:color="auto"/>
              <w:right w:val="single" w:sz="4" w:space="0" w:color="auto"/>
            </w:tcBorders>
          </w:tcPr>
          <w:p w14:paraId="0F1BA4DC" w14:textId="43607EA8" w:rsidR="00C60300" w:rsidRPr="009701B5" w:rsidRDefault="00C60300" w:rsidP="00696CDB">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329047DE" w14:textId="129BF45D" w:rsidR="00C60300" w:rsidRPr="009701B5" w:rsidRDefault="00C60300" w:rsidP="00696CDB">
            <w:pPr>
              <w:pStyle w:val="ConsPlusNormal"/>
              <w:tabs>
                <w:tab w:val="left" w:pos="7655"/>
              </w:tabs>
              <w:ind w:firstLine="0"/>
              <w:rPr>
                <w:rFonts w:ascii="Times New Roman" w:hAnsi="Times New Roman" w:cs="Times New Roman"/>
                <w:b/>
                <w:sz w:val="18"/>
                <w:szCs w:val="18"/>
              </w:rPr>
            </w:pPr>
            <w:r w:rsidRPr="009701B5">
              <w:rPr>
                <w:rFonts w:ascii="Times New Roman" w:hAnsi="Times New Roman" w:cs="Times New Roman"/>
                <w:b/>
                <w:sz w:val="18"/>
                <w:szCs w:val="18"/>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14:paraId="6421CF1C" w14:textId="77777777" w:rsidR="00C60300" w:rsidRPr="009701B5" w:rsidRDefault="00C60300" w:rsidP="00696CDB">
            <w:pPr>
              <w:pStyle w:val="ConsPlusCell"/>
              <w:tabs>
                <w:tab w:val="left" w:pos="7655"/>
              </w:tabs>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0135F9C" w14:textId="74936195" w:rsidR="00C60300" w:rsidRPr="00E4624C" w:rsidRDefault="00C60300" w:rsidP="00696CDB">
            <w:pPr>
              <w:pStyle w:val="ConsPlusCell"/>
              <w:tabs>
                <w:tab w:val="left" w:pos="7655"/>
              </w:tabs>
              <w:jc w:val="center"/>
              <w:rPr>
                <w:b/>
                <w:color w:val="000000"/>
                <w:sz w:val="16"/>
                <w:szCs w:val="16"/>
              </w:rPr>
            </w:pPr>
            <w:r w:rsidRPr="00E4624C">
              <w:rPr>
                <w:b/>
                <w:color w:val="000000"/>
                <w:sz w:val="16"/>
                <w:szCs w:val="16"/>
              </w:rPr>
              <w:t>205,40</w:t>
            </w:r>
          </w:p>
        </w:tc>
        <w:tc>
          <w:tcPr>
            <w:tcW w:w="851" w:type="dxa"/>
            <w:tcBorders>
              <w:top w:val="single" w:sz="4" w:space="0" w:color="auto"/>
              <w:left w:val="single" w:sz="4" w:space="0" w:color="auto"/>
              <w:bottom w:val="single" w:sz="4" w:space="0" w:color="auto"/>
              <w:right w:val="single" w:sz="4" w:space="0" w:color="auto"/>
            </w:tcBorders>
            <w:vAlign w:val="center"/>
          </w:tcPr>
          <w:p w14:paraId="02478F82" w14:textId="5513753C" w:rsidR="00C60300" w:rsidRPr="00E4624C" w:rsidRDefault="00C60300" w:rsidP="00696CDB">
            <w:pPr>
              <w:pStyle w:val="ConsPlusCell"/>
              <w:tabs>
                <w:tab w:val="left" w:pos="7655"/>
              </w:tabs>
              <w:jc w:val="center"/>
              <w:rPr>
                <w:b/>
                <w:color w:val="000000"/>
                <w:sz w:val="16"/>
                <w:szCs w:val="16"/>
              </w:rPr>
            </w:pPr>
            <w:r w:rsidRPr="00E4624C">
              <w:rPr>
                <w:b/>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14:paraId="0E592BAC" w14:textId="66856320" w:rsidR="00C60300" w:rsidRPr="00E4624C" w:rsidRDefault="00C60300" w:rsidP="00696CDB">
            <w:pPr>
              <w:pStyle w:val="ConsPlusCell"/>
              <w:tabs>
                <w:tab w:val="left" w:pos="7655"/>
              </w:tabs>
              <w:jc w:val="center"/>
              <w:rPr>
                <w:b/>
                <w:color w:val="000000"/>
                <w:sz w:val="16"/>
                <w:szCs w:val="16"/>
              </w:rPr>
            </w:pPr>
            <w:r w:rsidRPr="00E4624C">
              <w:rPr>
                <w:b/>
                <w:color w:val="000000"/>
                <w:sz w:val="16"/>
                <w:szCs w:val="16"/>
              </w:rPr>
              <w:t>205,40</w:t>
            </w:r>
          </w:p>
        </w:tc>
        <w:tc>
          <w:tcPr>
            <w:tcW w:w="851" w:type="dxa"/>
            <w:tcBorders>
              <w:top w:val="single" w:sz="4" w:space="0" w:color="auto"/>
              <w:left w:val="single" w:sz="4" w:space="0" w:color="auto"/>
              <w:bottom w:val="single" w:sz="4" w:space="0" w:color="auto"/>
              <w:right w:val="single" w:sz="4" w:space="0" w:color="auto"/>
            </w:tcBorders>
            <w:vAlign w:val="center"/>
          </w:tcPr>
          <w:p w14:paraId="0DED2485" w14:textId="2638A4C8" w:rsidR="00C60300" w:rsidRPr="00E4624C" w:rsidRDefault="00C60300" w:rsidP="00696CDB">
            <w:pPr>
              <w:pStyle w:val="ConsPlusCell"/>
              <w:tabs>
                <w:tab w:val="left" w:pos="7655"/>
              </w:tabs>
              <w:jc w:val="center"/>
              <w:rPr>
                <w:b/>
                <w:color w:val="000000"/>
                <w:sz w:val="16"/>
                <w:szCs w:val="16"/>
              </w:rPr>
            </w:pPr>
            <w:r w:rsidRPr="00E4624C">
              <w:rPr>
                <w:b/>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14:paraId="5D9ECB17" w14:textId="6616648C" w:rsidR="00C60300" w:rsidRPr="00E4624C" w:rsidRDefault="00C60300" w:rsidP="00696CDB">
            <w:pPr>
              <w:pStyle w:val="ConsPlusCell"/>
              <w:tabs>
                <w:tab w:val="left" w:pos="7655"/>
              </w:tabs>
              <w:jc w:val="center"/>
              <w:rPr>
                <w:b/>
                <w:color w:val="000000"/>
                <w:sz w:val="16"/>
                <w:szCs w:val="16"/>
              </w:rPr>
            </w:pPr>
            <w:r w:rsidRPr="00E4624C">
              <w:rPr>
                <w:b/>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14:paraId="2FE211A9" w14:textId="041C2B2D" w:rsidR="00C60300" w:rsidRPr="00E4624C" w:rsidRDefault="00C60300" w:rsidP="00696CDB">
            <w:pPr>
              <w:pStyle w:val="ConsPlusCell"/>
              <w:tabs>
                <w:tab w:val="left" w:pos="7655"/>
              </w:tabs>
              <w:jc w:val="center"/>
              <w:rPr>
                <w:b/>
                <w:color w:val="000000"/>
                <w:sz w:val="16"/>
                <w:szCs w:val="16"/>
              </w:rPr>
            </w:pPr>
            <w:r w:rsidRPr="00E4624C">
              <w:rPr>
                <w:b/>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14:paraId="7EFA6D8D" w14:textId="2002671A" w:rsidR="00C60300" w:rsidRPr="00FC4F4D" w:rsidRDefault="00C60300"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849A6B7" w14:textId="173A1D40" w:rsidR="00C60300" w:rsidRPr="00FC4F4D" w:rsidRDefault="00C60300" w:rsidP="00696CDB">
            <w:pPr>
              <w:pStyle w:val="ConsPlusCell"/>
              <w:tabs>
                <w:tab w:val="left" w:pos="7655"/>
              </w:tabs>
              <w:jc w:val="center"/>
              <w:rPr>
                <w:sz w:val="18"/>
                <w:szCs w:val="18"/>
              </w:rPr>
            </w:pPr>
            <w:r>
              <w:rPr>
                <w:sz w:val="18"/>
                <w:szCs w:val="18"/>
              </w:rPr>
              <w:t>0</w:t>
            </w:r>
          </w:p>
        </w:tc>
        <w:tc>
          <w:tcPr>
            <w:tcW w:w="886" w:type="dxa"/>
            <w:vMerge/>
            <w:tcBorders>
              <w:left w:val="single" w:sz="4" w:space="0" w:color="auto"/>
              <w:right w:val="single" w:sz="4" w:space="0" w:color="auto"/>
            </w:tcBorders>
          </w:tcPr>
          <w:p w14:paraId="0ECC3BAB" w14:textId="3C7F6960" w:rsidR="00C60300" w:rsidRPr="00FC4F4D" w:rsidRDefault="00C60300" w:rsidP="00696CDB">
            <w:pPr>
              <w:pStyle w:val="ConsPlusCell"/>
              <w:tabs>
                <w:tab w:val="left" w:pos="7655"/>
              </w:tabs>
              <w:rPr>
                <w:sz w:val="18"/>
                <w:szCs w:val="18"/>
              </w:rPr>
            </w:pPr>
          </w:p>
        </w:tc>
        <w:tc>
          <w:tcPr>
            <w:tcW w:w="2268" w:type="dxa"/>
            <w:vMerge/>
            <w:tcBorders>
              <w:left w:val="single" w:sz="4" w:space="0" w:color="auto"/>
              <w:right w:val="single" w:sz="4" w:space="0" w:color="auto"/>
            </w:tcBorders>
          </w:tcPr>
          <w:p w14:paraId="4C19B63C" w14:textId="77777777" w:rsidR="00C60300" w:rsidRPr="00FC4F4D" w:rsidRDefault="00C60300" w:rsidP="00696CDB">
            <w:pPr>
              <w:pStyle w:val="ConsPlusCell"/>
              <w:tabs>
                <w:tab w:val="left" w:pos="7655"/>
              </w:tabs>
              <w:rPr>
                <w:sz w:val="18"/>
                <w:szCs w:val="18"/>
              </w:rPr>
            </w:pPr>
          </w:p>
        </w:tc>
      </w:tr>
      <w:tr w:rsidR="00C60300" w:rsidRPr="00FC4F4D" w14:paraId="327A5571" w14:textId="77777777" w:rsidTr="002369BF">
        <w:trPr>
          <w:trHeight w:val="522"/>
          <w:tblCellSpacing w:w="5" w:type="nil"/>
          <w:jc w:val="center"/>
        </w:trPr>
        <w:tc>
          <w:tcPr>
            <w:tcW w:w="700" w:type="dxa"/>
            <w:vMerge/>
            <w:tcBorders>
              <w:left w:val="single" w:sz="4" w:space="0" w:color="auto"/>
              <w:right w:val="single" w:sz="4" w:space="0" w:color="auto"/>
            </w:tcBorders>
          </w:tcPr>
          <w:p w14:paraId="23518246" w14:textId="77777777" w:rsidR="00C60300" w:rsidRPr="00FC4F4D" w:rsidRDefault="00C60300" w:rsidP="00696CDB">
            <w:pPr>
              <w:pStyle w:val="ConsPlusCell"/>
              <w:tabs>
                <w:tab w:val="left" w:pos="7655"/>
              </w:tabs>
              <w:jc w:val="center"/>
              <w:rPr>
                <w:sz w:val="18"/>
                <w:szCs w:val="18"/>
              </w:rPr>
            </w:pPr>
          </w:p>
        </w:tc>
        <w:tc>
          <w:tcPr>
            <w:tcW w:w="2410" w:type="dxa"/>
            <w:vMerge/>
            <w:tcBorders>
              <w:left w:val="single" w:sz="4" w:space="0" w:color="auto"/>
              <w:right w:val="single" w:sz="4" w:space="0" w:color="auto"/>
            </w:tcBorders>
          </w:tcPr>
          <w:p w14:paraId="08FF7566" w14:textId="77777777" w:rsidR="00C60300" w:rsidRPr="00FC4F4D" w:rsidRDefault="00C60300" w:rsidP="00696CDB">
            <w:pPr>
              <w:pStyle w:val="ConsPlusCell"/>
              <w:tabs>
                <w:tab w:val="left" w:pos="7655"/>
              </w:tabs>
              <w:jc w:val="both"/>
              <w:rPr>
                <w:b/>
                <w:sz w:val="18"/>
                <w:szCs w:val="18"/>
              </w:rPr>
            </w:pPr>
          </w:p>
        </w:tc>
        <w:tc>
          <w:tcPr>
            <w:tcW w:w="851" w:type="dxa"/>
            <w:tcBorders>
              <w:top w:val="single" w:sz="4" w:space="0" w:color="auto"/>
              <w:left w:val="single" w:sz="4" w:space="0" w:color="auto"/>
              <w:bottom w:val="single" w:sz="4" w:space="0" w:color="auto"/>
              <w:right w:val="single" w:sz="4" w:space="0" w:color="auto"/>
            </w:tcBorders>
          </w:tcPr>
          <w:p w14:paraId="4B4785D9" w14:textId="415DE7B0" w:rsidR="00C60300" w:rsidRPr="00FC4F4D" w:rsidRDefault="00C60300" w:rsidP="00696CDB">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11E6ADBA" w14:textId="77777777" w:rsidR="00C60300" w:rsidRPr="00FC4F4D" w:rsidRDefault="00C60300" w:rsidP="00696CDB">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Средства бюджета МО</w:t>
            </w:r>
          </w:p>
        </w:tc>
        <w:tc>
          <w:tcPr>
            <w:tcW w:w="1134" w:type="dxa"/>
            <w:tcBorders>
              <w:top w:val="single" w:sz="4" w:space="0" w:color="auto"/>
              <w:left w:val="single" w:sz="4" w:space="0" w:color="auto"/>
              <w:bottom w:val="single" w:sz="4" w:space="0" w:color="auto"/>
              <w:right w:val="single" w:sz="4" w:space="0" w:color="auto"/>
            </w:tcBorders>
          </w:tcPr>
          <w:p w14:paraId="59A36E84" w14:textId="77777777" w:rsidR="00C60300" w:rsidRPr="00FC4F4D" w:rsidRDefault="00C60300" w:rsidP="00696CDB">
            <w:pPr>
              <w:pStyle w:val="ConsPlusCell"/>
              <w:tabs>
                <w:tab w:val="left" w:pos="7655"/>
              </w:tabs>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DD3B5C3" w14:textId="337EE02D" w:rsidR="00C60300" w:rsidRPr="00E4624C" w:rsidRDefault="00C60300" w:rsidP="00696CDB">
            <w:pPr>
              <w:pStyle w:val="ConsPlusCell"/>
              <w:tabs>
                <w:tab w:val="left" w:pos="7655"/>
              </w:tabs>
              <w:jc w:val="center"/>
              <w:rPr>
                <w:b/>
                <w:sz w:val="16"/>
                <w:szCs w:val="16"/>
              </w:rPr>
            </w:pPr>
            <w:r w:rsidRPr="00710717">
              <w:rPr>
                <w:b/>
                <w:bCs/>
                <w:color w:val="000000"/>
                <w:sz w:val="16"/>
                <w:szCs w:val="16"/>
              </w:rPr>
              <w:t>1499</w:t>
            </w:r>
            <w:r>
              <w:rPr>
                <w:b/>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tcPr>
          <w:p w14:paraId="6DF0E4AF" w14:textId="664215AE" w:rsidR="00C60300" w:rsidRPr="00E4624C" w:rsidRDefault="00C60300" w:rsidP="00696CDB">
            <w:pPr>
              <w:pStyle w:val="ConsPlusCell"/>
              <w:tabs>
                <w:tab w:val="left" w:pos="7655"/>
              </w:tabs>
              <w:jc w:val="center"/>
              <w:rPr>
                <w:b/>
                <w:sz w:val="16"/>
                <w:szCs w:val="16"/>
              </w:rPr>
            </w:pPr>
            <w:r w:rsidRPr="00E4624C">
              <w:rPr>
                <w:b/>
                <w:bCs/>
                <w:color w:val="000000"/>
                <w:sz w:val="16"/>
                <w:szCs w:val="16"/>
              </w:rPr>
              <w:t>246,00</w:t>
            </w:r>
          </w:p>
        </w:tc>
        <w:tc>
          <w:tcPr>
            <w:tcW w:w="850" w:type="dxa"/>
            <w:tcBorders>
              <w:top w:val="single" w:sz="4" w:space="0" w:color="auto"/>
              <w:left w:val="single" w:sz="4" w:space="0" w:color="auto"/>
              <w:bottom w:val="single" w:sz="4" w:space="0" w:color="auto"/>
              <w:right w:val="single" w:sz="4" w:space="0" w:color="auto"/>
            </w:tcBorders>
            <w:vAlign w:val="center"/>
          </w:tcPr>
          <w:p w14:paraId="4D820EAD" w14:textId="60D030CC" w:rsidR="00C60300" w:rsidRPr="00E4624C" w:rsidRDefault="00C60300" w:rsidP="00696CDB">
            <w:pPr>
              <w:pStyle w:val="ConsPlusCell"/>
              <w:tabs>
                <w:tab w:val="left" w:pos="7655"/>
              </w:tabs>
              <w:jc w:val="center"/>
              <w:rPr>
                <w:b/>
                <w:sz w:val="16"/>
                <w:szCs w:val="16"/>
              </w:rPr>
            </w:pPr>
            <w:r w:rsidRPr="00E4624C">
              <w:rPr>
                <w:b/>
                <w:bCs/>
                <w:color w:val="000000"/>
                <w:sz w:val="16"/>
                <w:szCs w:val="16"/>
              </w:rPr>
              <w:t>473,00</w:t>
            </w:r>
          </w:p>
        </w:tc>
        <w:tc>
          <w:tcPr>
            <w:tcW w:w="851" w:type="dxa"/>
            <w:tcBorders>
              <w:top w:val="single" w:sz="4" w:space="0" w:color="auto"/>
              <w:left w:val="single" w:sz="4" w:space="0" w:color="auto"/>
              <w:bottom w:val="single" w:sz="4" w:space="0" w:color="auto"/>
              <w:right w:val="single" w:sz="4" w:space="0" w:color="auto"/>
            </w:tcBorders>
            <w:vAlign w:val="center"/>
          </w:tcPr>
          <w:p w14:paraId="1179DB7E" w14:textId="12D32C01" w:rsidR="00C60300" w:rsidRPr="00E4624C" w:rsidRDefault="00C60300" w:rsidP="00696CDB">
            <w:pPr>
              <w:pStyle w:val="ConsPlusCell"/>
              <w:tabs>
                <w:tab w:val="left" w:pos="7655"/>
              </w:tabs>
              <w:jc w:val="center"/>
              <w:rPr>
                <w:b/>
                <w:sz w:val="16"/>
                <w:szCs w:val="16"/>
              </w:rPr>
            </w:pPr>
            <w:r w:rsidRPr="00E4624C">
              <w:rPr>
                <w:b/>
                <w:bCs/>
                <w:color w:val="000000"/>
                <w:sz w:val="16"/>
                <w:szCs w:val="16"/>
              </w:rPr>
              <w:t>260,0</w:t>
            </w:r>
          </w:p>
        </w:tc>
        <w:tc>
          <w:tcPr>
            <w:tcW w:w="850" w:type="dxa"/>
            <w:tcBorders>
              <w:top w:val="single" w:sz="4" w:space="0" w:color="auto"/>
              <w:left w:val="single" w:sz="4" w:space="0" w:color="auto"/>
              <w:bottom w:val="single" w:sz="4" w:space="0" w:color="auto"/>
              <w:right w:val="single" w:sz="4" w:space="0" w:color="auto"/>
            </w:tcBorders>
            <w:vAlign w:val="center"/>
          </w:tcPr>
          <w:p w14:paraId="0AE61FAF" w14:textId="3A6C3937" w:rsidR="00C60300" w:rsidRPr="00E4624C" w:rsidRDefault="00C60300" w:rsidP="00696CDB">
            <w:pPr>
              <w:pStyle w:val="ConsPlusCell"/>
              <w:tabs>
                <w:tab w:val="left" w:pos="7655"/>
              </w:tabs>
              <w:jc w:val="center"/>
              <w:rPr>
                <w:b/>
                <w:sz w:val="16"/>
                <w:szCs w:val="16"/>
              </w:rPr>
            </w:pPr>
            <w:r w:rsidRPr="00E4624C">
              <w:rPr>
                <w:b/>
                <w:bCs/>
                <w:color w:val="000000"/>
                <w:sz w:val="16"/>
                <w:szCs w:val="16"/>
              </w:rPr>
              <w:t>260,0</w:t>
            </w:r>
          </w:p>
        </w:tc>
        <w:tc>
          <w:tcPr>
            <w:tcW w:w="851" w:type="dxa"/>
            <w:tcBorders>
              <w:top w:val="single" w:sz="4" w:space="0" w:color="auto"/>
              <w:left w:val="single" w:sz="4" w:space="0" w:color="auto"/>
              <w:bottom w:val="single" w:sz="4" w:space="0" w:color="auto"/>
              <w:right w:val="single" w:sz="4" w:space="0" w:color="auto"/>
            </w:tcBorders>
            <w:vAlign w:val="center"/>
          </w:tcPr>
          <w:p w14:paraId="395A24D0" w14:textId="60EC97AF" w:rsidR="00C60300" w:rsidRPr="00E4624C" w:rsidRDefault="00C60300" w:rsidP="00696CDB">
            <w:pPr>
              <w:pStyle w:val="ConsPlusCell"/>
              <w:tabs>
                <w:tab w:val="left" w:pos="7655"/>
              </w:tabs>
              <w:jc w:val="center"/>
              <w:rPr>
                <w:b/>
                <w:sz w:val="16"/>
                <w:szCs w:val="16"/>
              </w:rPr>
            </w:pPr>
            <w:r w:rsidRPr="00E4624C">
              <w:rPr>
                <w:b/>
                <w:bCs/>
                <w:color w:val="000000"/>
                <w:sz w:val="16"/>
                <w:szCs w:val="16"/>
              </w:rPr>
              <w:t>260,0</w:t>
            </w:r>
          </w:p>
        </w:tc>
        <w:tc>
          <w:tcPr>
            <w:tcW w:w="992" w:type="dxa"/>
            <w:tcBorders>
              <w:top w:val="single" w:sz="4" w:space="0" w:color="auto"/>
              <w:left w:val="single" w:sz="4" w:space="0" w:color="auto"/>
              <w:bottom w:val="single" w:sz="4" w:space="0" w:color="auto"/>
              <w:right w:val="single" w:sz="4" w:space="0" w:color="auto"/>
            </w:tcBorders>
            <w:vAlign w:val="center"/>
          </w:tcPr>
          <w:p w14:paraId="14569C37" w14:textId="2B80DAB2" w:rsidR="00C60300" w:rsidRPr="00FC4F4D" w:rsidRDefault="00C60300"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9B3A28D" w14:textId="0952AC38" w:rsidR="00C60300" w:rsidRPr="00FC4F4D" w:rsidRDefault="00C60300" w:rsidP="00696CDB">
            <w:pPr>
              <w:pStyle w:val="ConsPlusCell"/>
              <w:tabs>
                <w:tab w:val="left" w:pos="7655"/>
              </w:tabs>
              <w:jc w:val="center"/>
              <w:rPr>
                <w:sz w:val="18"/>
                <w:szCs w:val="18"/>
              </w:rPr>
            </w:pPr>
            <w:r>
              <w:rPr>
                <w:sz w:val="18"/>
                <w:szCs w:val="18"/>
              </w:rPr>
              <w:t>0</w:t>
            </w:r>
          </w:p>
        </w:tc>
        <w:tc>
          <w:tcPr>
            <w:tcW w:w="886" w:type="dxa"/>
            <w:vMerge/>
            <w:tcBorders>
              <w:left w:val="single" w:sz="4" w:space="0" w:color="auto"/>
              <w:right w:val="single" w:sz="4" w:space="0" w:color="auto"/>
            </w:tcBorders>
          </w:tcPr>
          <w:p w14:paraId="524307CB" w14:textId="6C8DBB48" w:rsidR="00C60300" w:rsidRPr="00FC4F4D" w:rsidRDefault="00C60300" w:rsidP="00696CDB">
            <w:pPr>
              <w:pStyle w:val="ConsPlusCell"/>
              <w:tabs>
                <w:tab w:val="left" w:pos="7655"/>
              </w:tabs>
              <w:rPr>
                <w:sz w:val="18"/>
                <w:szCs w:val="18"/>
              </w:rPr>
            </w:pPr>
          </w:p>
        </w:tc>
        <w:tc>
          <w:tcPr>
            <w:tcW w:w="2268" w:type="dxa"/>
            <w:vMerge/>
            <w:tcBorders>
              <w:left w:val="single" w:sz="4" w:space="0" w:color="auto"/>
              <w:right w:val="single" w:sz="4" w:space="0" w:color="auto"/>
            </w:tcBorders>
          </w:tcPr>
          <w:p w14:paraId="708ED47B" w14:textId="77777777" w:rsidR="00C60300" w:rsidRPr="00FC4F4D" w:rsidRDefault="00C60300" w:rsidP="00696CDB">
            <w:pPr>
              <w:pStyle w:val="ConsPlusCell"/>
              <w:tabs>
                <w:tab w:val="left" w:pos="7655"/>
              </w:tabs>
              <w:rPr>
                <w:sz w:val="18"/>
                <w:szCs w:val="18"/>
              </w:rPr>
            </w:pPr>
          </w:p>
        </w:tc>
      </w:tr>
      <w:tr w:rsidR="00C60300" w:rsidRPr="00FC4F4D" w14:paraId="14432B04" w14:textId="77777777" w:rsidTr="002369BF">
        <w:trPr>
          <w:trHeight w:val="522"/>
          <w:tblCellSpacing w:w="5" w:type="nil"/>
          <w:jc w:val="center"/>
        </w:trPr>
        <w:tc>
          <w:tcPr>
            <w:tcW w:w="700" w:type="dxa"/>
            <w:vMerge/>
            <w:tcBorders>
              <w:left w:val="single" w:sz="4" w:space="0" w:color="auto"/>
              <w:bottom w:val="single" w:sz="4" w:space="0" w:color="auto"/>
              <w:right w:val="single" w:sz="4" w:space="0" w:color="auto"/>
            </w:tcBorders>
          </w:tcPr>
          <w:p w14:paraId="1A2C931D" w14:textId="77777777" w:rsidR="00C60300" w:rsidRPr="00FC4F4D" w:rsidRDefault="00C60300" w:rsidP="00696CDB">
            <w:pPr>
              <w:pStyle w:val="ConsPlusCell"/>
              <w:tabs>
                <w:tab w:val="left" w:pos="7655"/>
              </w:tabs>
              <w:jc w:val="center"/>
              <w:rPr>
                <w:sz w:val="18"/>
                <w:szCs w:val="18"/>
              </w:rPr>
            </w:pPr>
          </w:p>
        </w:tc>
        <w:tc>
          <w:tcPr>
            <w:tcW w:w="2410" w:type="dxa"/>
            <w:vMerge/>
            <w:tcBorders>
              <w:left w:val="single" w:sz="4" w:space="0" w:color="auto"/>
              <w:bottom w:val="single" w:sz="4" w:space="0" w:color="auto"/>
              <w:right w:val="single" w:sz="4" w:space="0" w:color="auto"/>
            </w:tcBorders>
          </w:tcPr>
          <w:p w14:paraId="3B1488D1" w14:textId="77777777" w:rsidR="00C60300" w:rsidRPr="00FC4F4D" w:rsidRDefault="00C60300" w:rsidP="00696CDB">
            <w:pPr>
              <w:pStyle w:val="ConsPlusCell"/>
              <w:tabs>
                <w:tab w:val="left" w:pos="7655"/>
              </w:tabs>
              <w:jc w:val="both"/>
              <w:rPr>
                <w:b/>
                <w:sz w:val="18"/>
                <w:szCs w:val="18"/>
              </w:rPr>
            </w:pPr>
          </w:p>
        </w:tc>
        <w:tc>
          <w:tcPr>
            <w:tcW w:w="851" w:type="dxa"/>
            <w:tcBorders>
              <w:top w:val="single" w:sz="4" w:space="0" w:color="auto"/>
              <w:left w:val="single" w:sz="4" w:space="0" w:color="auto"/>
              <w:bottom w:val="single" w:sz="4" w:space="0" w:color="auto"/>
              <w:right w:val="single" w:sz="4" w:space="0" w:color="auto"/>
            </w:tcBorders>
          </w:tcPr>
          <w:p w14:paraId="1DD18621" w14:textId="46FB1C6F" w:rsidR="00C60300" w:rsidRPr="00FC4F4D" w:rsidRDefault="00C60300" w:rsidP="00696CDB">
            <w:pPr>
              <w:pStyle w:val="ConsPlusCell"/>
              <w:tabs>
                <w:tab w:val="left" w:pos="7655"/>
              </w:tabs>
              <w:jc w:val="center"/>
              <w:rPr>
                <w:b/>
                <w:sz w:val="18"/>
                <w:szCs w:val="18"/>
              </w:rPr>
            </w:pPr>
            <w:r w:rsidRPr="00FC4F4D">
              <w:rPr>
                <w:b/>
                <w:sz w:val="18"/>
                <w:szCs w:val="18"/>
              </w:rPr>
              <w:t>2020-202</w:t>
            </w: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0A136F6A" w14:textId="51C3968D" w:rsidR="00C60300" w:rsidRPr="00FC4F4D" w:rsidRDefault="00C60300" w:rsidP="00696CDB">
            <w:pPr>
              <w:pStyle w:val="ConsPlusCell"/>
              <w:tabs>
                <w:tab w:val="left" w:pos="7655"/>
              </w:tabs>
              <w:rPr>
                <w:b/>
                <w:sz w:val="18"/>
                <w:szCs w:val="18"/>
              </w:rPr>
            </w:pPr>
            <w:r w:rsidRPr="00FC4F4D">
              <w:rPr>
                <w:bCs/>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tcPr>
          <w:p w14:paraId="26A5FDAA" w14:textId="77777777" w:rsidR="00C60300" w:rsidRPr="00FC4F4D" w:rsidRDefault="00C60300" w:rsidP="00696CDB">
            <w:pPr>
              <w:pStyle w:val="ConsPlusCell"/>
              <w:tabs>
                <w:tab w:val="left" w:pos="7655"/>
              </w:tabs>
              <w:jc w:val="center"/>
              <w:rPr>
                <w:b/>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9013986" w14:textId="1CF737D9" w:rsidR="00C60300" w:rsidRPr="00FC4F4D" w:rsidRDefault="00C60300" w:rsidP="00696CDB">
            <w:pPr>
              <w:pStyle w:val="ConsPlusCell"/>
              <w:tabs>
                <w:tab w:val="left" w:pos="7655"/>
              </w:tabs>
              <w:jc w:val="center"/>
              <w:rPr>
                <w:b/>
                <w:sz w:val="18"/>
                <w:szCs w:val="18"/>
              </w:rPr>
            </w:pPr>
            <w:r>
              <w:rPr>
                <w:b/>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F08B08E" w14:textId="7B8B2F5E" w:rsidR="00C60300" w:rsidRPr="00FC4F4D" w:rsidRDefault="00C60300" w:rsidP="00696CDB">
            <w:pPr>
              <w:pStyle w:val="ConsPlusCell"/>
              <w:tabs>
                <w:tab w:val="left" w:pos="7655"/>
              </w:tabs>
              <w:jc w:val="center"/>
              <w:rPr>
                <w:b/>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B6A207D" w14:textId="4C1EF438" w:rsidR="00C60300" w:rsidRPr="00FC4F4D" w:rsidRDefault="00C60300" w:rsidP="00696CDB">
            <w:pPr>
              <w:pStyle w:val="ConsPlusCell"/>
              <w:tabs>
                <w:tab w:val="left" w:pos="7655"/>
              </w:tabs>
              <w:jc w:val="center"/>
              <w:rPr>
                <w:b/>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516D1A46" w14:textId="425FE308" w:rsidR="00C60300" w:rsidRPr="00FC4F4D" w:rsidRDefault="00C60300" w:rsidP="00696CDB">
            <w:pPr>
              <w:pStyle w:val="ConsPlusCell"/>
              <w:tabs>
                <w:tab w:val="left" w:pos="7655"/>
              </w:tabs>
              <w:jc w:val="center"/>
              <w:rPr>
                <w:b/>
                <w:sz w:val="16"/>
                <w:szCs w:val="16"/>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195D87A" w14:textId="4B089B41" w:rsidR="00C60300" w:rsidRPr="00FC4F4D" w:rsidRDefault="00C60300" w:rsidP="00696CDB">
            <w:pPr>
              <w:pStyle w:val="ConsPlusCell"/>
              <w:tabs>
                <w:tab w:val="left" w:pos="7655"/>
              </w:tabs>
              <w:jc w:val="center"/>
              <w:rPr>
                <w:b/>
                <w:sz w:val="18"/>
                <w:szCs w:val="18"/>
              </w:rPr>
            </w:pPr>
            <w:r>
              <w:rPr>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C9EB37C" w14:textId="37F8EA47" w:rsidR="00C60300" w:rsidRPr="00FC4F4D" w:rsidRDefault="00C60300" w:rsidP="00696CDB">
            <w:pPr>
              <w:pStyle w:val="ConsPlusCell"/>
              <w:tabs>
                <w:tab w:val="left" w:pos="7655"/>
              </w:tabs>
              <w:jc w:val="center"/>
              <w:rPr>
                <w:b/>
                <w:sz w:val="18"/>
                <w:szCs w:val="18"/>
              </w:rPr>
            </w:pPr>
            <w:r>
              <w:rPr>
                <w:b/>
                <w:bCs/>
                <w:color w:val="000000"/>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D19AF4D" w14:textId="43A593BF" w:rsidR="00C60300" w:rsidRPr="00FC4F4D" w:rsidRDefault="00C60300" w:rsidP="00696CDB">
            <w:pPr>
              <w:pStyle w:val="ConsPlusCell"/>
              <w:tabs>
                <w:tab w:val="left" w:pos="7655"/>
              </w:tabs>
              <w:jc w:val="center"/>
              <w:rPr>
                <w:sz w:val="18"/>
                <w:szCs w:val="18"/>
              </w:rPr>
            </w:pPr>
            <w:r>
              <w:rPr>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D6704AD" w14:textId="4221D117" w:rsidR="00C60300" w:rsidRPr="00FC4F4D" w:rsidRDefault="00C60300" w:rsidP="00696CDB">
            <w:pPr>
              <w:pStyle w:val="ConsPlusCell"/>
              <w:tabs>
                <w:tab w:val="left" w:pos="7655"/>
              </w:tabs>
              <w:jc w:val="center"/>
              <w:rPr>
                <w:sz w:val="18"/>
                <w:szCs w:val="18"/>
              </w:rPr>
            </w:pPr>
            <w:r>
              <w:rPr>
                <w:sz w:val="18"/>
                <w:szCs w:val="18"/>
              </w:rPr>
              <w:t>0</w:t>
            </w:r>
          </w:p>
        </w:tc>
        <w:tc>
          <w:tcPr>
            <w:tcW w:w="886" w:type="dxa"/>
            <w:vMerge/>
            <w:tcBorders>
              <w:left w:val="single" w:sz="4" w:space="0" w:color="auto"/>
              <w:bottom w:val="single" w:sz="4" w:space="0" w:color="auto"/>
              <w:right w:val="single" w:sz="4" w:space="0" w:color="auto"/>
            </w:tcBorders>
          </w:tcPr>
          <w:p w14:paraId="7F587CDA" w14:textId="5B6FDA61" w:rsidR="00C60300" w:rsidRPr="00FC4F4D" w:rsidRDefault="00C60300" w:rsidP="00696CDB">
            <w:pPr>
              <w:pStyle w:val="ConsPlusCell"/>
              <w:tabs>
                <w:tab w:val="left" w:pos="7655"/>
              </w:tabs>
              <w:rPr>
                <w:sz w:val="18"/>
                <w:szCs w:val="18"/>
              </w:rPr>
            </w:pPr>
          </w:p>
        </w:tc>
        <w:tc>
          <w:tcPr>
            <w:tcW w:w="2268" w:type="dxa"/>
            <w:vMerge/>
            <w:tcBorders>
              <w:left w:val="single" w:sz="4" w:space="0" w:color="auto"/>
              <w:bottom w:val="single" w:sz="4" w:space="0" w:color="auto"/>
              <w:right w:val="single" w:sz="4" w:space="0" w:color="auto"/>
            </w:tcBorders>
          </w:tcPr>
          <w:p w14:paraId="00BAAB1D" w14:textId="77777777" w:rsidR="00C60300" w:rsidRPr="00FC4F4D" w:rsidRDefault="00C60300" w:rsidP="00696CDB">
            <w:pPr>
              <w:pStyle w:val="ConsPlusCell"/>
              <w:tabs>
                <w:tab w:val="left" w:pos="7655"/>
              </w:tabs>
              <w:rPr>
                <w:sz w:val="18"/>
                <w:szCs w:val="18"/>
              </w:rPr>
            </w:pPr>
          </w:p>
        </w:tc>
      </w:tr>
    </w:tbl>
    <w:p w14:paraId="6FD5E3C3" w14:textId="77777777" w:rsidR="00C33E62" w:rsidRPr="00FC4F4D" w:rsidRDefault="00C33E62" w:rsidP="0032727B">
      <w:pPr>
        <w:tabs>
          <w:tab w:val="left" w:pos="7655"/>
        </w:tabs>
        <w:jc w:val="right"/>
        <w:rPr>
          <w:sz w:val="24"/>
          <w:szCs w:val="24"/>
        </w:rPr>
      </w:pPr>
    </w:p>
    <w:p w14:paraId="25408999" w14:textId="77777777" w:rsidR="008913FE" w:rsidRPr="00FC4F4D" w:rsidRDefault="008913FE">
      <w:pPr>
        <w:suppressAutoHyphens w:val="0"/>
        <w:jc w:val="both"/>
        <w:rPr>
          <w:sz w:val="24"/>
          <w:szCs w:val="24"/>
        </w:rPr>
      </w:pPr>
      <w:r w:rsidRPr="00FC4F4D">
        <w:rPr>
          <w:sz w:val="24"/>
          <w:szCs w:val="24"/>
        </w:rPr>
        <w:br w:type="page"/>
      </w:r>
    </w:p>
    <w:p w14:paraId="69C9CCBF" w14:textId="2E5C47F0" w:rsidR="00A06CC1" w:rsidRPr="00FC4F4D" w:rsidRDefault="00A06CC1" w:rsidP="0032727B">
      <w:pPr>
        <w:tabs>
          <w:tab w:val="left" w:pos="7655"/>
        </w:tabs>
        <w:jc w:val="right"/>
        <w:rPr>
          <w:sz w:val="24"/>
          <w:szCs w:val="24"/>
        </w:rPr>
      </w:pPr>
      <w:r w:rsidRPr="00FC4F4D">
        <w:rPr>
          <w:sz w:val="24"/>
          <w:szCs w:val="24"/>
        </w:rPr>
        <w:lastRenderedPageBreak/>
        <w:t xml:space="preserve">Приложение №2 к муниципальной программе </w:t>
      </w:r>
    </w:p>
    <w:p w14:paraId="7DC0AFF9" w14:textId="77777777" w:rsidR="00A06CC1" w:rsidRPr="00FC4F4D" w:rsidRDefault="00A06CC1" w:rsidP="00B4483D">
      <w:pPr>
        <w:tabs>
          <w:tab w:val="left" w:pos="7655"/>
        </w:tabs>
        <w:jc w:val="right"/>
        <w:rPr>
          <w:sz w:val="24"/>
          <w:szCs w:val="24"/>
        </w:rPr>
      </w:pPr>
      <w:r w:rsidRPr="00FC4F4D">
        <w:rPr>
          <w:sz w:val="24"/>
          <w:szCs w:val="24"/>
        </w:rPr>
        <w:t>«Безопасность и обеспечение безопасности жизнедеятельности»</w:t>
      </w:r>
    </w:p>
    <w:p w14:paraId="642BD592" w14:textId="77777777" w:rsidR="00226F8F" w:rsidRPr="00FC4F4D" w:rsidRDefault="00A06CC1" w:rsidP="00B4483D">
      <w:pPr>
        <w:pStyle w:val="ConsPlusNormal"/>
        <w:tabs>
          <w:tab w:val="left" w:pos="7655"/>
        </w:tabs>
        <w:spacing w:before="240"/>
        <w:ind w:firstLine="0"/>
        <w:jc w:val="center"/>
        <w:rPr>
          <w:rFonts w:ascii="Times New Roman" w:hAnsi="Times New Roman" w:cs="Times New Roman"/>
          <w:b/>
          <w:sz w:val="24"/>
          <w:szCs w:val="24"/>
        </w:rPr>
      </w:pPr>
      <w:r w:rsidRPr="00FC4F4D">
        <w:rPr>
          <w:rFonts w:ascii="Times New Roman" w:hAnsi="Times New Roman" w:cs="Times New Roman"/>
          <w:b/>
          <w:sz w:val="24"/>
          <w:szCs w:val="24"/>
        </w:rPr>
        <w:t>Паспорт</w:t>
      </w:r>
      <w:r w:rsidR="00226F8F"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подпрограммы 2 "Снижение рисков возникновения и смягчение последствий</w:t>
      </w:r>
    </w:p>
    <w:p w14:paraId="00AD3475" w14:textId="77777777" w:rsidR="00A06CC1" w:rsidRPr="00FC4F4D" w:rsidRDefault="00A06CC1" w:rsidP="00B4483D">
      <w:pPr>
        <w:pStyle w:val="ConsPlusNormal"/>
        <w:tabs>
          <w:tab w:val="left" w:pos="7655"/>
        </w:tabs>
        <w:spacing w:after="240"/>
        <w:ind w:firstLine="0"/>
        <w:jc w:val="center"/>
        <w:rPr>
          <w:rFonts w:ascii="Times New Roman" w:hAnsi="Times New Roman" w:cs="Times New Roman"/>
          <w:b/>
          <w:sz w:val="24"/>
          <w:szCs w:val="24"/>
        </w:rPr>
      </w:pPr>
      <w:r w:rsidRPr="00FC4F4D">
        <w:rPr>
          <w:rFonts w:ascii="Times New Roman" w:hAnsi="Times New Roman" w:cs="Times New Roman"/>
          <w:b/>
          <w:sz w:val="24"/>
          <w:szCs w:val="24"/>
        </w:rPr>
        <w:t xml:space="preserve"> чрезвычайных ситуаций природного и техногенного характера» </w:t>
      </w:r>
    </w:p>
    <w:tbl>
      <w:tblPr>
        <w:tblW w:w="16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086"/>
        <w:gridCol w:w="2409"/>
        <w:gridCol w:w="1843"/>
        <w:gridCol w:w="992"/>
        <w:gridCol w:w="1134"/>
        <w:gridCol w:w="1134"/>
        <w:gridCol w:w="1134"/>
        <w:gridCol w:w="1222"/>
        <w:gridCol w:w="1134"/>
        <w:gridCol w:w="1167"/>
        <w:gridCol w:w="1026"/>
        <w:gridCol w:w="18"/>
      </w:tblGrid>
      <w:tr w:rsidR="00696CDB" w:rsidRPr="00FC4F4D" w14:paraId="57905D01" w14:textId="77777777" w:rsidTr="00696CDB">
        <w:trPr>
          <w:jc w:val="center"/>
        </w:trPr>
        <w:tc>
          <w:tcPr>
            <w:tcW w:w="3086" w:type="dxa"/>
            <w:vAlign w:val="center"/>
          </w:tcPr>
          <w:p w14:paraId="0FC22DFF" w14:textId="77777777" w:rsidR="00696CDB" w:rsidRPr="00FC4F4D" w:rsidRDefault="00696CDB"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Муниципальный заказчик подпрограммы</w:t>
            </w:r>
          </w:p>
        </w:tc>
        <w:tc>
          <w:tcPr>
            <w:tcW w:w="13213" w:type="dxa"/>
            <w:gridSpan w:val="11"/>
          </w:tcPr>
          <w:p w14:paraId="276B39AD" w14:textId="62C59D40" w:rsidR="00696CDB" w:rsidRPr="00FC4F4D" w:rsidRDefault="00696CDB" w:rsidP="00034F2D">
            <w:pPr>
              <w:pStyle w:val="ConsPlusNormal"/>
              <w:tabs>
                <w:tab w:val="left" w:pos="7655"/>
              </w:tabs>
              <w:ind w:firstLine="0"/>
              <w:rPr>
                <w:rFonts w:ascii="Times New Roman" w:hAnsi="Times New Roman" w:cs="Times New Roman"/>
                <w:sz w:val="24"/>
                <w:szCs w:val="24"/>
              </w:rPr>
            </w:pPr>
            <w:r>
              <w:rPr>
                <w:rFonts w:ascii="Times New Roman" w:hAnsi="Times New Roman" w:cs="Times New Roman"/>
                <w:sz w:val="24"/>
                <w:szCs w:val="24"/>
              </w:rPr>
              <w:t>Сектор</w:t>
            </w:r>
            <w:r w:rsidRPr="00FC4F4D">
              <w:rPr>
                <w:rFonts w:ascii="Times New Roman" w:hAnsi="Times New Roman" w:cs="Times New Roman"/>
                <w:sz w:val="24"/>
                <w:szCs w:val="24"/>
              </w:rPr>
              <w:t xml:space="preserve"> гражданской защиты и территориальной безопасности</w:t>
            </w:r>
          </w:p>
        </w:tc>
      </w:tr>
      <w:tr w:rsidR="00696CDB" w:rsidRPr="00FC4F4D" w14:paraId="417D28DE" w14:textId="77777777" w:rsidTr="00696CDB">
        <w:trPr>
          <w:jc w:val="center"/>
        </w:trPr>
        <w:tc>
          <w:tcPr>
            <w:tcW w:w="3086" w:type="dxa"/>
            <w:vMerge w:val="restart"/>
          </w:tcPr>
          <w:p w14:paraId="584CC591" w14:textId="77777777" w:rsidR="00696CDB" w:rsidRPr="00FC4F4D" w:rsidRDefault="00696CDB"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409" w:type="dxa"/>
            <w:vMerge w:val="restart"/>
            <w:vAlign w:val="center"/>
          </w:tcPr>
          <w:p w14:paraId="144437E0" w14:textId="77777777" w:rsidR="00696CDB" w:rsidRPr="00FC4F4D" w:rsidRDefault="00696CDB"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Главный распорядитель бюджетных средств</w:t>
            </w:r>
          </w:p>
        </w:tc>
        <w:tc>
          <w:tcPr>
            <w:tcW w:w="1843" w:type="dxa"/>
            <w:vMerge w:val="restart"/>
            <w:vAlign w:val="center"/>
          </w:tcPr>
          <w:p w14:paraId="18204AF1" w14:textId="77777777" w:rsidR="00696CDB" w:rsidRPr="00FC4F4D" w:rsidRDefault="00696CDB"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 xml:space="preserve">Источник </w:t>
            </w:r>
          </w:p>
          <w:p w14:paraId="29E7CCBB" w14:textId="77777777" w:rsidR="00696CDB" w:rsidRPr="00FC4F4D" w:rsidRDefault="00696CDB"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финансирования</w:t>
            </w:r>
          </w:p>
        </w:tc>
        <w:tc>
          <w:tcPr>
            <w:tcW w:w="8961" w:type="dxa"/>
            <w:gridSpan w:val="9"/>
          </w:tcPr>
          <w:p w14:paraId="3CA5D8DB" w14:textId="1B050230" w:rsidR="00696CDB" w:rsidRPr="00FC4F4D" w:rsidRDefault="00696CDB"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Расходы (тыс. рублей)</w:t>
            </w:r>
          </w:p>
        </w:tc>
      </w:tr>
      <w:tr w:rsidR="00696CDB" w:rsidRPr="00FC4F4D" w14:paraId="2EF91D1F" w14:textId="77777777" w:rsidTr="00696CDB">
        <w:trPr>
          <w:gridAfter w:val="1"/>
          <w:wAfter w:w="18" w:type="dxa"/>
          <w:jc w:val="center"/>
        </w:trPr>
        <w:tc>
          <w:tcPr>
            <w:tcW w:w="3086" w:type="dxa"/>
            <w:vMerge/>
            <w:vAlign w:val="center"/>
          </w:tcPr>
          <w:p w14:paraId="7995A848" w14:textId="77777777" w:rsidR="00696CDB" w:rsidRPr="00FC4F4D" w:rsidRDefault="00696CDB" w:rsidP="00034F2D">
            <w:pPr>
              <w:tabs>
                <w:tab w:val="left" w:pos="7655"/>
              </w:tabs>
              <w:rPr>
                <w:sz w:val="24"/>
                <w:szCs w:val="24"/>
              </w:rPr>
            </w:pPr>
          </w:p>
        </w:tc>
        <w:tc>
          <w:tcPr>
            <w:tcW w:w="2409" w:type="dxa"/>
            <w:vMerge/>
            <w:vAlign w:val="center"/>
          </w:tcPr>
          <w:p w14:paraId="7D65D7FA" w14:textId="77777777" w:rsidR="00696CDB" w:rsidRPr="00FC4F4D" w:rsidRDefault="00696CDB" w:rsidP="00034F2D">
            <w:pPr>
              <w:tabs>
                <w:tab w:val="left" w:pos="7655"/>
              </w:tabs>
              <w:rPr>
                <w:sz w:val="24"/>
                <w:szCs w:val="24"/>
              </w:rPr>
            </w:pPr>
          </w:p>
        </w:tc>
        <w:tc>
          <w:tcPr>
            <w:tcW w:w="1843" w:type="dxa"/>
            <w:vMerge/>
            <w:vAlign w:val="center"/>
          </w:tcPr>
          <w:p w14:paraId="471B7B8B" w14:textId="77777777" w:rsidR="00696CDB" w:rsidRPr="00FC4F4D" w:rsidRDefault="00696CDB" w:rsidP="00034F2D">
            <w:pPr>
              <w:tabs>
                <w:tab w:val="left" w:pos="7655"/>
              </w:tabs>
              <w:rPr>
                <w:sz w:val="24"/>
                <w:szCs w:val="24"/>
              </w:rPr>
            </w:pPr>
          </w:p>
        </w:tc>
        <w:tc>
          <w:tcPr>
            <w:tcW w:w="992" w:type="dxa"/>
            <w:vAlign w:val="center"/>
          </w:tcPr>
          <w:p w14:paraId="045F68BA" w14:textId="77777777" w:rsidR="00696CDB" w:rsidRPr="00FC4F4D" w:rsidRDefault="00696CDB"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2020</w:t>
            </w:r>
          </w:p>
        </w:tc>
        <w:tc>
          <w:tcPr>
            <w:tcW w:w="1134" w:type="dxa"/>
            <w:vAlign w:val="center"/>
          </w:tcPr>
          <w:p w14:paraId="5B416A41" w14:textId="77777777" w:rsidR="00696CDB" w:rsidRPr="00FC4F4D" w:rsidRDefault="00696CDB"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2021</w:t>
            </w:r>
          </w:p>
        </w:tc>
        <w:tc>
          <w:tcPr>
            <w:tcW w:w="1134" w:type="dxa"/>
            <w:vAlign w:val="center"/>
          </w:tcPr>
          <w:p w14:paraId="779632C6" w14:textId="77777777" w:rsidR="00696CDB" w:rsidRPr="00FC4F4D" w:rsidRDefault="00696CDB"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2022</w:t>
            </w:r>
          </w:p>
        </w:tc>
        <w:tc>
          <w:tcPr>
            <w:tcW w:w="1134" w:type="dxa"/>
            <w:vAlign w:val="center"/>
          </w:tcPr>
          <w:p w14:paraId="5826DD19" w14:textId="77777777" w:rsidR="00696CDB" w:rsidRPr="00FC4F4D" w:rsidRDefault="00696CDB"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2023</w:t>
            </w:r>
          </w:p>
        </w:tc>
        <w:tc>
          <w:tcPr>
            <w:tcW w:w="1222" w:type="dxa"/>
            <w:vAlign w:val="center"/>
          </w:tcPr>
          <w:p w14:paraId="65FCFBFE" w14:textId="77777777" w:rsidR="00696CDB" w:rsidRPr="00FC4F4D" w:rsidRDefault="00696CDB"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2024</w:t>
            </w:r>
          </w:p>
        </w:tc>
        <w:tc>
          <w:tcPr>
            <w:tcW w:w="1134" w:type="dxa"/>
            <w:vAlign w:val="center"/>
          </w:tcPr>
          <w:p w14:paraId="68CEA6F6" w14:textId="7830C7CF" w:rsidR="00696CDB" w:rsidRPr="00696CDB" w:rsidRDefault="00696CDB" w:rsidP="00034F2D">
            <w:pPr>
              <w:pStyle w:val="ConsPlusNormal"/>
              <w:tabs>
                <w:tab w:val="left" w:pos="7655"/>
              </w:tabs>
              <w:ind w:firstLine="0"/>
              <w:jc w:val="center"/>
              <w:rPr>
                <w:rFonts w:ascii="Times New Roman" w:hAnsi="Times New Roman" w:cs="Times New Roman"/>
                <w:sz w:val="24"/>
                <w:szCs w:val="24"/>
              </w:rPr>
            </w:pPr>
            <w:r w:rsidRPr="00696CDB">
              <w:rPr>
                <w:rFonts w:ascii="Times New Roman" w:hAnsi="Times New Roman" w:cs="Times New Roman"/>
                <w:sz w:val="24"/>
                <w:szCs w:val="24"/>
              </w:rPr>
              <w:t>2025</w:t>
            </w:r>
          </w:p>
        </w:tc>
        <w:tc>
          <w:tcPr>
            <w:tcW w:w="1167" w:type="dxa"/>
            <w:vAlign w:val="center"/>
          </w:tcPr>
          <w:p w14:paraId="5AE81923" w14:textId="184C5BCA" w:rsidR="00696CDB" w:rsidRPr="00696CDB" w:rsidRDefault="00696CDB" w:rsidP="00034F2D">
            <w:pPr>
              <w:pStyle w:val="ConsPlusNormal"/>
              <w:tabs>
                <w:tab w:val="left" w:pos="7655"/>
              </w:tabs>
              <w:ind w:firstLine="0"/>
              <w:jc w:val="center"/>
              <w:rPr>
                <w:rFonts w:ascii="Times New Roman" w:hAnsi="Times New Roman" w:cs="Times New Roman"/>
                <w:sz w:val="24"/>
                <w:szCs w:val="24"/>
              </w:rPr>
            </w:pPr>
            <w:r w:rsidRPr="00696CDB">
              <w:rPr>
                <w:rFonts w:ascii="Times New Roman" w:hAnsi="Times New Roman" w:cs="Times New Roman"/>
                <w:sz w:val="24"/>
                <w:szCs w:val="24"/>
              </w:rPr>
              <w:t>2026</w:t>
            </w:r>
          </w:p>
        </w:tc>
        <w:tc>
          <w:tcPr>
            <w:tcW w:w="1026" w:type="dxa"/>
            <w:vAlign w:val="center"/>
          </w:tcPr>
          <w:p w14:paraId="355C3F67" w14:textId="6D120ECC" w:rsidR="00696CDB" w:rsidRPr="00FC4F4D" w:rsidRDefault="00696CDB" w:rsidP="00034F2D">
            <w:pPr>
              <w:pStyle w:val="ConsPlusNormal"/>
              <w:tabs>
                <w:tab w:val="left" w:pos="7655"/>
              </w:tabs>
              <w:ind w:firstLine="0"/>
              <w:jc w:val="center"/>
              <w:rPr>
                <w:rFonts w:ascii="Times New Roman" w:hAnsi="Times New Roman" w:cs="Times New Roman"/>
                <w:b/>
                <w:sz w:val="24"/>
                <w:szCs w:val="24"/>
              </w:rPr>
            </w:pPr>
            <w:r w:rsidRPr="00FC4F4D">
              <w:rPr>
                <w:rFonts w:ascii="Times New Roman" w:hAnsi="Times New Roman" w:cs="Times New Roman"/>
                <w:b/>
                <w:sz w:val="24"/>
                <w:szCs w:val="24"/>
              </w:rPr>
              <w:t>Итого</w:t>
            </w:r>
          </w:p>
        </w:tc>
      </w:tr>
      <w:tr w:rsidR="00696CDB" w:rsidRPr="00FC4F4D" w14:paraId="16376E64" w14:textId="77777777" w:rsidTr="00696CDB">
        <w:trPr>
          <w:gridAfter w:val="1"/>
          <w:wAfter w:w="18" w:type="dxa"/>
          <w:jc w:val="center"/>
        </w:trPr>
        <w:tc>
          <w:tcPr>
            <w:tcW w:w="3086" w:type="dxa"/>
            <w:vMerge/>
            <w:vAlign w:val="center"/>
          </w:tcPr>
          <w:p w14:paraId="25DF0BC6" w14:textId="77777777" w:rsidR="00696CDB" w:rsidRPr="00FC4F4D" w:rsidRDefault="00696CDB" w:rsidP="00EE1870">
            <w:pPr>
              <w:pStyle w:val="ConsPlusNormal"/>
              <w:tabs>
                <w:tab w:val="left" w:pos="7655"/>
              </w:tabs>
              <w:ind w:firstLine="0"/>
              <w:rPr>
                <w:rFonts w:ascii="Times New Roman" w:hAnsi="Times New Roman" w:cs="Times New Roman"/>
                <w:color w:val="FF0000"/>
                <w:sz w:val="24"/>
                <w:szCs w:val="24"/>
              </w:rPr>
            </w:pPr>
          </w:p>
        </w:tc>
        <w:tc>
          <w:tcPr>
            <w:tcW w:w="2409" w:type="dxa"/>
            <w:vMerge w:val="restart"/>
            <w:vAlign w:val="center"/>
          </w:tcPr>
          <w:p w14:paraId="78D378C7" w14:textId="77777777" w:rsidR="00696CDB" w:rsidRPr="00FC4F4D" w:rsidRDefault="00696CDB" w:rsidP="00EE1870">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Администрация городского округа Лотошино</w:t>
            </w:r>
          </w:p>
        </w:tc>
        <w:tc>
          <w:tcPr>
            <w:tcW w:w="1843" w:type="dxa"/>
            <w:vAlign w:val="center"/>
          </w:tcPr>
          <w:p w14:paraId="63CD5FEE" w14:textId="77777777" w:rsidR="00696CDB" w:rsidRPr="00FC4F4D" w:rsidRDefault="00696CDB" w:rsidP="00EE1870">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Всего:</w:t>
            </w:r>
          </w:p>
          <w:p w14:paraId="58E60E31" w14:textId="77777777" w:rsidR="00696CDB" w:rsidRPr="00FC4F4D" w:rsidRDefault="00696CDB" w:rsidP="00EE1870">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в том числе:</w:t>
            </w:r>
          </w:p>
        </w:tc>
        <w:tc>
          <w:tcPr>
            <w:tcW w:w="992" w:type="dxa"/>
            <w:vAlign w:val="center"/>
          </w:tcPr>
          <w:p w14:paraId="0CBB5AC0" w14:textId="01F4AF2F" w:rsidR="00696CDB" w:rsidRPr="00914BEF" w:rsidRDefault="00696CDB" w:rsidP="00EE1870">
            <w:pPr>
              <w:pStyle w:val="ConsPlusNormal"/>
              <w:tabs>
                <w:tab w:val="left" w:pos="7655"/>
              </w:tabs>
              <w:ind w:firstLine="0"/>
              <w:jc w:val="center"/>
              <w:rPr>
                <w:rFonts w:ascii="Times New Roman" w:hAnsi="Times New Roman" w:cs="Times New Roman"/>
                <w:b/>
                <w:bCs/>
                <w:sz w:val="24"/>
                <w:szCs w:val="24"/>
              </w:rPr>
            </w:pPr>
            <w:r w:rsidRPr="00914BEF">
              <w:rPr>
                <w:rFonts w:ascii="Times New Roman" w:hAnsi="Times New Roman" w:cs="Times New Roman"/>
                <w:b/>
                <w:bCs/>
                <w:sz w:val="24"/>
                <w:szCs w:val="24"/>
              </w:rPr>
              <w:t>4336,3</w:t>
            </w:r>
          </w:p>
        </w:tc>
        <w:tc>
          <w:tcPr>
            <w:tcW w:w="1134" w:type="dxa"/>
            <w:vAlign w:val="center"/>
          </w:tcPr>
          <w:p w14:paraId="0A952F47" w14:textId="5344FE2D" w:rsidR="00696CDB" w:rsidRPr="00914BEF" w:rsidRDefault="00696CDB" w:rsidP="00EE1870">
            <w:pPr>
              <w:pStyle w:val="ConsPlusNormal"/>
              <w:tabs>
                <w:tab w:val="left" w:pos="7655"/>
              </w:tabs>
              <w:ind w:firstLine="0"/>
              <w:jc w:val="center"/>
              <w:rPr>
                <w:rFonts w:ascii="Times New Roman" w:hAnsi="Times New Roman" w:cs="Times New Roman"/>
                <w:b/>
                <w:bCs/>
                <w:sz w:val="24"/>
                <w:szCs w:val="24"/>
              </w:rPr>
            </w:pPr>
            <w:r w:rsidRPr="00914BEF">
              <w:rPr>
                <w:rFonts w:ascii="Times New Roman" w:hAnsi="Times New Roman" w:cs="Times New Roman"/>
                <w:b/>
                <w:bCs/>
                <w:sz w:val="24"/>
                <w:szCs w:val="24"/>
              </w:rPr>
              <w:t>3944,</w:t>
            </w:r>
            <w:r>
              <w:rPr>
                <w:rFonts w:ascii="Times New Roman" w:hAnsi="Times New Roman" w:cs="Times New Roman"/>
                <w:b/>
                <w:bCs/>
                <w:sz w:val="24"/>
                <w:szCs w:val="24"/>
              </w:rPr>
              <w:t>8</w:t>
            </w:r>
            <w:r w:rsidRPr="00914BEF">
              <w:rPr>
                <w:rFonts w:ascii="Times New Roman" w:hAnsi="Times New Roman" w:cs="Times New Roman"/>
                <w:b/>
                <w:bCs/>
                <w:sz w:val="24"/>
                <w:szCs w:val="24"/>
              </w:rPr>
              <w:t>5</w:t>
            </w:r>
          </w:p>
        </w:tc>
        <w:tc>
          <w:tcPr>
            <w:tcW w:w="1134" w:type="dxa"/>
            <w:vAlign w:val="center"/>
          </w:tcPr>
          <w:p w14:paraId="18435AC3" w14:textId="2E15E74F" w:rsidR="00696CDB" w:rsidRPr="00914BEF" w:rsidRDefault="0026283A" w:rsidP="00EE1870">
            <w:pPr>
              <w:pStyle w:val="ConsPlusNormal"/>
              <w:tabs>
                <w:tab w:val="left" w:pos="7655"/>
              </w:tabs>
              <w:ind w:firstLine="0"/>
              <w:jc w:val="center"/>
              <w:rPr>
                <w:rFonts w:ascii="Times New Roman" w:hAnsi="Times New Roman" w:cs="Times New Roman"/>
                <w:b/>
                <w:bCs/>
                <w:sz w:val="24"/>
                <w:szCs w:val="24"/>
              </w:rPr>
            </w:pPr>
            <w:r>
              <w:rPr>
                <w:rFonts w:ascii="Times New Roman" w:hAnsi="Times New Roman" w:cs="Times New Roman"/>
                <w:b/>
                <w:bCs/>
                <w:sz w:val="24"/>
                <w:szCs w:val="24"/>
              </w:rPr>
              <w:t>4214,98</w:t>
            </w:r>
          </w:p>
        </w:tc>
        <w:tc>
          <w:tcPr>
            <w:tcW w:w="1134" w:type="dxa"/>
            <w:vAlign w:val="center"/>
          </w:tcPr>
          <w:p w14:paraId="6AFDA582" w14:textId="28DEA670" w:rsidR="00696CDB" w:rsidRPr="00914BEF" w:rsidRDefault="00696CDB" w:rsidP="00EE1870">
            <w:pPr>
              <w:pStyle w:val="ConsPlusNormal"/>
              <w:tabs>
                <w:tab w:val="left" w:pos="7655"/>
              </w:tabs>
              <w:ind w:firstLine="0"/>
              <w:jc w:val="center"/>
              <w:rPr>
                <w:rFonts w:ascii="Times New Roman" w:hAnsi="Times New Roman" w:cs="Times New Roman"/>
                <w:b/>
                <w:bCs/>
                <w:sz w:val="24"/>
                <w:szCs w:val="24"/>
              </w:rPr>
            </w:pPr>
            <w:r w:rsidRPr="00914BEF">
              <w:rPr>
                <w:rFonts w:ascii="Times New Roman" w:hAnsi="Times New Roman" w:cs="Times New Roman"/>
                <w:b/>
                <w:bCs/>
                <w:sz w:val="24"/>
                <w:szCs w:val="24"/>
              </w:rPr>
              <w:t>4825,07</w:t>
            </w:r>
          </w:p>
        </w:tc>
        <w:tc>
          <w:tcPr>
            <w:tcW w:w="1222" w:type="dxa"/>
            <w:vAlign w:val="center"/>
          </w:tcPr>
          <w:p w14:paraId="1FC34EAF" w14:textId="2A63B2D5" w:rsidR="00696CDB" w:rsidRPr="00914BEF" w:rsidRDefault="00696CDB" w:rsidP="00EE1870">
            <w:pPr>
              <w:pStyle w:val="ConsPlusNormal"/>
              <w:tabs>
                <w:tab w:val="left" w:pos="7655"/>
              </w:tabs>
              <w:ind w:firstLine="0"/>
              <w:jc w:val="center"/>
              <w:rPr>
                <w:rFonts w:ascii="Times New Roman" w:hAnsi="Times New Roman" w:cs="Times New Roman"/>
                <w:b/>
                <w:bCs/>
                <w:sz w:val="24"/>
                <w:szCs w:val="24"/>
              </w:rPr>
            </w:pPr>
            <w:r w:rsidRPr="00914BEF">
              <w:rPr>
                <w:rFonts w:ascii="Times New Roman" w:hAnsi="Times New Roman" w:cs="Times New Roman"/>
                <w:b/>
                <w:bCs/>
                <w:sz w:val="24"/>
                <w:szCs w:val="24"/>
              </w:rPr>
              <w:t>4825,07</w:t>
            </w:r>
          </w:p>
        </w:tc>
        <w:tc>
          <w:tcPr>
            <w:tcW w:w="1134" w:type="dxa"/>
            <w:vAlign w:val="center"/>
          </w:tcPr>
          <w:p w14:paraId="028DCB68" w14:textId="2E4B87D3" w:rsidR="00696CDB" w:rsidRPr="00EE1870" w:rsidRDefault="00696CDB" w:rsidP="00EE1870">
            <w:pPr>
              <w:pStyle w:val="ConsPlusNormal"/>
              <w:tabs>
                <w:tab w:val="left" w:pos="7655"/>
              </w:tabs>
              <w:ind w:firstLine="0"/>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1167" w:type="dxa"/>
            <w:vAlign w:val="center"/>
          </w:tcPr>
          <w:p w14:paraId="14C11393" w14:textId="67435F23" w:rsidR="00696CDB" w:rsidRPr="00EE1870" w:rsidRDefault="00696CDB" w:rsidP="00EE1870">
            <w:pPr>
              <w:pStyle w:val="ConsPlusNormal"/>
              <w:tabs>
                <w:tab w:val="left" w:pos="7655"/>
              </w:tabs>
              <w:ind w:firstLine="0"/>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1026" w:type="dxa"/>
            <w:vAlign w:val="center"/>
          </w:tcPr>
          <w:p w14:paraId="22AE5D21" w14:textId="75E4C6BF" w:rsidR="00696CDB" w:rsidRPr="00914BEF" w:rsidRDefault="00520394" w:rsidP="00EE1870">
            <w:pPr>
              <w:pStyle w:val="ConsPlusNormal"/>
              <w:tabs>
                <w:tab w:val="left" w:pos="7655"/>
              </w:tabs>
              <w:ind w:firstLine="0"/>
              <w:jc w:val="center"/>
              <w:rPr>
                <w:rFonts w:ascii="Times New Roman" w:hAnsi="Times New Roman" w:cs="Times New Roman"/>
                <w:b/>
                <w:bCs/>
                <w:sz w:val="24"/>
                <w:szCs w:val="24"/>
              </w:rPr>
            </w:pPr>
            <w:r>
              <w:rPr>
                <w:rFonts w:ascii="Times New Roman" w:hAnsi="Times New Roman" w:cs="Times New Roman"/>
                <w:b/>
                <w:bCs/>
                <w:sz w:val="24"/>
                <w:szCs w:val="24"/>
              </w:rPr>
              <w:t>22146,27</w:t>
            </w:r>
          </w:p>
        </w:tc>
      </w:tr>
      <w:tr w:rsidR="00696CDB" w:rsidRPr="00FC4F4D" w14:paraId="01282C7B" w14:textId="77777777" w:rsidTr="00696CDB">
        <w:trPr>
          <w:gridAfter w:val="1"/>
          <w:wAfter w:w="18" w:type="dxa"/>
          <w:jc w:val="center"/>
        </w:trPr>
        <w:tc>
          <w:tcPr>
            <w:tcW w:w="3086" w:type="dxa"/>
            <w:vMerge/>
            <w:vAlign w:val="center"/>
          </w:tcPr>
          <w:p w14:paraId="6792BD08" w14:textId="77777777" w:rsidR="00696CDB" w:rsidRPr="00FC4F4D" w:rsidRDefault="00696CDB" w:rsidP="00EE1870">
            <w:pPr>
              <w:tabs>
                <w:tab w:val="left" w:pos="7655"/>
              </w:tabs>
              <w:rPr>
                <w:sz w:val="24"/>
                <w:szCs w:val="24"/>
              </w:rPr>
            </w:pPr>
          </w:p>
        </w:tc>
        <w:tc>
          <w:tcPr>
            <w:tcW w:w="2409" w:type="dxa"/>
            <w:vMerge/>
            <w:vAlign w:val="center"/>
          </w:tcPr>
          <w:p w14:paraId="036AB96C" w14:textId="77777777" w:rsidR="00696CDB" w:rsidRPr="00FC4F4D" w:rsidRDefault="00696CDB" w:rsidP="00EE1870">
            <w:pPr>
              <w:tabs>
                <w:tab w:val="left" w:pos="7655"/>
              </w:tabs>
              <w:rPr>
                <w:sz w:val="24"/>
                <w:szCs w:val="24"/>
              </w:rPr>
            </w:pPr>
          </w:p>
        </w:tc>
        <w:tc>
          <w:tcPr>
            <w:tcW w:w="1843" w:type="dxa"/>
            <w:vAlign w:val="center"/>
          </w:tcPr>
          <w:p w14:paraId="30580BB9" w14:textId="77777777" w:rsidR="00696CDB" w:rsidRPr="00FC4F4D" w:rsidRDefault="00696CDB" w:rsidP="00EE1870">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Средства</w:t>
            </w:r>
          </w:p>
          <w:p w14:paraId="3CC6877B" w14:textId="77777777" w:rsidR="00696CDB" w:rsidRPr="00FC4F4D" w:rsidRDefault="00696CDB" w:rsidP="00EE1870">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 xml:space="preserve">бюджета </w:t>
            </w:r>
          </w:p>
          <w:p w14:paraId="27485A45" w14:textId="77777777" w:rsidR="00696CDB" w:rsidRPr="00FC4F4D" w:rsidRDefault="00696CDB" w:rsidP="00EE1870">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округа</w:t>
            </w:r>
          </w:p>
        </w:tc>
        <w:tc>
          <w:tcPr>
            <w:tcW w:w="992" w:type="dxa"/>
            <w:vAlign w:val="center"/>
          </w:tcPr>
          <w:p w14:paraId="1DBBC1B7" w14:textId="5D1E6245" w:rsidR="00696CDB" w:rsidRPr="00C62EB8" w:rsidRDefault="00696CDB" w:rsidP="00EE1870">
            <w:pPr>
              <w:pStyle w:val="ConsPlusNormal"/>
              <w:tabs>
                <w:tab w:val="left" w:pos="7655"/>
              </w:tabs>
              <w:ind w:firstLine="0"/>
              <w:jc w:val="center"/>
              <w:rPr>
                <w:rFonts w:ascii="Times New Roman" w:hAnsi="Times New Roman" w:cs="Times New Roman"/>
                <w:sz w:val="24"/>
                <w:szCs w:val="24"/>
              </w:rPr>
            </w:pPr>
            <w:r>
              <w:rPr>
                <w:rFonts w:ascii="Times New Roman" w:hAnsi="Times New Roman" w:cs="Times New Roman"/>
                <w:sz w:val="24"/>
                <w:szCs w:val="24"/>
              </w:rPr>
              <w:t>4336,3</w:t>
            </w:r>
          </w:p>
        </w:tc>
        <w:tc>
          <w:tcPr>
            <w:tcW w:w="1134" w:type="dxa"/>
            <w:vAlign w:val="center"/>
          </w:tcPr>
          <w:p w14:paraId="4703493F" w14:textId="2DA45B67" w:rsidR="00696CDB" w:rsidRPr="00C62EB8" w:rsidRDefault="00696CDB" w:rsidP="00EE1870">
            <w:pPr>
              <w:pStyle w:val="ConsPlusNormal"/>
              <w:tabs>
                <w:tab w:val="left" w:pos="7655"/>
              </w:tabs>
              <w:ind w:firstLine="0"/>
              <w:jc w:val="center"/>
              <w:rPr>
                <w:rFonts w:ascii="Times New Roman" w:hAnsi="Times New Roman" w:cs="Times New Roman"/>
                <w:sz w:val="24"/>
                <w:szCs w:val="24"/>
              </w:rPr>
            </w:pPr>
            <w:r>
              <w:rPr>
                <w:rFonts w:ascii="Times New Roman" w:hAnsi="Times New Roman" w:cs="Times New Roman"/>
                <w:sz w:val="24"/>
                <w:szCs w:val="24"/>
              </w:rPr>
              <w:t>3944,85</w:t>
            </w:r>
          </w:p>
        </w:tc>
        <w:tc>
          <w:tcPr>
            <w:tcW w:w="1134" w:type="dxa"/>
            <w:vAlign w:val="center"/>
          </w:tcPr>
          <w:p w14:paraId="641DBF77" w14:textId="5FC8A541" w:rsidR="00696CDB" w:rsidRPr="00EE1870" w:rsidRDefault="0026283A" w:rsidP="00EE1870">
            <w:pPr>
              <w:pStyle w:val="ConsPlusNormal"/>
              <w:tabs>
                <w:tab w:val="left" w:pos="7655"/>
              </w:tabs>
              <w:ind w:firstLine="0"/>
              <w:jc w:val="center"/>
              <w:rPr>
                <w:rFonts w:ascii="Times New Roman" w:hAnsi="Times New Roman" w:cs="Times New Roman"/>
                <w:sz w:val="24"/>
                <w:szCs w:val="24"/>
              </w:rPr>
            </w:pPr>
            <w:r>
              <w:rPr>
                <w:rFonts w:ascii="Times New Roman" w:hAnsi="Times New Roman" w:cs="Times New Roman"/>
                <w:sz w:val="24"/>
                <w:szCs w:val="24"/>
              </w:rPr>
              <w:t>4214,98</w:t>
            </w:r>
          </w:p>
        </w:tc>
        <w:tc>
          <w:tcPr>
            <w:tcW w:w="1134" w:type="dxa"/>
            <w:vAlign w:val="center"/>
          </w:tcPr>
          <w:p w14:paraId="6447204E" w14:textId="3F1881A7" w:rsidR="00696CDB" w:rsidRPr="00C62EB8" w:rsidRDefault="00696CDB" w:rsidP="00EE1870">
            <w:pPr>
              <w:pStyle w:val="ConsPlusNormal"/>
              <w:tabs>
                <w:tab w:val="left" w:pos="7655"/>
              </w:tabs>
              <w:ind w:firstLine="0"/>
              <w:jc w:val="center"/>
              <w:rPr>
                <w:rFonts w:ascii="Times New Roman" w:hAnsi="Times New Roman" w:cs="Times New Roman"/>
                <w:sz w:val="24"/>
                <w:szCs w:val="24"/>
              </w:rPr>
            </w:pPr>
            <w:r>
              <w:rPr>
                <w:rFonts w:ascii="Times New Roman" w:hAnsi="Times New Roman" w:cs="Times New Roman"/>
                <w:sz w:val="24"/>
                <w:szCs w:val="24"/>
              </w:rPr>
              <w:t>4825,07</w:t>
            </w:r>
          </w:p>
        </w:tc>
        <w:tc>
          <w:tcPr>
            <w:tcW w:w="1222" w:type="dxa"/>
            <w:vAlign w:val="center"/>
          </w:tcPr>
          <w:p w14:paraId="17AF35A4" w14:textId="75BB5963" w:rsidR="00696CDB" w:rsidRPr="00C62EB8" w:rsidRDefault="00696CDB" w:rsidP="00EE1870">
            <w:pPr>
              <w:pStyle w:val="ConsPlusNormal"/>
              <w:tabs>
                <w:tab w:val="left" w:pos="7655"/>
              </w:tabs>
              <w:ind w:firstLine="0"/>
              <w:jc w:val="center"/>
              <w:rPr>
                <w:rFonts w:ascii="Times New Roman" w:hAnsi="Times New Roman" w:cs="Times New Roman"/>
                <w:sz w:val="24"/>
                <w:szCs w:val="24"/>
              </w:rPr>
            </w:pPr>
            <w:r>
              <w:rPr>
                <w:rFonts w:ascii="Times New Roman" w:hAnsi="Times New Roman" w:cs="Times New Roman"/>
                <w:sz w:val="24"/>
                <w:szCs w:val="24"/>
              </w:rPr>
              <w:t>4825,07</w:t>
            </w:r>
          </w:p>
        </w:tc>
        <w:tc>
          <w:tcPr>
            <w:tcW w:w="1134" w:type="dxa"/>
            <w:vAlign w:val="center"/>
          </w:tcPr>
          <w:p w14:paraId="23434F30" w14:textId="22A67781" w:rsidR="00696CDB" w:rsidRPr="00696CDB" w:rsidRDefault="00696CDB" w:rsidP="00EE1870">
            <w:pPr>
              <w:pStyle w:val="ConsPlusNormal"/>
              <w:tabs>
                <w:tab w:val="left" w:pos="7655"/>
              </w:tabs>
              <w:ind w:firstLine="0"/>
              <w:jc w:val="center"/>
              <w:rPr>
                <w:rFonts w:ascii="Times New Roman" w:hAnsi="Times New Roman" w:cs="Times New Roman"/>
                <w:sz w:val="24"/>
                <w:szCs w:val="24"/>
              </w:rPr>
            </w:pPr>
            <w:r w:rsidRPr="00696CDB">
              <w:rPr>
                <w:rFonts w:ascii="Times New Roman" w:hAnsi="Times New Roman" w:cs="Times New Roman"/>
                <w:sz w:val="24"/>
                <w:szCs w:val="24"/>
              </w:rPr>
              <w:t>0</w:t>
            </w:r>
          </w:p>
        </w:tc>
        <w:tc>
          <w:tcPr>
            <w:tcW w:w="1167" w:type="dxa"/>
            <w:vAlign w:val="center"/>
          </w:tcPr>
          <w:p w14:paraId="6841BBCD" w14:textId="1EA5A24D" w:rsidR="00696CDB" w:rsidRPr="00696CDB" w:rsidRDefault="00696CDB" w:rsidP="00EE1870">
            <w:pPr>
              <w:pStyle w:val="ConsPlusNormal"/>
              <w:tabs>
                <w:tab w:val="left" w:pos="7655"/>
              </w:tabs>
              <w:ind w:firstLine="0"/>
              <w:jc w:val="center"/>
              <w:rPr>
                <w:rFonts w:ascii="Times New Roman" w:hAnsi="Times New Roman" w:cs="Times New Roman"/>
                <w:sz w:val="24"/>
                <w:szCs w:val="24"/>
              </w:rPr>
            </w:pPr>
            <w:r w:rsidRPr="00696CDB">
              <w:rPr>
                <w:rFonts w:ascii="Times New Roman" w:hAnsi="Times New Roman" w:cs="Times New Roman"/>
                <w:sz w:val="24"/>
                <w:szCs w:val="24"/>
              </w:rPr>
              <w:t>0</w:t>
            </w:r>
          </w:p>
        </w:tc>
        <w:tc>
          <w:tcPr>
            <w:tcW w:w="1026" w:type="dxa"/>
            <w:vAlign w:val="center"/>
          </w:tcPr>
          <w:p w14:paraId="37A99E3C" w14:textId="28AA8DBD" w:rsidR="00696CDB" w:rsidRPr="00C62EB8" w:rsidRDefault="00520394" w:rsidP="00EE1870">
            <w:pPr>
              <w:pStyle w:val="ConsPlusNormal"/>
              <w:tabs>
                <w:tab w:val="left" w:pos="7655"/>
              </w:tabs>
              <w:ind w:firstLine="0"/>
              <w:jc w:val="center"/>
              <w:rPr>
                <w:rFonts w:ascii="Times New Roman" w:hAnsi="Times New Roman" w:cs="Times New Roman"/>
                <w:b/>
                <w:bCs/>
                <w:sz w:val="24"/>
                <w:szCs w:val="24"/>
              </w:rPr>
            </w:pPr>
            <w:r w:rsidRPr="00520394">
              <w:rPr>
                <w:rFonts w:ascii="Times New Roman" w:hAnsi="Times New Roman" w:cs="Times New Roman"/>
                <w:b/>
                <w:bCs/>
                <w:sz w:val="24"/>
                <w:szCs w:val="24"/>
              </w:rPr>
              <w:t>22146,27</w:t>
            </w:r>
          </w:p>
        </w:tc>
      </w:tr>
    </w:tbl>
    <w:p w14:paraId="7D3F2580" w14:textId="77777777" w:rsidR="00A06CC1" w:rsidRPr="00FC4F4D" w:rsidRDefault="00A06CC1" w:rsidP="00034F2D">
      <w:pPr>
        <w:pStyle w:val="ConsPlusNormal"/>
        <w:tabs>
          <w:tab w:val="left" w:pos="7655"/>
        </w:tabs>
        <w:ind w:firstLine="0"/>
        <w:jc w:val="both"/>
        <w:rPr>
          <w:rFonts w:ascii="Times New Roman" w:hAnsi="Times New Roman" w:cs="Times New Roman"/>
          <w:sz w:val="24"/>
          <w:szCs w:val="24"/>
        </w:rPr>
      </w:pPr>
    </w:p>
    <w:p w14:paraId="7A8E8FE4" w14:textId="77777777" w:rsidR="00A06CC1" w:rsidRPr="00FC4F4D" w:rsidRDefault="00A06CC1" w:rsidP="00034F2D">
      <w:pPr>
        <w:tabs>
          <w:tab w:val="left" w:pos="7655"/>
        </w:tabs>
        <w:rPr>
          <w:b/>
          <w:color w:val="000000"/>
          <w:sz w:val="24"/>
          <w:szCs w:val="24"/>
        </w:rPr>
      </w:pPr>
      <w:r w:rsidRPr="00FC4F4D">
        <w:rPr>
          <w:b/>
          <w:color w:val="000000"/>
          <w:sz w:val="24"/>
          <w:szCs w:val="24"/>
        </w:rPr>
        <w:br w:type="page"/>
      </w:r>
    </w:p>
    <w:p w14:paraId="4A3314E4" w14:textId="77777777" w:rsidR="00A06CC1" w:rsidRPr="00FC4F4D" w:rsidRDefault="00A06CC1" w:rsidP="00034F2D">
      <w:pPr>
        <w:widowControl w:val="0"/>
        <w:tabs>
          <w:tab w:val="left" w:pos="7655"/>
        </w:tabs>
        <w:autoSpaceDE w:val="0"/>
        <w:autoSpaceDN w:val="0"/>
        <w:adjustRightInd w:val="0"/>
        <w:jc w:val="center"/>
        <w:rPr>
          <w:b/>
          <w:sz w:val="24"/>
          <w:szCs w:val="24"/>
        </w:rPr>
        <w:sectPr w:rsidR="00A06CC1" w:rsidRPr="00FC4F4D" w:rsidSect="00FD6CDF">
          <w:pgSz w:w="16838" w:h="11906" w:orient="landscape"/>
          <w:pgMar w:top="993" w:right="820" w:bottom="851" w:left="1134" w:header="709" w:footer="709" w:gutter="0"/>
          <w:cols w:space="708"/>
          <w:docGrid w:linePitch="360"/>
        </w:sectPr>
      </w:pPr>
    </w:p>
    <w:p w14:paraId="24B53A6F" w14:textId="77777777" w:rsidR="00A06CC1" w:rsidRPr="00FC4F4D" w:rsidRDefault="00A06CC1" w:rsidP="00B4483D">
      <w:pPr>
        <w:widowControl w:val="0"/>
        <w:tabs>
          <w:tab w:val="left" w:pos="7655"/>
        </w:tabs>
        <w:autoSpaceDE w:val="0"/>
        <w:autoSpaceDN w:val="0"/>
        <w:adjustRightInd w:val="0"/>
        <w:spacing w:after="240"/>
        <w:jc w:val="center"/>
        <w:rPr>
          <w:b/>
          <w:sz w:val="24"/>
          <w:szCs w:val="24"/>
        </w:rPr>
      </w:pPr>
      <w:r w:rsidRPr="00FC4F4D">
        <w:rPr>
          <w:b/>
          <w:color w:val="000000"/>
          <w:sz w:val="24"/>
          <w:szCs w:val="24"/>
        </w:rPr>
        <w:lastRenderedPageBreak/>
        <w:t xml:space="preserve">Характеристика проблем, решаемых посредством мероприятий </w:t>
      </w:r>
    </w:p>
    <w:p w14:paraId="578F725D" w14:textId="77777777" w:rsidR="00A06CC1" w:rsidRPr="00FC4F4D" w:rsidRDefault="00A06CC1" w:rsidP="004E441B">
      <w:pPr>
        <w:widowControl w:val="0"/>
        <w:tabs>
          <w:tab w:val="left" w:pos="7655"/>
        </w:tabs>
        <w:autoSpaceDE w:val="0"/>
        <w:autoSpaceDN w:val="0"/>
        <w:adjustRightInd w:val="0"/>
        <w:spacing w:after="120"/>
        <w:ind w:firstLine="567"/>
        <w:jc w:val="both"/>
        <w:rPr>
          <w:color w:val="000000"/>
          <w:sz w:val="24"/>
          <w:szCs w:val="24"/>
        </w:rPr>
      </w:pPr>
      <w:r w:rsidRPr="00FC4F4D">
        <w:rPr>
          <w:color w:val="000000"/>
          <w:sz w:val="24"/>
          <w:szCs w:val="24"/>
        </w:rPr>
        <w:t xml:space="preserve">На территории городского округа Лотошино Московской области (далее – округ) не исключается возможность возникновения чрезвычайных ситуаций природного и техногенного характера (далее – чрезвычайная ситуация). 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не более 800 человек, проживающих в округе. Территория округа может быть подвержена воздействию широкого спектра опасных факторов, из которых наибольшую опасность представляют ЧС природного (ураганны,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транспорте и др.) На территории округа расположено 3 АЗС, осуществляющие хранение нефти и нефтепродуктов. </w:t>
      </w:r>
    </w:p>
    <w:p w14:paraId="352342E9"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color w:val="000000"/>
          <w:sz w:val="24"/>
          <w:szCs w:val="24"/>
        </w:rPr>
        <w:t xml:space="preserve">Эти и другие угрозы </w:t>
      </w:r>
      <w:r w:rsidRPr="00FC4F4D">
        <w:rPr>
          <w:sz w:val="24"/>
          <w:szCs w:val="24"/>
        </w:rPr>
        <w:t xml:space="preserve">требуют особого подхода в решении вопросов защиты населения, территории и экономического потенциала от чрезвычайных ситуаций и пожаров. Перспективы дальнейшего социально-экономического развития </w:t>
      </w:r>
      <w:r w:rsidRPr="00FC4F4D">
        <w:rPr>
          <w:color w:val="000000"/>
          <w:sz w:val="24"/>
          <w:szCs w:val="24"/>
        </w:rPr>
        <w:t>округа</w:t>
      </w:r>
      <w:r w:rsidRPr="00FC4F4D">
        <w:rPr>
          <w:sz w:val="24"/>
          <w:szCs w:val="24"/>
        </w:rPr>
        <w:t xml:space="preserve"> во многом зависят от уровня безопасности объектов жизнеобеспечения, экономической и социальной инфраструктуры, организаций и населения.</w:t>
      </w:r>
    </w:p>
    <w:p w14:paraId="24CAB86B"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Особенно актуален вопрос обеспечения безопасности жизнедеятельности населения от угроз природного и техногенного характера при реализации новых крупных экономических и инфраструктурных проектов.</w:t>
      </w:r>
    </w:p>
    <w:p w14:paraId="10119733"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 xml:space="preserve">Значительные риски чрезвычайных ситуаций обусловлены природными процессами. </w:t>
      </w:r>
    </w:p>
    <w:p w14:paraId="0DE22718"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Социальную напряженность в обществе вызывают чрезвычайные ситуации, инициируемые авариями на объектах теплоснабжения и жилищно-коммунального хозяйства.</w:t>
      </w:r>
    </w:p>
    <w:p w14:paraId="38027399"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(«ледяной дождь» 2010-2011 г.г., паводковый дождь — 2012 г.) могут привести к материальному ущербу в экономике и сельскохозяйственном производстве, нарушению жизнедеятельности населения.</w:t>
      </w:r>
    </w:p>
    <w:p w14:paraId="5119910B" w14:textId="651EEC7F"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 xml:space="preserve">Основной задачей деятельности органа местного самоуправления в области снижения рисков чрезвычайных ситуаций природного и техногенного характера является обеспечение необходимых условий для безопасной жизнедеятельности населения, сбалансированного и устойчивого социально-экономического развития </w:t>
      </w:r>
      <w:r w:rsidRPr="00FC4F4D">
        <w:rPr>
          <w:color w:val="000000"/>
          <w:sz w:val="24"/>
          <w:szCs w:val="24"/>
        </w:rPr>
        <w:t>округа</w:t>
      </w:r>
      <w:r w:rsidRPr="00FC4F4D">
        <w:rPr>
          <w:sz w:val="24"/>
          <w:szCs w:val="24"/>
        </w:rPr>
        <w:t xml:space="preserve"> в целом с учетом планов реализации экономических и инфраструктурных проектов на период до 202</w:t>
      </w:r>
      <w:r w:rsidR="00E07CAB">
        <w:rPr>
          <w:sz w:val="24"/>
          <w:szCs w:val="24"/>
        </w:rPr>
        <w:t>6</w:t>
      </w:r>
      <w:r w:rsidRPr="00FC4F4D">
        <w:rPr>
          <w:sz w:val="24"/>
          <w:szCs w:val="24"/>
        </w:rPr>
        <w:t xml:space="preserve"> года.</w:t>
      </w:r>
    </w:p>
    <w:p w14:paraId="5CDE3261"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Решение задач обеспечения безопасности в чрезвычайных ситуациях достигается за счет повышения эффективности реализации полномочий органов местного самоуправления городского округа Лотошино в области обеспечения безопасности жизнедеятельности населения, обновления парка технологического оборудования и технологий производства на потенциально опасных объектах и объектах жизнеобеспечения, внедрения современных технических средств информирования и оповещения населения в местах массового пребывания, а также разработки системы принятия превентивных мер по снижению рисков и смягчению последствий чрезвычайных ситуаций природного и техногенного характера.</w:t>
      </w:r>
    </w:p>
    <w:p w14:paraId="533F95D8"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 xml:space="preserve">Основные риски, связанные с программно-целевым методом решения проблемы, обусловлены возможностью неполного ее финансирования. </w:t>
      </w:r>
    </w:p>
    <w:p w14:paraId="49645ACE"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 xml:space="preserve">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социально-экономического развития </w:t>
      </w:r>
      <w:r w:rsidRPr="00FC4F4D">
        <w:rPr>
          <w:color w:val="000000"/>
          <w:sz w:val="24"/>
          <w:szCs w:val="24"/>
        </w:rPr>
        <w:t>округа</w:t>
      </w:r>
      <w:r w:rsidRPr="00FC4F4D">
        <w:rPr>
          <w:sz w:val="24"/>
          <w:szCs w:val="24"/>
        </w:rPr>
        <w:t xml:space="preserve"> одним из важных элементов обеспечения безопасности является повышение защиты населения, территорий и потенциально опасных объектов.</w:t>
      </w:r>
    </w:p>
    <w:p w14:paraId="29FC7AC9"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lastRenderedPageBreak/>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оперативных служб.</w:t>
      </w:r>
    </w:p>
    <w:p w14:paraId="55FF44B7"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В настоящее время функционируют такие службы экстренного реагирова</w:t>
      </w:r>
      <w:r w:rsidRPr="00FC4F4D">
        <w:rPr>
          <w:sz w:val="24"/>
          <w:szCs w:val="24"/>
        </w:rPr>
        <w:softHyphen/>
        <w:t>ния, как служба пожарной охраны, служба полиции, служба скорой медицинской помощи, аварийная служба газовой сети и электроснабжения,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w:t>
      </w:r>
      <w:r w:rsidRPr="00FC4F4D">
        <w:rPr>
          <w:sz w:val="24"/>
          <w:szCs w:val="24"/>
        </w:rPr>
        <w:softHyphen/>
        <w:t>рование на них соответствующих сил и средств.</w:t>
      </w:r>
    </w:p>
    <w:p w14:paraId="3CFBF633"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Накоплен значительный опыт организации взаимодействия экстренных оперативных служб при реагировании на происшествия и чрезвычайные ситуации, и в основном решены вопросы обеспечения связи ЕДДС-112, дежурно-диспетчерских служб с соответствующими экстренными оперативными службами.</w:t>
      </w:r>
    </w:p>
    <w:p w14:paraId="2920D493"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Опыт работы экстренных оперативных служб показывает, что для эффективного оказания помощи при происшествиях или чрезвычайных ситуациях нередко требуется привлечение более одной экстренной службы.</w:t>
      </w:r>
    </w:p>
    <w:p w14:paraId="6B87E145"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Следует заметить, что наиболее тяжкие последствия отмечаются при происшествиях и чрезвычайных ситуациях, требующих комплексного реагирования.</w:t>
      </w:r>
    </w:p>
    <w:p w14:paraId="56D9F40C"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14:paraId="0274646D"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Недостаточный уровень организации взаимодействия с момента поступле</w:t>
      </w:r>
      <w:r w:rsidRPr="00FC4F4D">
        <w:rPr>
          <w:sz w:val="24"/>
          <w:szCs w:val="24"/>
        </w:rPr>
        <w:softHyphen/>
        <w:t>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14:paraId="463D6AEF" w14:textId="77777777" w:rsidR="00A06CC1" w:rsidRPr="00FC4F4D" w:rsidRDefault="00A06CC1" w:rsidP="00B4483D">
      <w:pPr>
        <w:widowControl w:val="0"/>
        <w:tabs>
          <w:tab w:val="left" w:pos="7655"/>
        </w:tabs>
        <w:autoSpaceDE w:val="0"/>
        <w:spacing w:after="120"/>
        <w:ind w:firstLine="567"/>
        <w:jc w:val="both"/>
        <w:rPr>
          <w:sz w:val="24"/>
          <w:szCs w:val="24"/>
        </w:rPr>
      </w:pPr>
      <w:r w:rsidRPr="00FC4F4D">
        <w:rPr>
          <w:sz w:val="24"/>
          <w:szCs w:val="24"/>
        </w:rPr>
        <w:t>Минимальный эффект достигается при простых ситуациях с привлечением только одной оперативной службы, максимальный – при сложных происше</w:t>
      </w:r>
      <w:r w:rsidRPr="00FC4F4D">
        <w:rPr>
          <w:sz w:val="24"/>
          <w:szCs w:val="24"/>
        </w:rPr>
        <w:softHyphen/>
        <w:t xml:space="preserve">ствиях, когда необходимо участие нескольких оперативных служб (комплексное реагирование). Современный период развития общества характеризуется все более нарастающими противоречиями между человеком и окружающей его природной средой. </w:t>
      </w:r>
    </w:p>
    <w:p w14:paraId="3D3C3BA7" w14:textId="77777777" w:rsidR="00A06CC1" w:rsidRPr="00FC4F4D" w:rsidRDefault="00A06CC1" w:rsidP="00B4483D">
      <w:pPr>
        <w:pStyle w:val="ConsPlusNormal"/>
        <w:tabs>
          <w:tab w:val="left" w:pos="7655"/>
        </w:tabs>
        <w:spacing w:before="240" w:after="240"/>
        <w:ind w:firstLine="0"/>
        <w:jc w:val="center"/>
        <w:outlineLvl w:val="2"/>
        <w:rPr>
          <w:rFonts w:ascii="Times New Roman" w:hAnsi="Times New Roman" w:cs="Times New Roman"/>
          <w:b/>
          <w:sz w:val="24"/>
          <w:szCs w:val="24"/>
        </w:rPr>
      </w:pPr>
      <w:r w:rsidRPr="00FC4F4D">
        <w:rPr>
          <w:rFonts w:ascii="Times New Roman" w:hAnsi="Times New Roman" w:cs="Times New Roman"/>
          <w:b/>
          <w:sz w:val="24"/>
          <w:szCs w:val="24"/>
        </w:rPr>
        <w:t>Концептуальные направления реформирования, модернизации,</w:t>
      </w:r>
      <w:r w:rsidR="00B4483D"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преобразования отдельных сфер социально-экономического развития</w:t>
      </w:r>
      <w:r w:rsidR="00B4483D"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 xml:space="preserve">городского округа Лотошино, реализуемых в рамках подпрограммы </w:t>
      </w:r>
    </w:p>
    <w:p w14:paraId="4AC94491" w14:textId="77777777" w:rsidR="00A06CC1" w:rsidRPr="00FC4F4D" w:rsidRDefault="00A06CC1" w:rsidP="004E441B">
      <w:pPr>
        <w:pStyle w:val="ConsPlusNormal"/>
        <w:tabs>
          <w:tab w:val="left" w:pos="7655"/>
        </w:tabs>
        <w:ind w:firstLine="567"/>
        <w:jc w:val="both"/>
        <w:rPr>
          <w:rFonts w:ascii="Times New Roman" w:hAnsi="Times New Roman" w:cs="Times New Roman"/>
          <w:sz w:val="24"/>
          <w:szCs w:val="24"/>
        </w:rPr>
      </w:pPr>
      <w:r w:rsidRPr="00FC4F4D">
        <w:rPr>
          <w:rFonts w:ascii="Times New Roman" w:hAnsi="Times New Roman" w:cs="Times New Roman"/>
          <w:sz w:val="24"/>
          <w:szCs w:val="24"/>
        </w:rPr>
        <w:t>Городской округ Лотошино при обеспечении безопасности на долгосрочную перспективу исходит из необходимости постоянного совершенствования системы обеспечения общественной безопасности, организационных, социально-экономических, информационных, правовых и иных мер, направленных на:</w:t>
      </w:r>
    </w:p>
    <w:p w14:paraId="265852C8" w14:textId="77777777" w:rsidR="00A06CC1" w:rsidRPr="00FC4F4D" w:rsidRDefault="00A06CC1" w:rsidP="004E441B">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предупреждение, ликвидацию и (или) минимизацию последствий чрезвычайных ситуаций природного и техногенного характера, включая оказание первой помощи лицам, находящимся в беспомощном состоянии, либо в состоянии, опасном для их жизни и здоровья;</w:t>
      </w:r>
    </w:p>
    <w:p w14:paraId="256C8FE9" w14:textId="77777777" w:rsidR="00A06CC1" w:rsidRPr="00FC4F4D" w:rsidRDefault="00A06CC1" w:rsidP="004E441B">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совершенствование государственного управления в области пожарной, химической, биологической, ядерной, радиационной, гидрометеорологической, промышленной и транспортной безопасности;</w:t>
      </w:r>
    </w:p>
    <w:p w14:paraId="50D99B89" w14:textId="77777777" w:rsidR="00A06CC1" w:rsidRPr="00FC4F4D" w:rsidRDefault="00A06CC1" w:rsidP="004E441B">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развитие сотрудничества в области предупреждения чрезвычайных ситуаций природного и техногенного характера и ликвидации их последствий.</w:t>
      </w:r>
    </w:p>
    <w:p w14:paraId="4730B1F5" w14:textId="5BF62D7B" w:rsidR="00A06CC1" w:rsidRPr="00FC4F4D" w:rsidRDefault="00A06CC1" w:rsidP="004E441B">
      <w:pPr>
        <w:widowControl w:val="0"/>
        <w:tabs>
          <w:tab w:val="left" w:pos="7655"/>
        </w:tabs>
        <w:autoSpaceDE w:val="0"/>
        <w:autoSpaceDN w:val="0"/>
        <w:ind w:firstLine="567"/>
        <w:jc w:val="both"/>
        <w:rPr>
          <w:sz w:val="24"/>
          <w:szCs w:val="24"/>
        </w:rPr>
      </w:pPr>
      <w:r w:rsidRPr="00FC4F4D">
        <w:rPr>
          <w:sz w:val="24"/>
          <w:szCs w:val="24"/>
        </w:rPr>
        <w:lastRenderedPageBreak/>
        <w:t>Такой подход требует реализации комплекса взаимосвязанных по ресурсам, срокам и этапам преобразований. При этом должна произойти смена приоритетов при защите населения и территорий от опасностей и угроз различного характера - вместо культуры реагирования на чрезвычайные ситуации на первом месте должна быть культура предупреждения, что соответствует Концепции долгосрочного социально-экономического развития Российской Федерации на период до 202</w:t>
      </w:r>
      <w:r w:rsidR="00B97E5A">
        <w:rPr>
          <w:sz w:val="24"/>
          <w:szCs w:val="24"/>
        </w:rPr>
        <w:t>6</w:t>
      </w:r>
      <w:r w:rsidRPr="00FC4F4D">
        <w:rPr>
          <w:sz w:val="24"/>
          <w:szCs w:val="24"/>
        </w:rPr>
        <w:t xml:space="preserve"> года, утвержденной распоряжением Правительства Российской Федерации от 17.11.2008 № 1662-р.</w:t>
      </w:r>
      <w:r w:rsidRPr="00FC4F4D">
        <w:rPr>
          <w:sz w:val="24"/>
          <w:szCs w:val="24"/>
        </w:rPr>
        <w:br w:type="page"/>
      </w:r>
    </w:p>
    <w:p w14:paraId="3227E004" w14:textId="77777777" w:rsidR="00A06CC1" w:rsidRPr="00FC4F4D" w:rsidRDefault="00A06CC1" w:rsidP="00034F2D">
      <w:pPr>
        <w:shd w:val="clear" w:color="auto" w:fill="FFFFFF"/>
        <w:tabs>
          <w:tab w:val="left" w:pos="7655"/>
        </w:tabs>
        <w:jc w:val="both"/>
        <w:rPr>
          <w:sz w:val="24"/>
          <w:szCs w:val="24"/>
        </w:rPr>
        <w:sectPr w:rsidR="00A06CC1" w:rsidRPr="00FC4F4D" w:rsidSect="00FD6CDF">
          <w:pgSz w:w="11906" w:h="16838"/>
          <w:pgMar w:top="1134" w:right="567" w:bottom="1134" w:left="1701" w:header="709" w:footer="709" w:gutter="0"/>
          <w:cols w:space="708"/>
          <w:docGrid w:linePitch="360"/>
        </w:sectPr>
      </w:pPr>
    </w:p>
    <w:p w14:paraId="3EC9D564" w14:textId="4B593744" w:rsidR="004E441B" w:rsidRPr="00FC4F4D" w:rsidRDefault="00A06CC1" w:rsidP="004E441B">
      <w:pPr>
        <w:tabs>
          <w:tab w:val="left" w:pos="7655"/>
        </w:tabs>
        <w:jc w:val="right"/>
        <w:rPr>
          <w:sz w:val="24"/>
          <w:szCs w:val="24"/>
        </w:rPr>
      </w:pPr>
      <w:r w:rsidRPr="00FC4F4D">
        <w:rPr>
          <w:sz w:val="24"/>
          <w:szCs w:val="24"/>
        </w:rPr>
        <w:lastRenderedPageBreak/>
        <w:t>Приложение к подпрограмме №2</w:t>
      </w:r>
      <w:r w:rsidR="004E441B" w:rsidRPr="00FC4F4D">
        <w:rPr>
          <w:sz w:val="24"/>
          <w:szCs w:val="24"/>
        </w:rPr>
        <w:t xml:space="preserve"> </w:t>
      </w:r>
      <w:r w:rsidRPr="00FC4F4D">
        <w:rPr>
          <w:sz w:val="24"/>
          <w:szCs w:val="24"/>
        </w:rPr>
        <w:t>"Снижение рисков возникновения и смягчение последствий чрезвычайных ситуаций природного и техногенного характера</w:t>
      </w:r>
      <w:r w:rsidR="008121F6" w:rsidRPr="008121F6">
        <w:t xml:space="preserve"> </w:t>
      </w:r>
      <w:r w:rsidR="008121F6" w:rsidRPr="008121F6">
        <w:rPr>
          <w:sz w:val="24"/>
          <w:szCs w:val="24"/>
        </w:rPr>
        <w:t>на территории муниципального образования Московской области</w:t>
      </w:r>
      <w:r w:rsidR="008121F6">
        <w:rPr>
          <w:sz w:val="24"/>
          <w:szCs w:val="24"/>
        </w:rPr>
        <w:t xml:space="preserve"> </w:t>
      </w:r>
      <w:r w:rsidRPr="00FC4F4D">
        <w:rPr>
          <w:sz w:val="24"/>
          <w:szCs w:val="24"/>
        </w:rPr>
        <w:t xml:space="preserve">" </w:t>
      </w:r>
    </w:p>
    <w:p w14:paraId="600C324C" w14:textId="77777777" w:rsidR="00A06CC1" w:rsidRPr="00FC4F4D" w:rsidRDefault="00A06CC1" w:rsidP="00B4483D">
      <w:pPr>
        <w:tabs>
          <w:tab w:val="left" w:pos="7655"/>
        </w:tabs>
        <w:jc w:val="right"/>
        <w:rPr>
          <w:sz w:val="24"/>
          <w:szCs w:val="24"/>
        </w:rPr>
      </w:pPr>
      <w:r w:rsidRPr="00FC4F4D">
        <w:rPr>
          <w:sz w:val="24"/>
          <w:szCs w:val="24"/>
        </w:rPr>
        <w:t>муниципальной программы «Безопасность и обеспечение безопасности жизнедеятельности»</w:t>
      </w:r>
    </w:p>
    <w:p w14:paraId="4EF266B3" w14:textId="77777777" w:rsidR="00AF0B3E" w:rsidRPr="00FC4F4D" w:rsidRDefault="00A06CC1" w:rsidP="00B4483D">
      <w:pPr>
        <w:pStyle w:val="ConsPlusNormal"/>
        <w:tabs>
          <w:tab w:val="left" w:pos="7655"/>
        </w:tabs>
        <w:spacing w:before="240"/>
        <w:ind w:firstLine="0"/>
        <w:jc w:val="center"/>
        <w:rPr>
          <w:rFonts w:ascii="Times New Roman" w:hAnsi="Times New Roman" w:cs="Times New Roman"/>
          <w:b/>
          <w:sz w:val="24"/>
          <w:szCs w:val="24"/>
        </w:rPr>
      </w:pPr>
      <w:r w:rsidRPr="00FC4F4D">
        <w:rPr>
          <w:rFonts w:ascii="Times New Roman" w:hAnsi="Times New Roman" w:cs="Times New Roman"/>
          <w:b/>
          <w:sz w:val="24"/>
          <w:szCs w:val="24"/>
        </w:rPr>
        <w:t>Перечень</w:t>
      </w:r>
      <w:r w:rsidR="00AF0B3E"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мероприятий подпрограммы 2 «Снижение рисков возникновения и смягчение последствий</w:t>
      </w:r>
    </w:p>
    <w:p w14:paraId="445AB9BE" w14:textId="1EC54BBE" w:rsidR="00A06CC1" w:rsidRPr="00FC4F4D" w:rsidRDefault="00A06CC1" w:rsidP="00B4483D">
      <w:pPr>
        <w:pStyle w:val="ConsPlusNormal"/>
        <w:tabs>
          <w:tab w:val="left" w:pos="7655"/>
        </w:tabs>
        <w:spacing w:after="240"/>
        <w:ind w:firstLine="0"/>
        <w:jc w:val="center"/>
        <w:rPr>
          <w:rFonts w:ascii="Times New Roman" w:hAnsi="Times New Roman" w:cs="Times New Roman"/>
          <w:b/>
          <w:sz w:val="24"/>
          <w:szCs w:val="24"/>
        </w:rPr>
      </w:pPr>
      <w:r w:rsidRPr="00FC4F4D">
        <w:rPr>
          <w:rFonts w:ascii="Times New Roman" w:hAnsi="Times New Roman" w:cs="Times New Roman"/>
          <w:b/>
          <w:sz w:val="24"/>
          <w:szCs w:val="24"/>
        </w:rPr>
        <w:t xml:space="preserve"> чрезвычайных ситуаций природного и техногенного характера</w:t>
      </w:r>
      <w:r w:rsidR="008121F6" w:rsidRPr="008121F6">
        <w:t xml:space="preserve"> </w:t>
      </w:r>
      <w:r w:rsidR="008121F6" w:rsidRPr="008121F6">
        <w:rPr>
          <w:rFonts w:ascii="Times New Roman" w:hAnsi="Times New Roman" w:cs="Times New Roman"/>
          <w:b/>
          <w:sz w:val="24"/>
          <w:szCs w:val="24"/>
        </w:rPr>
        <w:t>на территории муниципального образования Московской области</w:t>
      </w:r>
      <w:r w:rsidRPr="00FC4F4D">
        <w:rPr>
          <w:rFonts w:ascii="Times New Roman" w:hAnsi="Times New Roman" w:cs="Times New Roman"/>
          <w:b/>
          <w:sz w:val="24"/>
          <w:szCs w:val="24"/>
        </w:rPr>
        <w:t xml:space="preserve">» </w:t>
      </w:r>
    </w:p>
    <w:tbl>
      <w:tblPr>
        <w:tblW w:w="16018"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6"/>
        <w:gridCol w:w="2411"/>
        <w:gridCol w:w="992"/>
        <w:gridCol w:w="993"/>
        <w:gridCol w:w="992"/>
        <w:gridCol w:w="850"/>
        <w:gridCol w:w="851"/>
        <w:gridCol w:w="850"/>
        <w:gridCol w:w="851"/>
        <w:gridCol w:w="850"/>
        <w:gridCol w:w="851"/>
        <w:gridCol w:w="850"/>
        <w:gridCol w:w="851"/>
        <w:gridCol w:w="1134"/>
        <w:gridCol w:w="2126"/>
      </w:tblGrid>
      <w:tr w:rsidR="00B43690" w:rsidRPr="00FC4F4D" w14:paraId="411566D5" w14:textId="77777777" w:rsidTr="00B43690">
        <w:trPr>
          <w:tblHeader/>
        </w:trPr>
        <w:tc>
          <w:tcPr>
            <w:tcW w:w="566" w:type="dxa"/>
            <w:vMerge w:val="restart"/>
          </w:tcPr>
          <w:p w14:paraId="67948A42" w14:textId="77777777" w:rsidR="00B43690" w:rsidRPr="00FC4F4D" w:rsidRDefault="00B43690" w:rsidP="00C64D96">
            <w:pPr>
              <w:pStyle w:val="ConsPlusNormal"/>
              <w:tabs>
                <w:tab w:val="left" w:pos="7655"/>
              </w:tabs>
              <w:ind w:firstLine="0"/>
              <w:jc w:val="center"/>
              <w:rPr>
                <w:rFonts w:ascii="Times New Roman" w:hAnsi="Times New Roman" w:cs="Times New Roman"/>
                <w:sz w:val="18"/>
                <w:szCs w:val="18"/>
              </w:rPr>
            </w:pPr>
          </w:p>
          <w:p w14:paraId="4888F6D2" w14:textId="77777777" w:rsidR="00B43690" w:rsidRPr="00FC4F4D" w:rsidRDefault="00B43690" w:rsidP="00C64D96">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w:t>
            </w:r>
          </w:p>
          <w:p w14:paraId="49719EE5" w14:textId="77777777" w:rsidR="00B43690" w:rsidRPr="00FC4F4D" w:rsidRDefault="00B43690" w:rsidP="00C64D96">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пп</w:t>
            </w:r>
          </w:p>
        </w:tc>
        <w:tc>
          <w:tcPr>
            <w:tcW w:w="2411" w:type="dxa"/>
            <w:vMerge w:val="restart"/>
          </w:tcPr>
          <w:p w14:paraId="26E99168" w14:textId="77777777"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Мероприятия </w:t>
            </w:r>
          </w:p>
        </w:tc>
        <w:tc>
          <w:tcPr>
            <w:tcW w:w="992" w:type="dxa"/>
            <w:vMerge w:val="restart"/>
          </w:tcPr>
          <w:p w14:paraId="697C10EE" w14:textId="77777777"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Сроки исполнения мероприятий</w:t>
            </w:r>
          </w:p>
        </w:tc>
        <w:tc>
          <w:tcPr>
            <w:tcW w:w="993" w:type="dxa"/>
            <w:vMerge w:val="restart"/>
          </w:tcPr>
          <w:p w14:paraId="57A2659B" w14:textId="77777777"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Источники финансирования</w:t>
            </w:r>
          </w:p>
        </w:tc>
        <w:tc>
          <w:tcPr>
            <w:tcW w:w="992" w:type="dxa"/>
            <w:vMerge w:val="restart"/>
          </w:tcPr>
          <w:p w14:paraId="0C20E1C6" w14:textId="1AB8C0C9"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Объем финансирования мероприятия в году, предшествующему году начала реализации программы</w:t>
            </w:r>
            <w:r w:rsidRPr="00FC4F4D">
              <w:rPr>
                <w:rFonts w:ascii="Times New Roman" w:hAnsi="Times New Roman" w:cs="Times New Roman"/>
                <w:sz w:val="18"/>
                <w:szCs w:val="18"/>
              </w:rPr>
              <w:br/>
              <w:t>(тыс. руб.)</w:t>
            </w:r>
            <w:hyperlink w:anchor="Par611" w:history="1">
              <w:r w:rsidRPr="00FC4F4D">
                <w:rPr>
                  <w:rFonts w:ascii="Times New Roman" w:hAnsi="Times New Roman" w:cs="Times New Roman"/>
                  <w:sz w:val="18"/>
                  <w:szCs w:val="18"/>
                </w:rPr>
                <w:t>*</w:t>
              </w:r>
            </w:hyperlink>
          </w:p>
        </w:tc>
        <w:tc>
          <w:tcPr>
            <w:tcW w:w="850" w:type="dxa"/>
            <w:vMerge w:val="restart"/>
          </w:tcPr>
          <w:p w14:paraId="64822312" w14:textId="77777777"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Всего (тыс. руб.)</w:t>
            </w:r>
          </w:p>
        </w:tc>
        <w:tc>
          <w:tcPr>
            <w:tcW w:w="5954" w:type="dxa"/>
            <w:gridSpan w:val="7"/>
          </w:tcPr>
          <w:p w14:paraId="0BFCB95E" w14:textId="2E332B08"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Объем финансирования по годам (тыс. руб.)</w:t>
            </w:r>
          </w:p>
        </w:tc>
        <w:tc>
          <w:tcPr>
            <w:tcW w:w="1134" w:type="dxa"/>
            <w:vMerge w:val="restart"/>
          </w:tcPr>
          <w:p w14:paraId="5F0872CC" w14:textId="7ADC75D0"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Ответственный за выполнение мероприятия подпрограммы</w:t>
            </w:r>
          </w:p>
        </w:tc>
        <w:tc>
          <w:tcPr>
            <w:tcW w:w="2126" w:type="dxa"/>
            <w:vMerge w:val="restart"/>
          </w:tcPr>
          <w:p w14:paraId="6228EBD3" w14:textId="77777777"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Результаты </w:t>
            </w:r>
          </w:p>
          <w:p w14:paraId="56EBF72F" w14:textId="77777777"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выполнения</w:t>
            </w:r>
          </w:p>
          <w:p w14:paraId="3576B7BE" w14:textId="77777777"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мероприятий подпрограммы</w:t>
            </w:r>
          </w:p>
          <w:p w14:paraId="2673BC8E" w14:textId="77777777"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p>
        </w:tc>
      </w:tr>
      <w:tr w:rsidR="00B43690" w:rsidRPr="00FC4F4D" w14:paraId="4CED3D15" w14:textId="77777777" w:rsidTr="00B43690">
        <w:trPr>
          <w:tblHeader/>
        </w:trPr>
        <w:tc>
          <w:tcPr>
            <w:tcW w:w="566" w:type="dxa"/>
            <w:vMerge/>
          </w:tcPr>
          <w:p w14:paraId="6D16CBA6" w14:textId="77777777" w:rsidR="00B43690" w:rsidRPr="00FC4F4D" w:rsidRDefault="00B43690" w:rsidP="00C64D96">
            <w:pPr>
              <w:tabs>
                <w:tab w:val="left" w:pos="7655"/>
              </w:tabs>
              <w:jc w:val="center"/>
              <w:rPr>
                <w:sz w:val="18"/>
                <w:szCs w:val="18"/>
              </w:rPr>
            </w:pPr>
          </w:p>
        </w:tc>
        <w:tc>
          <w:tcPr>
            <w:tcW w:w="2411" w:type="dxa"/>
            <w:vMerge/>
          </w:tcPr>
          <w:p w14:paraId="1E8F8A14" w14:textId="77777777" w:rsidR="00B43690" w:rsidRPr="00FC4F4D" w:rsidRDefault="00B43690" w:rsidP="00034F2D">
            <w:pPr>
              <w:tabs>
                <w:tab w:val="left" w:pos="7655"/>
              </w:tabs>
              <w:rPr>
                <w:sz w:val="18"/>
                <w:szCs w:val="18"/>
              </w:rPr>
            </w:pPr>
          </w:p>
        </w:tc>
        <w:tc>
          <w:tcPr>
            <w:tcW w:w="992" w:type="dxa"/>
            <w:vMerge/>
          </w:tcPr>
          <w:p w14:paraId="03B0F4F7" w14:textId="77777777" w:rsidR="00B43690" w:rsidRPr="00FC4F4D" w:rsidRDefault="00B43690" w:rsidP="00034F2D">
            <w:pPr>
              <w:tabs>
                <w:tab w:val="left" w:pos="7655"/>
              </w:tabs>
              <w:rPr>
                <w:sz w:val="18"/>
                <w:szCs w:val="18"/>
              </w:rPr>
            </w:pPr>
          </w:p>
        </w:tc>
        <w:tc>
          <w:tcPr>
            <w:tcW w:w="993" w:type="dxa"/>
            <w:vMerge/>
          </w:tcPr>
          <w:p w14:paraId="36B25716" w14:textId="77777777" w:rsidR="00B43690" w:rsidRPr="00FC4F4D" w:rsidRDefault="00B43690" w:rsidP="00034F2D">
            <w:pPr>
              <w:tabs>
                <w:tab w:val="left" w:pos="7655"/>
              </w:tabs>
              <w:rPr>
                <w:sz w:val="18"/>
                <w:szCs w:val="18"/>
              </w:rPr>
            </w:pPr>
          </w:p>
        </w:tc>
        <w:tc>
          <w:tcPr>
            <w:tcW w:w="992" w:type="dxa"/>
            <w:vMerge/>
          </w:tcPr>
          <w:p w14:paraId="72C3B909" w14:textId="77777777" w:rsidR="00B43690" w:rsidRPr="00FC4F4D" w:rsidRDefault="00B43690" w:rsidP="00034F2D">
            <w:pPr>
              <w:tabs>
                <w:tab w:val="left" w:pos="7655"/>
              </w:tabs>
              <w:jc w:val="center"/>
              <w:rPr>
                <w:sz w:val="18"/>
                <w:szCs w:val="18"/>
              </w:rPr>
            </w:pPr>
          </w:p>
        </w:tc>
        <w:tc>
          <w:tcPr>
            <w:tcW w:w="850" w:type="dxa"/>
            <w:vMerge/>
          </w:tcPr>
          <w:p w14:paraId="599E8A80" w14:textId="77777777" w:rsidR="00B43690" w:rsidRPr="00FC4F4D" w:rsidRDefault="00B43690" w:rsidP="00034F2D">
            <w:pPr>
              <w:tabs>
                <w:tab w:val="left" w:pos="7655"/>
              </w:tabs>
              <w:rPr>
                <w:sz w:val="18"/>
                <w:szCs w:val="18"/>
              </w:rPr>
            </w:pPr>
          </w:p>
        </w:tc>
        <w:tc>
          <w:tcPr>
            <w:tcW w:w="851" w:type="dxa"/>
          </w:tcPr>
          <w:p w14:paraId="323430A2" w14:textId="77777777"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w:t>
            </w:r>
          </w:p>
        </w:tc>
        <w:tc>
          <w:tcPr>
            <w:tcW w:w="850" w:type="dxa"/>
          </w:tcPr>
          <w:p w14:paraId="173A926B" w14:textId="77777777"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2021</w:t>
            </w:r>
          </w:p>
        </w:tc>
        <w:tc>
          <w:tcPr>
            <w:tcW w:w="851" w:type="dxa"/>
          </w:tcPr>
          <w:p w14:paraId="3D0FC500" w14:textId="77777777"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2022</w:t>
            </w:r>
          </w:p>
        </w:tc>
        <w:tc>
          <w:tcPr>
            <w:tcW w:w="850" w:type="dxa"/>
          </w:tcPr>
          <w:p w14:paraId="21055855" w14:textId="77777777"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2023</w:t>
            </w:r>
          </w:p>
        </w:tc>
        <w:tc>
          <w:tcPr>
            <w:tcW w:w="851" w:type="dxa"/>
          </w:tcPr>
          <w:p w14:paraId="651A8BB8" w14:textId="77777777"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2024</w:t>
            </w:r>
          </w:p>
        </w:tc>
        <w:tc>
          <w:tcPr>
            <w:tcW w:w="850" w:type="dxa"/>
          </w:tcPr>
          <w:p w14:paraId="7580F1B9" w14:textId="387BB195" w:rsidR="00B43690" w:rsidRPr="00B43690" w:rsidRDefault="00B43690" w:rsidP="00B43690">
            <w:pPr>
              <w:tabs>
                <w:tab w:val="left" w:pos="7655"/>
              </w:tabs>
              <w:jc w:val="center"/>
              <w:rPr>
                <w:sz w:val="18"/>
                <w:szCs w:val="18"/>
                <w:lang w:val="en-US"/>
              </w:rPr>
            </w:pPr>
            <w:r>
              <w:rPr>
                <w:sz w:val="18"/>
                <w:szCs w:val="18"/>
                <w:lang w:val="en-US"/>
              </w:rPr>
              <w:t>2025</w:t>
            </w:r>
          </w:p>
        </w:tc>
        <w:tc>
          <w:tcPr>
            <w:tcW w:w="851" w:type="dxa"/>
          </w:tcPr>
          <w:p w14:paraId="6EC62D88" w14:textId="1921AE0F" w:rsidR="00B43690" w:rsidRPr="00B43690" w:rsidRDefault="00B43690" w:rsidP="00B43690">
            <w:pPr>
              <w:tabs>
                <w:tab w:val="left" w:pos="7655"/>
              </w:tabs>
              <w:jc w:val="center"/>
              <w:rPr>
                <w:sz w:val="18"/>
                <w:szCs w:val="18"/>
                <w:lang w:val="en-US"/>
              </w:rPr>
            </w:pPr>
            <w:r>
              <w:rPr>
                <w:sz w:val="18"/>
                <w:szCs w:val="18"/>
                <w:lang w:val="en-US"/>
              </w:rPr>
              <w:t>2026</w:t>
            </w:r>
          </w:p>
        </w:tc>
        <w:tc>
          <w:tcPr>
            <w:tcW w:w="1134" w:type="dxa"/>
            <w:vMerge/>
          </w:tcPr>
          <w:p w14:paraId="466EFFB0" w14:textId="79601134" w:rsidR="00B43690" w:rsidRPr="00FC4F4D" w:rsidRDefault="00B43690" w:rsidP="00034F2D">
            <w:pPr>
              <w:tabs>
                <w:tab w:val="left" w:pos="7655"/>
              </w:tabs>
              <w:rPr>
                <w:sz w:val="18"/>
                <w:szCs w:val="18"/>
              </w:rPr>
            </w:pPr>
          </w:p>
        </w:tc>
        <w:tc>
          <w:tcPr>
            <w:tcW w:w="2126" w:type="dxa"/>
            <w:vMerge/>
          </w:tcPr>
          <w:p w14:paraId="2B53E7B8" w14:textId="77777777" w:rsidR="00B43690" w:rsidRPr="00FC4F4D" w:rsidRDefault="00B43690" w:rsidP="00034F2D">
            <w:pPr>
              <w:tabs>
                <w:tab w:val="left" w:pos="7655"/>
              </w:tabs>
              <w:rPr>
                <w:sz w:val="18"/>
                <w:szCs w:val="18"/>
              </w:rPr>
            </w:pPr>
          </w:p>
        </w:tc>
      </w:tr>
      <w:tr w:rsidR="00B43690" w:rsidRPr="00FC4F4D" w14:paraId="3135CF04" w14:textId="77777777" w:rsidTr="00B43690">
        <w:trPr>
          <w:tblHeader/>
        </w:trPr>
        <w:tc>
          <w:tcPr>
            <w:tcW w:w="566" w:type="dxa"/>
          </w:tcPr>
          <w:p w14:paraId="444D3428" w14:textId="77777777" w:rsidR="00B43690" w:rsidRPr="00FC4F4D" w:rsidRDefault="00B43690" w:rsidP="00C64D96">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w:t>
            </w:r>
          </w:p>
        </w:tc>
        <w:tc>
          <w:tcPr>
            <w:tcW w:w="2411" w:type="dxa"/>
          </w:tcPr>
          <w:p w14:paraId="60D6C117" w14:textId="77777777"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w:t>
            </w:r>
          </w:p>
        </w:tc>
        <w:tc>
          <w:tcPr>
            <w:tcW w:w="992" w:type="dxa"/>
          </w:tcPr>
          <w:p w14:paraId="29BA720A" w14:textId="77777777"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3</w:t>
            </w:r>
          </w:p>
        </w:tc>
        <w:tc>
          <w:tcPr>
            <w:tcW w:w="993" w:type="dxa"/>
          </w:tcPr>
          <w:p w14:paraId="70B5A593" w14:textId="77777777"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4</w:t>
            </w:r>
          </w:p>
        </w:tc>
        <w:tc>
          <w:tcPr>
            <w:tcW w:w="992" w:type="dxa"/>
          </w:tcPr>
          <w:p w14:paraId="039DDE3C" w14:textId="77777777"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5</w:t>
            </w:r>
          </w:p>
        </w:tc>
        <w:tc>
          <w:tcPr>
            <w:tcW w:w="850" w:type="dxa"/>
          </w:tcPr>
          <w:p w14:paraId="5A635194" w14:textId="77777777"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6</w:t>
            </w:r>
          </w:p>
        </w:tc>
        <w:tc>
          <w:tcPr>
            <w:tcW w:w="851" w:type="dxa"/>
          </w:tcPr>
          <w:p w14:paraId="2F3D73EF" w14:textId="77777777"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7</w:t>
            </w:r>
          </w:p>
        </w:tc>
        <w:tc>
          <w:tcPr>
            <w:tcW w:w="850" w:type="dxa"/>
          </w:tcPr>
          <w:p w14:paraId="63955124" w14:textId="77777777"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8</w:t>
            </w:r>
          </w:p>
        </w:tc>
        <w:tc>
          <w:tcPr>
            <w:tcW w:w="851" w:type="dxa"/>
          </w:tcPr>
          <w:p w14:paraId="7256D08E" w14:textId="77777777"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9</w:t>
            </w:r>
          </w:p>
        </w:tc>
        <w:tc>
          <w:tcPr>
            <w:tcW w:w="850" w:type="dxa"/>
          </w:tcPr>
          <w:p w14:paraId="078BC8CE" w14:textId="77777777"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10</w:t>
            </w:r>
          </w:p>
        </w:tc>
        <w:tc>
          <w:tcPr>
            <w:tcW w:w="851" w:type="dxa"/>
          </w:tcPr>
          <w:p w14:paraId="18A34BFF" w14:textId="77777777" w:rsidR="00B43690" w:rsidRPr="00FC4F4D" w:rsidRDefault="00B4369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11</w:t>
            </w:r>
          </w:p>
        </w:tc>
        <w:tc>
          <w:tcPr>
            <w:tcW w:w="850" w:type="dxa"/>
          </w:tcPr>
          <w:p w14:paraId="4385E690" w14:textId="150CBFC5" w:rsidR="00B43690" w:rsidRPr="00B43690" w:rsidRDefault="00B43690" w:rsidP="00034F2D">
            <w:pPr>
              <w:pStyle w:val="ConsPlusNormal"/>
              <w:tabs>
                <w:tab w:val="left" w:pos="7655"/>
              </w:tabs>
              <w:ind w:firstLine="0"/>
              <w:jc w:val="center"/>
              <w:rPr>
                <w:rFonts w:ascii="Times New Roman" w:hAnsi="Times New Roman" w:cs="Times New Roman"/>
                <w:sz w:val="18"/>
                <w:szCs w:val="18"/>
                <w:lang w:val="en-US"/>
              </w:rPr>
            </w:pPr>
            <w:r>
              <w:rPr>
                <w:rFonts w:ascii="Times New Roman" w:hAnsi="Times New Roman" w:cs="Times New Roman"/>
                <w:sz w:val="18"/>
                <w:szCs w:val="18"/>
                <w:lang w:val="en-US"/>
              </w:rPr>
              <w:t>12</w:t>
            </w:r>
          </w:p>
        </w:tc>
        <w:tc>
          <w:tcPr>
            <w:tcW w:w="851" w:type="dxa"/>
          </w:tcPr>
          <w:p w14:paraId="02EAEA19" w14:textId="2F41DF46" w:rsidR="00B43690" w:rsidRPr="00B43690" w:rsidRDefault="00B43690" w:rsidP="00034F2D">
            <w:pPr>
              <w:pStyle w:val="ConsPlusNormal"/>
              <w:tabs>
                <w:tab w:val="left" w:pos="7655"/>
              </w:tabs>
              <w:ind w:firstLine="0"/>
              <w:jc w:val="center"/>
              <w:rPr>
                <w:rFonts w:ascii="Times New Roman" w:hAnsi="Times New Roman" w:cs="Times New Roman"/>
                <w:sz w:val="18"/>
                <w:szCs w:val="18"/>
                <w:lang w:val="en-US"/>
              </w:rPr>
            </w:pPr>
            <w:r>
              <w:rPr>
                <w:rFonts w:ascii="Times New Roman" w:hAnsi="Times New Roman" w:cs="Times New Roman"/>
                <w:sz w:val="18"/>
                <w:szCs w:val="18"/>
                <w:lang w:val="en-US"/>
              </w:rPr>
              <w:t>13</w:t>
            </w:r>
          </w:p>
        </w:tc>
        <w:tc>
          <w:tcPr>
            <w:tcW w:w="1134" w:type="dxa"/>
          </w:tcPr>
          <w:p w14:paraId="4BA74237" w14:textId="060DBB3A" w:rsidR="00B43690" w:rsidRPr="00B43690" w:rsidRDefault="00B43690" w:rsidP="00034F2D">
            <w:pPr>
              <w:pStyle w:val="ConsPlusNormal"/>
              <w:tabs>
                <w:tab w:val="left" w:pos="7655"/>
              </w:tabs>
              <w:ind w:firstLine="0"/>
              <w:jc w:val="center"/>
              <w:rPr>
                <w:rFonts w:ascii="Times New Roman" w:hAnsi="Times New Roman" w:cs="Times New Roman"/>
                <w:sz w:val="18"/>
                <w:szCs w:val="18"/>
                <w:lang w:val="en-US"/>
              </w:rPr>
            </w:pPr>
            <w:r>
              <w:rPr>
                <w:rFonts w:ascii="Times New Roman" w:hAnsi="Times New Roman" w:cs="Times New Roman"/>
                <w:sz w:val="18"/>
                <w:szCs w:val="18"/>
                <w:lang w:val="en-US"/>
              </w:rPr>
              <w:t>14</w:t>
            </w:r>
          </w:p>
        </w:tc>
        <w:tc>
          <w:tcPr>
            <w:tcW w:w="2126" w:type="dxa"/>
          </w:tcPr>
          <w:p w14:paraId="6AA403E1" w14:textId="453472FB" w:rsidR="00B43690" w:rsidRPr="00B43690" w:rsidRDefault="00B43690" w:rsidP="00034F2D">
            <w:pPr>
              <w:pStyle w:val="ConsPlusNormal"/>
              <w:tabs>
                <w:tab w:val="left" w:pos="7655"/>
              </w:tabs>
              <w:ind w:firstLine="0"/>
              <w:jc w:val="center"/>
              <w:rPr>
                <w:rFonts w:ascii="Times New Roman" w:hAnsi="Times New Roman" w:cs="Times New Roman"/>
                <w:sz w:val="18"/>
                <w:szCs w:val="18"/>
                <w:lang w:val="en-US"/>
              </w:rPr>
            </w:pPr>
            <w:r>
              <w:rPr>
                <w:rFonts w:ascii="Times New Roman" w:hAnsi="Times New Roman" w:cs="Times New Roman"/>
                <w:sz w:val="18"/>
                <w:szCs w:val="18"/>
                <w:lang w:val="en-US"/>
              </w:rPr>
              <w:t>15</w:t>
            </w:r>
          </w:p>
        </w:tc>
      </w:tr>
      <w:tr w:rsidR="00D22C9F" w:rsidRPr="00FC4F4D" w14:paraId="2E4BE791" w14:textId="77777777" w:rsidTr="00B43690">
        <w:tc>
          <w:tcPr>
            <w:tcW w:w="566" w:type="dxa"/>
            <w:vMerge w:val="restart"/>
          </w:tcPr>
          <w:p w14:paraId="7853A517" w14:textId="77777777" w:rsidR="00D22C9F" w:rsidRPr="00FC4F4D" w:rsidRDefault="00D22C9F" w:rsidP="00D22C9F">
            <w:pPr>
              <w:tabs>
                <w:tab w:val="left" w:pos="7655"/>
              </w:tabs>
              <w:jc w:val="center"/>
              <w:rPr>
                <w:sz w:val="18"/>
                <w:szCs w:val="18"/>
              </w:rPr>
            </w:pPr>
            <w:r w:rsidRPr="00FC4F4D">
              <w:rPr>
                <w:sz w:val="18"/>
                <w:szCs w:val="18"/>
              </w:rPr>
              <w:t>1</w:t>
            </w:r>
          </w:p>
        </w:tc>
        <w:tc>
          <w:tcPr>
            <w:tcW w:w="2411" w:type="dxa"/>
            <w:vMerge w:val="restart"/>
          </w:tcPr>
          <w:p w14:paraId="3BF15EFD" w14:textId="77777777" w:rsidR="00D22C9F" w:rsidRPr="00FC4F4D" w:rsidRDefault="00D22C9F" w:rsidP="00D22C9F">
            <w:pPr>
              <w:tabs>
                <w:tab w:val="left" w:pos="7655"/>
              </w:tabs>
              <w:rPr>
                <w:b/>
                <w:i/>
                <w:sz w:val="18"/>
                <w:szCs w:val="18"/>
              </w:rPr>
            </w:pPr>
            <w:r w:rsidRPr="00FC4F4D">
              <w:rPr>
                <w:b/>
                <w:i/>
                <w:sz w:val="18"/>
                <w:szCs w:val="18"/>
              </w:rPr>
              <w:t>Основное мероприятие 01.</w:t>
            </w:r>
          </w:p>
          <w:p w14:paraId="35D5DEA9" w14:textId="1362022C" w:rsidR="00D22C9F" w:rsidRPr="00FC4F4D" w:rsidRDefault="00D22C9F" w:rsidP="00D22C9F">
            <w:pPr>
              <w:tabs>
                <w:tab w:val="left" w:pos="7655"/>
              </w:tabs>
              <w:rPr>
                <w:i/>
                <w:iCs/>
                <w:sz w:val="18"/>
                <w:szCs w:val="18"/>
              </w:rPr>
            </w:pPr>
            <w:r w:rsidRPr="00FC4F4D">
              <w:rPr>
                <w:b/>
                <w:i/>
                <w:iCs/>
                <w:sz w:val="18"/>
                <w:szCs w:val="18"/>
              </w:rPr>
              <w:t>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992" w:type="dxa"/>
          </w:tcPr>
          <w:p w14:paraId="68CBCF8F" w14:textId="527D5117" w:rsidR="00D22C9F" w:rsidRPr="00B43690" w:rsidRDefault="00D22C9F" w:rsidP="00D22C9F">
            <w:pPr>
              <w:pStyle w:val="ConsPlusNormal"/>
              <w:tabs>
                <w:tab w:val="left" w:pos="7655"/>
              </w:tabs>
              <w:ind w:firstLine="0"/>
              <w:jc w:val="center"/>
              <w:rPr>
                <w:rFonts w:ascii="Times New Roman" w:hAnsi="Times New Roman" w:cs="Times New Roman"/>
                <w:sz w:val="18"/>
                <w:szCs w:val="18"/>
                <w:lang w:val="en-US"/>
              </w:rPr>
            </w:pPr>
            <w:r w:rsidRPr="00FC4F4D">
              <w:rPr>
                <w:rFonts w:ascii="Times New Roman" w:hAnsi="Times New Roman" w:cs="Times New Roman"/>
                <w:sz w:val="18"/>
                <w:szCs w:val="18"/>
              </w:rPr>
              <w:t>2020-202</w:t>
            </w:r>
            <w:r>
              <w:rPr>
                <w:rFonts w:ascii="Times New Roman" w:hAnsi="Times New Roman" w:cs="Times New Roman"/>
                <w:sz w:val="18"/>
                <w:szCs w:val="18"/>
                <w:lang w:val="en-US"/>
              </w:rPr>
              <w:t>6</w:t>
            </w:r>
          </w:p>
          <w:p w14:paraId="6DE69CCE" w14:textId="77777777" w:rsidR="00D22C9F" w:rsidRPr="00FC4F4D" w:rsidRDefault="00D22C9F" w:rsidP="00D22C9F">
            <w:pPr>
              <w:pStyle w:val="ConsPlusNormal"/>
              <w:tabs>
                <w:tab w:val="left" w:pos="7655"/>
              </w:tabs>
              <w:ind w:firstLine="0"/>
              <w:jc w:val="center"/>
              <w:rPr>
                <w:rFonts w:ascii="Times New Roman" w:hAnsi="Times New Roman" w:cs="Times New Roman"/>
                <w:sz w:val="18"/>
                <w:szCs w:val="18"/>
              </w:rPr>
            </w:pPr>
          </w:p>
        </w:tc>
        <w:tc>
          <w:tcPr>
            <w:tcW w:w="993" w:type="dxa"/>
            <w:tcBorders>
              <w:bottom w:val="single" w:sz="4" w:space="0" w:color="auto"/>
            </w:tcBorders>
          </w:tcPr>
          <w:p w14:paraId="431A6E57" w14:textId="77777777" w:rsidR="00D22C9F" w:rsidRPr="00FC4F4D" w:rsidRDefault="00D22C9F" w:rsidP="00D22C9F">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2" w:type="dxa"/>
            <w:tcBorders>
              <w:bottom w:val="single" w:sz="4" w:space="0" w:color="auto"/>
            </w:tcBorders>
          </w:tcPr>
          <w:p w14:paraId="6807E1D6" w14:textId="77777777" w:rsidR="00D22C9F" w:rsidRPr="00FC4F4D" w:rsidRDefault="00D22C9F" w:rsidP="00D22C9F">
            <w:pPr>
              <w:pStyle w:val="ConsPlusNormal"/>
              <w:tabs>
                <w:tab w:val="left" w:pos="7655"/>
              </w:tabs>
              <w:ind w:firstLine="0"/>
              <w:jc w:val="center"/>
              <w:rPr>
                <w:rFonts w:ascii="Times New Roman" w:hAnsi="Times New Roman" w:cs="Times New Roman"/>
                <w:b/>
                <w:sz w:val="18"/>
                <w:szCs w:val="18"/>
              </w:rPr>
            </w:pPr>
          </w:p>
        </w:tc>
        <w:tc>
          <w:tcPr>
            <w:tcW w:w="850" w:type="dxa"/>
            <w:tcBorders>
              <w:bottom w:val="single" w:sz="4" w:space="0" w:color="auto"/>
            </w:tcBorders>
            <w:vAlign w:val="center"/>
          </w:tcPr>
          <w:p w14:paraId="116FAD9B" w14:textId="5743891B" w:rsidR="00D22C9F" w:rsidRPr="00FC4F4D" w:rsidRDefault="00051221" w:rsidP="00D22C9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21263,72</w:t>
            </w:r>
          </w:p>
        </w:tc>
        <w:tc>
          <w:tcPr>
            <w:tcW w:w="851" w:type="dxa"/>
            <w:tcBorders>
              <w:bottom w:val="single" w:sz="4" w:space="0" w:color="auto"/>
            </w:tcBorders>
            <w:vAlign w:val="center"/>
          </w:tcPr>
          <w:p w14:paraId="0463C524" w14:textId="4E0A34B4" w:rsidR="00D22C9F" w:rsidRPr="00FC4F4D" w:rsidRDefault="00D22C9F" w:rsidP="00D22C9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4143,9</w:t>
            </w:r>
          </w:p>
        </w:tc>
        <w:tc>
          <w:tcPr>
            <w:tcW w:w="850" w:type="dxa"/>
            <w:tcBorders>
              <w:bottom w:val="single" w:sz="4" w:space="0" w:color="auto"/>
            </w:tcBorders>
            <w:vAlign w:val="center"/>
          </w:tcPr>
          <w:p w14:paraId="028EA18A" w14:textId="25E5FAA8" w:rsidR="00D22C9F" w:rsidRPr="00FC4F4D" w:rsidRDefault="00D22C9F" w:rsidP="00D22C9F">
            <w:pPr>
              <w:tabs>
                <w:tab w:val="left" w:pos="7655"/>
              </w:tabs>
              <w:jc w:val="center"/>
              <w:rPr>
                <w:b/>
                <w:sz w:val="18"/>
                <w:szCs w:val="18"/>
                <w:lang w:eastAsia="ru-RU"/>
              </w:rPr>
            </w:pPr>
            <w:r>
              <w:rPr>
                <w:b/>
                <w:bCs/>
                <w:color w:val="000000"/>
                <w:sz w:val="18"/>
                <w:szCs w:val="18"/>
              </w:rPr>
              <w:t>3788,70</w:t>
            </w:r>
          </w:p>
        </w:tc>
        <w:tc>
          <w:tcPr>
            <w:tcW w:w="851" w:type="dxa"/>
            <w:tcBorders>
              <w:bottom w:val="single" w:sz="4" w:space="0" w:color="auto"/>
            </w:tcBorders>
            <w:shd w:val="clear" w:color="auto" w:fill="auto"/>
            <w:vAlign w:val="center"/>
          </w:tcPr>
          <w:p w14:paraId="34D7EC19" w14:textId="2EF83E3E" w:rsidR="00D22C9F" w:rsidRPr="00FC4F4D" w:rsidRDefault="00D211B3" w:rsidP="00D22C9F">
            <w:pPr>
              <w:tabs>
                <w:tab w:val="left" w:pos="7655"/>
              </w:tabs>
              <w:jc w:val="center"/>
              <w:rPr>
                <w:b/>
                <w:sz w:val="18"/>
                <w:szCs w:val="18"/>
                <w:lang w:eastAsia="ru-RU"/>
              </w:rPr>
            </w:pPr>
            <w:r>
              <w:rPr>
                <w:b/>
                <w:bCs/>
                <w:color w:val="000000"/>
                <w:sz w:val="18"/>
                <w:szCs w:val="18"/>
              </w:rPr>
              <w:t>4214,98</w:t>
            </w:r>
          </w:p>
        </w:tc>
        <w:tc>
          <w:tcPr>
            <w:tcW w:w="850" w:type="dxa"/>
            <w:tcBorders>
              <w:bottom w:val="single" w:sz="4" w:space="0" w:color="auto"/>
            </w:tcBorders>
            <w:vAlign w:val="center"/>
          </w:tcPr>
          <w:p w14:paraId="5A894111" w14:textId="47816BC5" w:rsidR="00D22C9F" w:rsidRPr="00FC4F4D" w:rsidRDefault="00D22C9F" w:rsidP="00D22C9F">
            <w:pPr>
              <w:tabs>
                <w:tab w:val="left" w:pos="7655"/>
              </w:tabs>
              <w:jc w:val="center"/>
              <w:rPr>
                <w:b/>
                <w:sz w:val="18"/>
                <w:szCs w:val="18"/>
                <w:lang w:eastAsia="ru-RU"/>
              </w:rPr>
            </w:pPr>
            <w:r>
              <w:rPr>
                <w:b/>
                <w:bCs/>
                <w:color w:val="000000"/>
                <w:sz w:val="18"/>
                <w:szCs w:val="18"/>
              </w:rPr>
              <w:t>4558,07</w:t>
            </w:r>
          </w:p>
        </w:tc>
        <w:tc>
          <w:tcPr>
            <w:tcW w:w="851" w:type="dxa"/>
            <w:tcBorders>
              <w:bottom w:val="single" w:sz="4" w:space="0" w:color="auto"/>
            </w:tcBorders>
            <w:vAlign w:val="center"/>
          </w:tcPr>
          <w:p w14:paraId="5E920CAE" w14:textId="48C3F2A0" w:rsidR="00D22C9F" w:rsidRPr="00FC4F4D" w:rsidRDefault="00D22C9F" w:rsidP="00D22C9F">
            <w:pPr>
              <w:tabs>
                <w:tab w:val="left" w:pos="7655"/>
              </w:tabs>
              <w:jc w:val="center"/>
              <w:rPr>
                <w:b/>
                <w:sz w:val="18"/>
                <w:szCs w:val="18"/>
                <w:lang w:eastAsia="ru-RU"/>
              </w:rPr>
            </w:pPr>
            <w:r>
              <w:rPr>
                <w:b/>
                <w:bCs/>
                <w:color w:val="000000"/>
                <w:sz w:val="18"/>
                <w:szCs w:val="18"/>
              </w:rPr>
              <w:t>4558,07</w:t>
            </w:r>
          </w:p>
        </w:tc>
        <w:tc>
          <w:tcPr>
            <w:tcW w:w="850" w:type="dxa"/>
          </w:tcPr>
          <w:p w14:paraId="304CA2D9" w14:textId="2824FBA9" w:rsidR="00D22C9F" w:rsidRPr="00B43690" w:rsidRDefault="00D22C9F" w:rsidP="00D22C9F">
            <w:pPr>
              <w:pStyle w:val="ConsPlusNormal"/>
              <w:tabs>
                <w:tab w:val="left" w:pos="7655"/>
              </w:tabs>
              <w:ind w:firstLine="0"/>
              <w:jc w:val="center"/>
              <w:rPr>
                <w:rFonts w:ascii="Times New Roman" w:hAnsi="Times New Roman" w:cs="Times New Roman"/>
                <w:sz w:val="18"/>
                <w:szCs w:val="18"/>
                <w:lang w:val="en-US"/>
              </w:rPr>
            </w:pPr>
            <w:r>
              <w:rPr>
                <w:rFonts w:ascii="Times New Roman" w:hAnsi="Times New Roman" w:cs="Times New Roman"/>
                <w:sz w:val="18"/>
                <w:szCs w:val="18"/>
                <w:lang w:val="en-US"/>
              </w:rPr>
              <w:t>0</w:t>
            </w:r>
          </w:p>
        </w:tc>
        <w:tc>
          <w:tcPr>
            <w:tcW w:w="851" w:type="dxa"/>
          </w:tcPr>
          <w:p w14:paraId="0710367E" w14:textId="2DD7424F" w:rsidR="00D22C9F" w:rsidRPr="00B43690" w:rsidRDefault="00D22C9F" w:rsidP="00D22C9F">
            <w:pPr>
              <w:pStyle w:val="ConsPlusNormal"/>
              <w:tabs>
                <w:tab w:val="left" w:pos="7655"/>
              </w:tabs>
              <w:ind w:firstLine="0"/>
              <w:jc w:val="center"/>
              <w:rPr>
                <w:rFonts w:ascii="Times New Roman" w:hAnsi="Times New Roman" w:cs="Times New Roman"/>
                <w:sz w:val="18"/>
                <w:szCs w:val="18"/>
                <w:lang w:val="en-US"/>
              </w:rPr>
            </w:pPr>
            <w:r>
              <w:rPr>
                <w:rFonts w:ascii="Times New Roman" w:hAnsi="Times New Roman" w:cs="Times New Roman"/>
                <w:sz w:val="18"/>
                <w:szCs w:val="18"/>
                <w:lang w:val="en-US"/>
              </w:rPr>
              <w:t>0</w:t>
            </w:r>
          </w:p>
        </w:tc>
        <w:tc>
          <w:tcPr>
            <w:tcW w:w="1134" w:type="dxa"/>
            <w:vMerge w:val="restart"/>
          </w:tcPr>
          <w:p w14:paraId="23FD5172" w14:textId="09237503" w:rsidR="00D22C9F" w:rsidRPr="00FC4F4D" w:rsidRDefault="00D22C9F" w:rsidP="00D22C9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Сектор</w:t>
            </w:r>
            <w:r w:rsidRPr="00FC4F4D">
              <w:rPr>
                <w:rFonts w:ascii="Times New Roman" w:hAnsi="Times New Roman" w:cs="Times New Roman"/>
                <w:sz w:val="18"/>
                <w:szCs w:val="18"/>
              </w:rPr>
              <w:t xml:space="preserve"> ГЗ и ТБ</w:t>
            </w:r>
          </w:p>
        </w:tc>
        <w:tc>
          <w:tcPr>
            <w:tcW w:w="2126" w:type="dxa"/>
            <w:vMerge w:val="restart"/>
          </w:tcPr>
          <w:p w14:paraId="482A3AE9" w14:textId="77777777" w:rsidR="00D22C9F" w:rsidRPr="00FC4F4D" w:rsidRDefault="00D22C9F" w:rsidP="00D22C9F">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Процент готовности муниципального образования к действиям по предназначению при возникновении чрезвычайных ситуациях (происшествиях) природного и техногенного характера.</w:t>
            </w:r>
          </w:p>
          <w:p w14:paraId="1722D4D7" w14:textId="77777777" w:rsidR="00D22C9F" w:rsidRPr="00FC4F4D" w:rsidRDefault="00D22C9F" w:rsidP="00D22C9F">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Сокращение среднего времени совместного реагирования нескольких экстренных оперативных служб на обращение населения по единому номеру «112» на территории муниципального образования </w:t>
            </w:r>
          </w:p>
        </w:tc>
      </w:tr>
      <w:tr w:rsidR="00B43690" w:rsidRPr="00FC4F4D" w14:paraId="3BDCAE29" w14:textId="77777777" w:rsidTr="00B43690">
        <w:tc>
          <w:tcPr>
            <w:tcW w:w="566" w:type="dxa"/>
            <w:vMerge/>
          </w:tcPr>
          <w:p w14:paraId="30FF66A4" w14:textId="77777777" w:rsidR="00B43690" w:rsidRPr="00FC4F4D" w:rsidRDefault="00B43690" w:rsidP="00B43690">
            <w:pPr>
              <w:tabs>
                <w:tab w:val="left" w:pos="7655"/>
              </w:tabs>
              <w:jc w:val="center"/>
              <w:rPr>
                <w:sz w:val="18"/>
                <w:szCs w:val="18"/>
              </w:rPr>
            </w:pPr>
          </w:p>
        </w:tc>
        <w:tc>
          <w:tcPr>
            <w:tcW w:w="2411" w:type="dxa"/>
            <w:vMerge/>
          </w:tcPr>
          <w:p w14:paraId="5111678F" w14:textId="77777777" w:rsidR="00B43690" w:rsidRPr="00FC4F4D" w:rsidRDefault="00B43690" w:rsidP="00B43690">
            <w:pPr>
              <w:tabs>
                <w:tab w:val="left" w:pos="7655"/>
              </w:tabs>
              <w:rPr>
                <w:b/>
                <w:sz w:val="18"/>
                <w:szCs w:val="18"/>
              </w:rPr>
            </w:pPr>
          </w:p>
        </w:tc>
        <w:tc>
          <w:tcPr>
            <w:tcW w:w="992" w:type="dxa"/>
          </w:tcPr>
          <w:p w14:paraId="23BECBD1" w14:textId="67FC9FFB"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Borders>
              <w:bottom w:val="single" w:sz="4" w:space="0" w:color="auto"/>
            </w:tcBorders>
          </w:tcPr>
          <w:p w14:paraId="699DD5DC"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2" w:type="dxa"/>
            <w:tcBorders>
              <w:bottom w:val="single" w:sz="4" w:space="0" w:color="auto"/>
            </w:tcBorders>
          </w:tcPr>
          <w:p w14:paraId="672236F4" w14:textId="77777777"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p>
        </w:tc>
        <w:tc>
          <w:tcPr>
            <w:tcW w:w="850" w:type="dxa"/>
            <w:tcBorders>
              <w:bottom w:val="single" w:sz="4" w:space="0" w:color="auto"/>
            </w:tcBorders>
            <w:vAlign w:val="center"/>
          </w:tcPr>
          <w:p w14:paraId="26A32D45" w14:textId="3DA14DC4" w:rsidR="00B43690" w:rsidRPr="00FC4F4D" w:rsidRDefault="00051221" w:rsidP="00B43690">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21263,72</w:t>
            </w:r>
          </w:p>
        </w:tc>
        <w:tc>
          <w:tcPr>
            <w:tcW w:w="851" w:type="dxa"/>
            <w:tcBorders>
              <w:bottom w:val="single" w:sz="4" w:space="0" w:color="auto"/>
            </w:tcBorders>
            <w:vAlign w:val="center"/>
          </w:tcPr>
          <w:p w14:paraId="5D0C88DB" w14:textId="2D396BC6"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bCs/>
                <w:color w:val="000000"/>
                <w:sz w:val="18"/>
                <w:szCs w:val="18"/>
              </w:rPr>
              <w:t>4143,9</w:t>
            </w:r>
          </w:p>
        </w:tc>
        <w:tc>
          <w:tcPr>
            <w:tcW w:w="850" w:type="dxa"/>
            <w:tcBorders>
              <w:bottom w:val="single" w:sz="4" w:space="0" w:color="auto"/>
            </w:tcBorders>
            <w:vAlign w:val="center"/>
          </w:tcPr>
          <w:p w14:paraId="44EB1CC4" w14:textId="29BE85F5"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b/>
                <w:bCs/>
                <w:color w:val="000000"/>
                <w:sz w:val="18"/>
                <w:szCs w:val="18"/>
              </w:rPr>
              <w:t>3788,70</w:t>
            </w:r>
          </w:p>
        </w:tc>
        <w:tc>
          <w:tcPr>
            <w:tcW w:w="851" w:type="dxa"/>
            <w:tcBorders>
              <w:bottom w:val="single" w:sz="4" w:space="0" w:color="auto"/>
            </w:tcBorders>
            <w:shd w:val="clear" w:color="auto" w:fill="auto"/>
            <w:vAlign w:val="center"/>
          </w:tcPr>
          <w:p w14:paraId="4F34CA4B" w14:textId="11A9EC5E" w:rsidR="00B43690" w:rsidRPr="00FC4F4D" w:rsidRDefault="0010147C"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b/>
                <w:bCs/>
                <w:color w:val="000000"/>
                <w:sz w:val="18"/>
                <w:szCs w:val="18"/>
              </w:rPr>
              <w:t>42</w:t>
            </w:r>
            <w:r w:rsidR="00D211B3">
              <w:rPr>
                <w:rFonts w:ascii="Times New Roman" w:hAnsi="Times New Roman" w:cs="Times New Roman"/>
                <w:b/>
                <w:bCs/>
                <w:color w:val="000000"/>
                <w:sz w:val="18"/>
                <w:szCs w:val="18"/>
              </w:rPr>
              <w:t>14,98</w:t>
            </w:r>
          </w:p>
        </w:tc>
        <w:tc>
          <w:tcPr>
            <w:tcW w:w="850" w:type="dxa"/>
            <w:tcBorders>
              <w:bottom w:val="single" w:sz="4" w:space="0" w:color="auto"/>
            </w:tcBorders>
            <w:vAlign w:val="center"/>
          </w:tcPr>
          <w:p w14:paraId="374175F0" w14:textId="60344DF1"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b/>
                <w:bCs/>
                <w:color w:val="000000"/>
                <w:sz w:val="18"/>
                <w:szCs w:val="18"/>
              </w:rPr>
              <w:t>4558,07</w:t>
            </w:r>
          </w:p>
        </w:tc>
        <w:tc>
          <w:tcPr>
            <w:tcW w:w="851" w:type="dxa"/>
            <w:tcBorders>
              <w:bottom w:val="single" w:sz="4" w:space="0" w:color="auto"/>
            </w:tcBorders>
            <w:vAlign w:val="center"/>
          </w:tcPr>
          <w:p w14:paraId="65565818" w14:textId="0D434F3B"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b/>
                <w:bCs/>
                <w:color w:val="000000"/>
                <w:sz w:val="18"/>
                <w:szCs w:val="18"/>
              </w:rPr>
              <w:t>4558,07</w:t>
            </w:r>
          </w:p>
        </w:tc>
        <w:tc>
          <w:tcPr>
            <w:tcW w:w="850" w:type="dxa"/>
            <w:tcBorders>
              <w:bottom w:val="single" w:sz="4" w:space="0" w:color="auto"/>
            </w:tcBorders>
          </w:tcPr>
          <w:p w14:paraId="73F997D6" w14:textId="778BB87B"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sz w:val="18"/>
                <w:szCs w:val="18"/>
                <w:lang w:val="en-US"/>
              </w:rPr>
              <w:t>0</w:t>
            </w:r>
          </w:p>
        </w:tc>
        <w:tc>
          <w:tcPr>
            <w:tcW w:w="851" w:type="dxa"/>
            <w:tcBorders>
              <w:bottom w:val="single" w:sz="4" w:space="0" w:color="auto"/>
            </w:tcBorders>
          </w:tcPr>
          <w:p w14:paraId="4942E44A" w14:textId="46313F9E"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sz w:val="18"/>
                <w:szCs w:val="18"/>
                <w:lang w:val="en-US"/>
              </w:rPr>
              <w:t>0</w:t>
            </w:r>
          </w:p>
        </w:tc>
        <w:tc>
          <w:tcPr>
            <w:tcW w:w="1134" w:type="dxa"/>
            <w:vMerge/>
            <w:tcBorders>
              <w:bottom w:val="single" w:sz="4" w:space="0" w:color="auto"/>
            </w:tcBorders>
          </w:tcPr>
          <w:p w14:paraId="3C7E7DBD" w14:textId="140737EF" w:rsidR="00B43690" w:rsidRPr="00FC4F4D" w:rsidRDefault="00B43690" w:rsidP="00B43690">
            <w:pPr>
              <w:pStyle w:val="ConsPlusNormal"/>
              <w:tabs>
                <w:tab w:val="left" w:pos="7655"/>
              </w:tabs>
              <w:ind w:firstLine="0"/>
              <w:rPr>
                <w:rFonts w:ascii="Times New Roman" w:hAnsi="Times New Roman" w:cs="Times New Roman"/>
                <w:b/>
                <w:sz w:val="18"/>
                <w:szCs w:val="18"/>
              </w:rPr>
            </w:pPr>
          </w:p>
        </w:tc>
        <w:tc>
          <w:tcPr>
            <w:tcW w:w="2126" w:type="dxa"/>
            <w:vMerge/>
          </w:tcPr>
          <w:p w14:paraId="5BAAA083" w14:textId="77777777" w:rsidR="00B43690" w:rsidRPr="00FC4F4D" w:rsidRDefault="00B43690" w:rsidP="00B43690">
            <w:pPr>
              <w:pStyle w:val="ConsPlusNormal"/>
              <w:tabs>
                <w:tab w:val="left" w:pos="7655"/>
              </w:tabs>
              <w:ind w:firstLine="0"/>
              <w:rPr>
                <w:rFonts w:ascii="Times New Roman" w:hAnsi="Times New Roman" w:cs="Times New Roman"/>
                <w:b/>
                <w:sz w:val="18"/>
                <w:szCs w:val="18"/>
              </w:rPr>
            </w:pPr>
          </w:p>
        </w:tc>
      </w:tr>
      <w:tr w:rsidR="00B43690" w:rsidRPr="00FC4F4D" w14:paraId="4AE53250" w14:textId="77777777" w:rsidTr="00B43690">
        <w:tc>
          <w:tcPr>
            <w:tcW w:w="566" w:type="dxa"/>
            <w:vMerge w:val="restart"/>
            <w:tcBorders>
              <w:top w:val="single" w:sz="4" w:space="0" w:color="auto"/>
            </w:tcBorders>
          </w:tcPr>
          <w:p w14:paraId="1C123C4E"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w:t>
            </w:r>
          </w:p>
        </w:tc>
        <w:tc>
          <w:tcPr>
            <w:tcW w:w="2411" w:type="dxa"/>
            <w:vMerge w:val="restart"/>
            <w:tcBorders>
              <w:top w:val="single" w:sz="4" w:space="0" w:color="auto"/>
            </w:tcBorders>
          </w:tcPr>
          <w:p w14:paraId="02A034E9" w14:textId="77777777" w:rsidR="00B43690" w:rsidRPr="00FC4F4D" w:rsidRDefault="00B43690" w:rsidP="00B43690">
            <w:pPr>
              <w:pStyle w:val="ConsPlusCell"/>
              <w:tabs>
                <w:tab w:val="left" w:pos="7655"/>
              </w:tabs>
              <w:jc w:val="both"/>
              <w:rPr>
                <w:sz w:val="18"/>
                <w:szCs w:val="18"/>
              </w:rPr>
            </w:pPr>
            <w:r w:rsidRPr="00FC4F4D">
              <w:rPr>
                <w:b/>
                <w:bCs/>
                <w:sz w:val="18"/>
                <w:szCs w:val="18"/>
              </w:rPr>
              <w:t xml:space="preserve">1.1. </w:t>
            </w:r>
            <w:r w:rsidRPr="00FC4F4D">
              <w:rPr>
                <w:sz w:val="18"/>
                <w:szCs w:val="18"/>
              </w:rPr>
              <w:t xml:space="preserve">Подготовка должностных лиц по вопросам гражданской обороны, предупреждения и ликвидации ЧС (обучение в специализированных учебных заведениях, проведение КШУ, КШТ, </w:t>
            </w:r>
            <w:r w:rsidRPr="00FC4F4D">
              <w:rPr>
                <w:sz w:val="18"/>
                <w:szCs w:val="18"/>
              </w:rPr>
              <w:lastRenderedPageBreak/>
              <w:t xml:space="preserve">ТСУ, смотров, конкурсов) </w:t>
            </w:r>
          </w:p>
        </w:tc>
        <w:tc>
          <w:tcPr>
            <w:tcW w:w="992" w:type="dxa"/>
            <w:tcBorders>
              <w:top w:val="single" w:sz="4" w:space="0" w:color="auto"/>
            </w:tcBorders>
          </w:tcPr>
          <w:p w14:paraId="115E0F75" w14:textId="61923F0B"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lastRenderedPageBreak/>
              <w:t>2020-202</w:t>
            </w:r>
            <w:r w:rsidRPr="006F16DB">
              <w:rPr>
                <w:rFonts w:ascii="Times New Roman" w:hAnsi="Times New Roman" w:cs="Times New Roman"/>
                <w:sz w:val="18"/>
                <w:szCs w:val="18"/>
                <w:lang w:val="en-US"/>
              </w:rPr>
              <w:t>6</w:t>
            </w:r>
          </w:p>
        </w:tc>
        <w:tc>
          <w:tcPr>
            <w:tcW w:w="993" w:type="dxa"/>
            <w:tcBorders>
              <w:top w:val="single" w:sz="4" w:space="0" w:color="auto"/>
            </w:tcBorders>
          </w:tcPr>
          <w:p w14:paraId="6083B4E6" w14:textId="77777777" w:rsidR="00B43690" w:rsidRPr="00FC4F4D" w:rsidRDefault="00B43690" w:rsidP="00B43690">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2" w:type="dxa"/>
            <w:tcBorders>
              <w:top w:val="single" w:sz="4" w:space="0" w:color="auto"/>
            </w:tcBorders>
          </w:tcPr>
          <w:p w14:paraId="37BFBAA4"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tcBorders>
              <w:top w:val="single" w:sz="4" w:space="0" w:color="auto"/>
            </w:tcBorders>
            <w:vAlign w:val="center"/>
          </w:tcPr>
          <w:p w14:paraId="5167EC4F" w14:textId="3F123250" w:rsidR="00B43690" w:rsidRPr="00FC4F4D" w:rsidRDefault="00D22C9F" w:rsidP="00B43690">
            <w:pPr>
              <w:pStyle w:val="ConsPlusNormal"/>
              <w:tabs>
                <w:tab w:val="left" w:pos="7655"/>
              </w:tabs>
              <w:ind w:firstLine="0"/>
              <w:jc w:val="center"/>
              <w:rPr>
                <w:rFonts w:ascii="Times New Roman" w:hAnsi="Times New Roman" w:cs="Times New Roman"/>
                <w:b/>
                <w:sz w:val="18"/>
                <w:szCs w:val="18"/>
              </w:rPr>
            </w:pPr>
            <w:r w:rsidRPr="00D22C9F">
              <w:rPr>
                <w:rFonts w:ascii="Times New Roman" w:hAnsi="Times New Roman" w:cs="Times New Roman"/>
                <w:b/>
                <w:bCs/>
                <w:color w:val="000000"/>
                <w:sz w:val="18"/>
                <w:szCs w:val="18"/>
              </w:rPr>
              <w:t>2</w:t>
            </w:r>
            <w:r w:rsidR="007A35F8">
              <w:rPr>
                <w:rFonts w:ascii="Times New Roman" w:hAnsi="Times New Roman" w:cs="Times New Roman"/>
                <w:b/>
                <w:bCs/>
                <w:color w:val="000000"/>
                <w:sz w:val="18"/>
                <w:szCs w:val="18"/>
              </w:rPr>
              <w:t>18</w:t>
            </w:r>
            <w:r>
              <w:rPr>
                <w:rFonts w:ascii="Times New Roman" w:hAnsi="Times New Roman" w:cs="Times New Roman"/>
                <w:b/>
                <w:bCs/>
                <w:color w:val="000000"/>
                <w:sz w:val="18"/>
                <w:szCs w:val="18"/>
              </w:rPr>
              <w:t>,0</w:t>
            </w:r>
          </w:p>
        </w:tc>
        <w:tc>
          <w:tcPr>
            <w:tcW w:w="851" w:type="dxa"/>
            <w:tcBorders>
              <w:top w:val="single" w:sz="4" w:space="0" w:color="auto"/>
            </w:tcBorders>
            <w:vAlign w:val="center"/>
          </w:tcPr>
          <w:p w14:paraId="1AE17E86" w14:textId="35E017A6"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0,0</w:t>
            </w:r>
          </w:p>
        </w:tc>
        <w:tc>
          <w:tcPr>
            <w:tcW w:w="850" w:type="dxa"/>
            <w:tcBorders>
              <w:top w:val="single" w:sz="4" w:space="0" w:color="auto"/>
            </w:tcBorders>
            <w:vAlign w:val="center"/>
          </w:tcPr>
          <w:p w14:paraId="57BF9CC4" w14:textId="762D3309"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28</w:t>
            </w:r>
            <w:r w:rsidRPr="00FC4F4D">
              <w:rPr>
                <w:rFonts w:ascii="Times New Roman" w:hAnsi="Times New Roman" w:cs="Times New Roman"/>
                <w:b/>
                <w:bCs/>
                <w:color w:val="000000"/>
                <w:sz w:val="18"/>
                <w:szCs w:val="18"/>
              </w:rPr>
              <w:t>,0</w:t>
            </w:r>
          </w:p>
        </w:tc>
        <w:tc>
          <w:tcPr>
            <w:tcW w:w="851" w:type="dxa"/>
            <w:tcBorders>
              <w:top w:val="single" w:sz="4" w:space="0" w:color="auto"/>
            </w:tcBorders>
            <w:shd w:val="clear" w:color="auto" w:fill="auto"/>
            <w:vAlign w:val="center"/>
          </w:tcPr>
          <w:p w14:paraId="6CEDECFB" w14:textId="4C7AA9C9" w:rsidR="00B43690" w:rsidRPr="00FC4F4D" w:rsidRDefault="00D22C9F"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9</w:t>
            </w:r>
            <w:r w:rsidR="007A35F8">
              <w:rPr>
                <w:rFonts w:ascii="Times New Roman" w:hAnsi="Times New Roman" w:cs="Times New Roman"/>
                <w:b/>
                <w:bCs/>
                <w:color w:val="000000"/>
                <w:sz w:val="18"/>
                <w:szCs w:val="18"/>
              </w:rPr>
              <w:t>0</w:t>
            </w:r>
            <w:r>
              <w:rPr>
                <w:rFonts w:ascii="Times New Roman" w:hAnsi="Times New Roman" w:cs="Times New Roman"/>
                <w:b/>
                <w:bCs/>
                <w:color w:val="000000"/>
                <w:sz w:val="18"/>
                <w:szCs w:val="18"/>
              </w:rPr>
              <w:t>,0</w:t>
            </w:r>
          </w:p>
        </w:tc>
        <w:tc>
          <w:tcPr>
            <w:tcW w:w="850" w:type="dxa"/>
            <w:tcBorders>
              <w:top w:val="single" w:sz="4" w:space="0" w:color="auto"/>
            </w:tcBorders>
            <w:vAlign w:val="center"/>
          </w:tcPr>
          <w:p w14:paraId="7EA95AF5" w14:textId="2BD1EB4E"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50,0</w:t>
            </w:r>
          </w:p>
        </w:tc>
        <w:tc>
          <w:tcPr>
            <w:tcW w:w="851" w:type="dxa"/>
            <w:tcBorders>
              <w:top w:val="single" w:sz="4" w:space="0" w:color="auto"/>
            </w:tcBorders>
            <w:vAlign w:val="center"/>
          </w:tcPr>
          <w:p w14:paraId="421359EC" w14:textId="4AA70858"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w:t>
            </w:r>
            <w:r w:rsidRPr="00FC4F4D">
              <w:rPr>
                <w:rFonts w:ascii="Times New Roman" w:hAnsi="Times New Roman" w:cs="Times New Roman"/>
                <w:b/>
                <w:bCs/>
                <w:color w:val="000000"/>
                <w:sz w:val="18"/>
                <w:szCs w:val="18"/>
              </w:rPr>
              <w:t>0,0</w:t>
            </w:r>
          </w:p>
        </w:tc>
        <w:tc>
          <w:tcPr>
            <w:tcW w:w="850" w:type="dxa"/>
            <w:tcBorders>
              <w:top w:val="single" w:sz="4" w:space="0" w:color="auto"/>
            </w:tcBorders>
          </w:tcPr>
          <w:p w14:paraId="0619EA73" w14:textId="6A6270D4" w:rsidR="00B43690" w:rsidRDefault="00B43690" w:rsidP="00B43690">
            <w:pPr>
              <w:pStyle w:val="ConsPlusNormal"/>
              <w:widowContro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Borders>
              <w:top w:val="single" w:sz="4" w:space="0" w:color="auto"/>
            </w:tcBorders>
          </w:tcPr>
          <w:p w14:paraId="2B43F1DB" w14:textId="5D8F6C73" w:rsidR="00B43690" w:rsidRDefault="00B43690" w:rsidP="00B43690">
            <w:pPr>
              <w:pStyle w:val="ConsPlusNormal"/>
              <w:widowContro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val="restart"/>
            <w:tcBorders>
              <w:top w:val="single" w:sz="4" w:space="0" w:color="auto"/>
            </w:tcBorders>
          </w:tcPr>
          <w:p w14:paraId="7B6D8261" w14:textId="263CD090" w:rsidR="00B43690" w:rsidRPr="00FC4F4D" w:rsidRDefault="00B43690" w:rsidP="00B43690">
            <w:pPr>
              <w:pStyle w:val="ConsPlusNormal"/>
              <w:widowControl/>
              <w:tabs>
                <w:tab w:val="left" w:pos="7655"/>
              </w:tabs>
              <w:ind w:firstLine="0"/>
              <w:jc w:val="both"/>
              <w:rPr>
                <w:rFonts w:ascii="Times New Roman" w:hAnsi="Times New Roman" w:cs="Times New Roman"/>
                <w:sz w:val="18"/>
                <w:szCs w:val="18"/>
              </w:rPr>
            </w:pPr>
            <w:r>
              <w:rPr>
                <w:rFonts w:ascii="Times New Roman" w:hAnsi="Times New Roman" w:cs="Times New Roman"/>
                <w:sz w:val="18"/>
                <w:szCs w:val="18"/>
              </w:rPr>
              <w:t>Сектор</w:t>
            </w:r>
            <w:r w:rsidRPr="00FC4F4D">
              <w:rPr>
                <w:rFonts w:ascii="Times New Roman" w:hAnsi="Times New Roman" w:cs="Times New Roman"/>
                <w:sz w:val="18"/>
                <w:szCs w:val="18"/>
              </w:rPr>
              <w:t xml:space="preserve"> ГЗ и ТБ</w:t>
            </w:r>
          </w:p>
        </w:tc>
        <w:tc>
          <w:tcPr>
            <w:tcW w:w="2126" w:type="dxa"/>
            <w:vMerge/>
          </w:tcPr>
          <w:p w14:paraId="332FC6AA"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10874F64" w14:textId="77777777" w:rsidTr="00B43690">
        <w:tc>
          <w:tcPr>
            <w:tcW w:w="566" w:type="dxa"/>
            <w:vMerge/>
          </w:tcPr>
          <w:p w14:paraId="55C7F6A3" w14:textId="77777777" w:rsidR="00B43690" w:rsidRPr="00FC4F4D" w:rsidRDefault="00B43690" w:rsidP="00B43690">
            <w:pPr>
              <w:tabs>
                <w:tab w:val="left" w:pos="7655"/>
              </w:tabs>
              <w:jc w:val="center"/>
              <w:rPr>
                <w:sz w:val="18"/>
                <w:szCs w:val="18"/>
              </w:rPr>
            </w:pPr>
          </w:p>
        </w:tc>
        <w:tc>
          <w:tcPr>
            <w:tcW w:w="2411" w:type="dxa"/>
            <w:vMerge/>
          </w:tcPr>
          <w:p w14:paraId="734DA14E" w14:textId="77777777" w:rsidR="00B43690" w:rsidRPr="00FC4F4D" w:rsidRDefault="00B43690" w:rsidP="00B43690">
            <w:pPr>
              <w:tabs>
                <w:tab w:val="left" w:pos="7655"/>
              </w:tabs>
              <w:rPr>
                <w:sz w:val="18"/>
                <w:szCs w:val="18"/>
              </w:rPr>
            </w:pPr>
          </w:p>
        </w:tc>
        <w:tc>
          <w:tcPr>
            <w:tcW w:w="992" w:type="dxa"/>
          </w:tcPr>
          <w:p w14:paraId="0432223A" w14:textId="2B624043"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Pr>
          <w:p w14:paraId="1257CC56"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2" w:type="dxa"/>
          </w:tcPr>
          <w:p w14:paraId="4D46BABC"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2D76A0AE" w14:textId="396E2719" w:rsidR="00B43690" w:rsidRPr="00FC4F4D" w:rsidRDefault="00D22C9F" w:rsidP="00B43690">
            <w:pPr>
              <w:pStyle w:val="ConsPlusNormal"/>
              <w:tabs>
                <w:tab w:val="left" w:pos="7655"/>
              </w:tabs>
              <w:ind w:firstLine="0"/>
              <w:jc w:val="center"/>
              <w:rPr>
                <w:rFonts w:ascii="Times New Roman" w:hAnsi="Times New Roman" w:cs="Times New Roman"/>
                <w:b/>
                <w:sz w:val="18"/>
                <w:szCs w:val="18"/>
              </w:rPr>
            </w:pPr>
            <w:r w:rsidRPr="00D22C9F">
              <w:rPr>
                <w:rFonts w:ascii="Times New Roman" w:hAnsi="Times New Roman" w:cs="Times New Roman"/>
                <w:b/>
                <w:bCs/>
                <w:color w:val="000000"/>
                <w:sz w:val="18"/>
                <w:szCs w:val="18"/>
              </w:rPr>
              <w:t>2</w:t>
            </w:r>
            <w:r w:rsidR="007A35F8">
              <w:rPr>
                <w:rFonts w:ascii="Times New Roman" w:hAnsi="Times New Roman" w:cs="Times New Roman"/>
                <w:b/>
                <w:bCs/>
                <w:color w:val="000000"/>
                <w:sz w:val="18"/>
                <w:szCs w:val="18"/>
              </w:rPr>
              <w:t>18</w:t>
            </w:r>
            <w:r>
              <w:rPr>
                <w:rFonts w:ascii="Times New Roman" w:hAnsi="Times New Roman" w:cs="Times New Roman"/>
                <w:b/>
                <w:bCs/>
                <w:color w:val="000000"/>
                <w:sz w:val="18"/>
                <w:szCs w:val="18"/>
              </w:rPr>
              <w:t>,0</w:t>
            </w:r>
          </w:p>
        </w:tc>
        <w:tc>
          <w:tcPr>
            <w:tcW w:w="851" w:type="dxa"/>
            <w:vAlign w:val="center"/>
          </w:tcPr>
          <w:p w14:paraId="3AFEF9A5" w14:textId="6A0862DC"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850" w:type="dxa"/>
            <w:vAlign w:val="center"/>
          </w:tcPr>
          <w:p w14:paraId="62BBFEE3" w14:textId="1ED648A9"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28,0</w:t>
            </w:r>
          </w:p>
        </w:tc>
        <w:tc>
          <w:tcPr>
            <w:tcW w:w="851" w:type="dxa"/>
            <w:shd w:val="clear" w:color="auto" w:fill="auto"/>
            <w:vAlign w:val="center"/>
          </w:tcPr>
          <w:p w14:paraId="612E4366" w14:textId="0DB326D4" w:rsidR="00B43690" w:rsidRPr="00FC4F4D" w:rsidRDefault="00D22C9F"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9</w:t>
            </w:r>
            <w:r w:rsidR="007A35F8">
              <w:rPr>
                <w:rFonts w:ascii="Times New Roman" w:hAnsi="Times New Roman" w:cs="Times New Roman"/>
                <w:color w:val="000000"/>
                <w:sz w:val="18"/>
                <w:szCs w:val="18"/>
              </w:rPr>
              <w:t>0</w:t>
            </w:r>
            <w:r>
              <w:rPr>
                <w:rFonts w:ascii="Times New Roman" w:hAnsi="Times New Roman" w:cs="Times New Roman"/>
                <w:color w:val="000000"/>
                <w:sz w:val="18"/>
                <w:szCs w:val="18"/>
              </w:rPr>
              <w:t>,0</w:t>
            </w:r>
          </w:p>
        </w:tc>
        <w:tc>
          <w:tcPr>
            <w:tcW w:w="850" w:type="dxa"/>
            <w:vAlign w:val="center"/>
          </w:tcPr>
          <w:p w14:paraId="46DC8056" w14:textId="0EF72E4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50,0</w:t>
            </w:r>
          </w:p>
        </w:tc>
        <w:tc>
          <w:tcPr>
            <w:tcW w:w="851" w:type="dxa"/>
            <w:vAlign w:val="center"/>
          </w:tcPr>
          <w:p w14:paraId="14344CBF" w14:textId="211AE565"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w:t>
            </w:r>
            <w:r w:rsidRPr="00FC4F4D">
              <w:rPr>
                <w:rFonts w:ascii="Times New Roman" w:hAnsi="Times New Roman" w:cs="Times New Roman"/>
                <w:color w:val="000000"/>
                <w:sz w:val="18"/>
                <w:szCs w:val="18"/>
              </w:rPr>
              <w:t>0,0</w:t>
            </w:r>
          </w:p>
        </w:tc>
        <w:tc>
          <w:tcPr>
            <w:tcW w:w="850" w:type="dxa"/>
          </w:tcPr>
          <w:p w14:paraId="2DFC4509" w14:textId="62406625"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Pr>
          <w:p w14:paraId="41F13B7E" w14:textId="5B9B88A2"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tcPr>
          <w:p w14:paraId="3570E546" w14:textId="68A21B40" w:rsidR="00B43690" w:rsidRPr="00FC4F4D" w:rsidRDefault="00B43690" w:rsidP="00B43690">
            <w:pPr>
              <w:pStyle w:val="ConsPlusNormal"/>
              <w:tabs>
                <w:tab w:val="left" w:pos="7655"/>
              </w:tabs>
              <w:ind w:firstLine="0"/>
              <w:rPr>
                <w:rFonts w:ascii="Times New Roman" w:hAnsi="Times New Roman" w:cs="Times New Roman"/>
                <w:sz w:val="18"/>
                <w:szCs w:val="18"/>
              </w:rPr>
            </w:pPr>
          </w:p>
        </w:tc>
        <w:tc>
          <w:tcPr>
            <w:tcW w:w="2126" w:type="dxa"/>
            <w:vMerge/>
          </w:tcPr>
          <w:p w14:paraId="47187683"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3C3849D0" w14:textId="77777777" w:rsidTr="00B43690">
        <w:tc>
          <w:tcPr>
            <w:tcW w:w="566" w:type="dxa"/>
            <w:vMerge w:val="restart"/>
          </w:tcPr>
          <w:p w14:paraId="31FD73F7" w14:textId="77777777" w:rsidR="00B43690" w:rsidRPr="00FC4F4D" w:rsidRDefault="00B43690" w:rsidP="00B43690">
            <w:pPr>
              <w:tabs>
                <w:tab w:val="left" w:pos="7655"/>
              </w:tabs>
              <w:jc w:val="center"/>
              <w:rPr>
                <w:sz w:val="18"/>
                <w:szCs w:val="18"/>
              </w:rPr>
            </w:pPr>
            <w:r w:rsidRPr="00FC4F4D">
              <w:rPr>
                <w:sz w:val="18"/>
                <w:szCs w:val="18"/>
              </w:rPr>
              <w:t>3</w:t>
            </w:r>
          </w:p>
        </w:tc>
        <w:tc>
          <w:tcPr>
            <w:tcW w:w="2411" w:type="dxa"/>
            <w:vMerge w:val="restart"/>
          </w:tcPr>
          <w:p w14:paraId="0A67EF95" w14:textId="3710BD66" w:rsidR="00B43690" w:rsidRPr="00FC4F4D" w:rsidRDefault="00B43690" w:rsidP="00B43690">
            <w:pPr>
              <w:tabs>
                <w:tab w:val="left" w:pos="7655"/>
              </w:tabs>
              <w:rPr>
                <w:sz w:val="18"/>
                <w:szCs w:val="18"/>
              </w:rPr>
            </w:pPr>
            <w:r w:rsidRPr="00FC4F4D">
              <w:rPr>
                <w:b/>
                <w:bCs/>
                <w:sz w:val="18"/>
                <w:szCs w:val="18"/>
                <w:lang w:eastAsia="ru-RU"/>
              </w:rPr>
              <w:t>1.2.</w:t>
            </w:r>
            <w:r w:rsidRPr="00FC4F4D">
              <w:rPr>
                <w:sz w:val="18"/>
                <w:szCs w:val="18"/>
                <w:lang w:eastAsia="ru-RU"/>
              </w:rPr>
              <w:t xml:space="preserve"> </w:t>
            </w:r>
            <w:r w:rsidRPr="00FC4F4D">
              <w:rPr>
                <w:sz w:val="18"/>
                <w:szCs w:val="18"/>
              </w:rPr>
              <w:t xml:space="preserve">Создание и содержание курсов гражданской обороны </w:t>
            </w:r>
          </w:p>
        </w:tc>
        <w:tc>
          <w:tcPr>
            <w:tcW w:w="992" w:type="dxa"/>
          </w:tcPr>
          <w:p w14:paraId="505ED80E" w14:textId="2DE67552"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Pr>
          <w:p w14:paraId="61938260" w14:textId="77777777" w:rsidR="00B43690" w:rsidRPr="00FC4F4D" w:rsidRDefault="00B43690" w:rsidP="00B43690">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2" w:type="dxa"/>
          </w:tcPr>
          <w:p w14:paraId="72FD8F4A"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046EF1BD" w14:textId="541048D3"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0,0</w:t>
            </w:r>
          </w:p>
        </w:tc>
        <w:tc>
          <w:tcPr>
            <w:tcW w:w="851" w:type="dxa"/>
            <w:vAlign w:val="center"/>
          </w:tcPr>
          <w:p w14:paraId="2F3C89D9" w14:textId="5238B13F"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bCs/>
                <w:color w:val="000000"/>
                <w:sz w:val="18"/>
                <w:szCs w:val="18"/>
              </w:rPr>
              <w:t>0,0</w:t>
            </w:r>
          </w:p>
        </w:tc>
        <w:tc>
          <w:tcPr>
            <w:tcW w:w="850" w:type="dxa"/>
            <w:vAlign w:val="center"/>
          </w:tcPr>
          <w:p w14:paraId="4081076C" w14:textId="3A5C2182"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bCs/>
                <w:color w:val="000000"/>
                <w:sz w:val="18"/>
                <w:szCs w:val="18"/>
              </w:rPr>
              <w:t>0,0</w:t>
            </w:r>
          </w:p>
        </w:tc>
        <w:tc>
          <w:tcPr>
            <w:tcW w:w="851" w:type="dxa"/>
            <w:shd w:val="clear" w:color="auto" w:fill="auto"/>
            <w:vAlign w:val="center"/>
          </w:tcPr>
          <w:p w14:paraId="31069FEA" w14:textId="38898310"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bCs/>
                <w:color w:val="000000"/>
                <w:sz w:val="18"/>
                <w:szCs w:val="18"/>
              </w:rPr>
              <w:t>0,0</w:t>
            </w:r>
          </w:p>
        </w:tc>
        <w:tc>
          <w:tcPr>
            <w:tcW w:w="850" w:type="dxa"/>
            <w:vAlign w:val="center"/>
          </w:tcPr>
          <w:p w14:paraId="66319A24" w14:textId="59CF954E"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bCs/>
                <w:color w:val="000000"/>
                <w:sz w:val="18"/>
                <w:szCs w:val="18"/>
              </w:rPr>
              <w:t>0,0</w:t>
            </w:r>
          </w:p>
        </w:tc>
        <w:tc>
          <w:tcPr>
            <w:tcW w:w="851" w:type="dxa"/>
            <w:vAlign w:val="center"/>
          </w:tcPr>
          <w:p w14:paraId="17F33185" w14:textId="0834667D"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bCs/>
                <w:color w:val="000000"/>
                <w:sz w:val="18"/>
                <w:szCs w:val="18"/>
              </w:rPr>
              <w:t>0,0</w:t>
            </w:r>
          </w:p>
        </w:tc>
        <w:tc>
          <w:tcPr>
            <w:tcW w:w="850" w:type="dxa"/>
          </w:tcPr>
          <w:p w14:paraId="0ECE216F" w14:textId="78D59DF8" w:rsidR="00B43690"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Pr>
          <w:p w14:paraId="14E568D5" w14:textId="361A1B3F" w:rsidR="00B43690"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val="restart"/>
          </w:tcPr>
          <w:p w14:paraId="67BF7802" w14:textId="5E8426B7" w:rsidR="00B43690" w:rsidRPr="00FC4F4D" w:rsidRDefault="00B43690" w:rsidP="00B43690">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Сектор</w:t>
            </w:r>
            <w:r w:rsidRPr="00FC4F4D">
              <w:rPr>
                <w:rFonts w:ascii="Times New Roman" w:hAnsi="Times New Roman" w:cs="Times New Roman"/>
                <w:sz w:val="18"/>
                <w:szCs w:val="18"/>
              </w:rPr>
              <w:t xml:space="preserve"> ГЗ и ТБ</w:t>
            </w:r>
          </w:p>
        </w:tc>
        <w:tc>
          <w:tcPr>
            <w:tcW w:w="2126" w:type="dxa"/>
            <w:vMerge/>
          </w:tcPr>
          <w:p w14:paraId="376BC383"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40565CFB" w14:textId="77777777" w:rsidTr="00B43690">
        <w:tc>
          <w:tcPr>
            <w:tcW w:w="566" w:type="dxa"/>
            <w:vMerge/>
          </w:tcPr>
          <w:p w14:paraId="56748681" w14:textId="77777777" w:rsidR="00B43690" w:rsidRPr="00FC4F4D" w:rsidRDefault="00B43690" w:rsidP="00B43690">
            <w:pPr>
              <w:tabs>
                <w:tab w:val="left" w:pos="7655"/>
              </w:tabs>
              <w:jc w:val="center"/>
              <w:rPr>
                <w:sz w:val="18"/>
                <w:szCs w:val="18"/>
              </w:rPr>
            </w:pPr>
          </w:p>
        </w:tc>
        <w:tc>
          <w:tcPr>
            <w:tcW w:w="2411" w:type="dxa"/>
            <w:vMerge/>
          </w:tcPr>
          <w:p w14:paraId="4F58E9D0" w14:textId="77777777" w:rsidR="00B43690" w:rsidRPr="00FC4F4D" w:rsidRDefault="00B43690" w:rsidP="00B43690">
            <w:pPr>
              <w:tabs>
                <w:tab w:val="left" w:pos="7655"/>
              </w:tabs>
              <w:rPr>
                <w:sz w:val="18"/>
                <w:szCs w:val="18"/>
              </w:rPr>
            </w:pPr>
          </w:p>
        </w:tc>
        <w:tc>
          <w:tcPr>
            <w:tcW w:w="992" w:type="dxa"/>
          </w:tcPr>
          <w:p w14:paraId="210EC06F" w14:textId="25D19CEC"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Pr>
          <w:p w14:paraId="4DF91D11"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2" w:type="dxa"/>
          </w:tcPr>
          <w:p w14:paraId="68DCFE99"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0120233B" w14:textId="59CA68DC"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0,0</w:t>
            </w:r>
          </w:p>
        </w:tc>
        <w:tc>
          <w:tcPr>
            <w:tcW w:w="851" w:type="dxa"/>
            <w:vAlign w:val="center"/>
          </w:tcPr>
          <w:p w14:paraId="48F43446" w14:textId="51D5B97D"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850" w:type="dxa"/>
            <w:vAlign w:val="center"/>
          </w:tcPr>
          <w:p w14:paraId="5B8630DA" w14:textId="3966B006"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851" w:type="dxa"/>
            <w:shd w:val="clear" w:color="auto" w:fill="auto"/>
            <w:vAlign w:val="center"/>
          </w:tcPr>
          <w:p w14:paraId="460D152E" w14:textId="2911590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850" w:type="dxa"/>
            <w:vAlign w:val="center"/>
          </w:tcPr>
          <w:p w14:paraId="7EF25475" w14:textId="70F98ECB"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851" w:type="dxa"/>
            <w:vAlign w:val="center"/>
          </w:tcPr>
          <w:p w14:paraId="319F0909" w14:textId="4BD404BC"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850" w:type="dxa"/>
          </w:tcPr>
          <w:p w14:paraId="78D484AF" w14:textId="229405F2"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Pr>
          <w:p w14:paraId="0BF31D39" w14:textId="23B4E863"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tcPr>
          <w:p w14:paraId="3D2A73EA" w14:textId="3FF36E1F" w:rsidR="00B43690" w:rsidRPr="00FC4F4D" w:rsidRDefault="00B43690" w:rsidP="00B43690">
            <w:pPr>
              <w:pStyle w:val="ConsPlusNormal"/>
              <w:tabs>
                <w:tab w:val="left" w:pos="7655"/>
              </w:tabs>
              <w:ind w:firstLine="0"/>
              <w:rPr>
                <w:rFonts w:ascii="Times New Roman" w:hAnsi="Times New Roman" w:cs="Times New Roman"/>
                <w:sz w:val="18"/>
                <w:szCs w:val="18"/>
              </w:rPr>
            </w:pPr>
          </w:p>
        </w:tc>
        <w:tc>
          <w:tcPr>
            <w:tcW w:w="2126" w:type="dxa"/>
            <w:vMerge/>
          </w:tcPr>
          <w:p w14:paraId="20ADA317"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5F7347D3" w14:textId="77777777" w:rsidTr="00B43690">
        <w:tc>
          <w:tcPr>
            <w:tcW w:w="566" w:type="dxa"/>
            <w:vMerge w:val="restart"/>
          </w:tcPr>
          <w:p w14:paraId="4C39E8CB" w14:textId="77777777" w:rsidR="00B43690" w:rsidRPr="00FC4F4D" w:rsidRDefault="00B43690" w:rsidP="00B43690">
            <w:pPr>
              <w:tabs>
                <w:tab w:val="left" w:pos="7655"/>
              </w:tabs>
              <w:jc w:val="center"/>
              <w:rPr>
                <w:sz w:val="18"/>
                <w:szCs w:val="18"/>
              </w:rPr>
            </w:pPr>
            <w:r w:rsidRPr="00FC4F4D">
              <w:rPr>
                <w:sz w:val="18"/>
                <w:szCs w:val="18"/>
              </w:rPr>
              <w:t>4</w:t>
            </w:r>
          </w:p>
        </w:tc>
        <w:tc>
          <w:tcPr>
            <w:tcW w:w="2411" w:type="dxa"/>
            <w:vMerge w:val="restart"/>
          </w:tcPr>
          <w:p w14:paraId="64A484E4" w14:textId="621953A9" w:rsidR="00B43690" w:rsidRPr="00FC4F4D" w:rsidRDefault="00B43690" w:rsidP="00B43690">
            <w:pPr>
              <w:tabs>
                <w:tab w:val="left" w:pos="7655"/>
              </w:tabs>
              <w:rPr>
                <w:sz w:val="18"/>
                <w:szCs w:val="18"/>
                <w:lang w:eastAsia="ru-RU"/>
              </w:rPr>
            </w:pPr>
            <w:r w:rsidRPr="00FC4F4D">
              <w:rPr>
                <w:b/>
                <w:bCs/>
                <w:sz w:val="18"/>
                <w:szCs w:val="18"/>
                <w:lang w:eastAsia="ru-RU"/>
              </w:rPr>
              <w:t>1.3.</w:t>
            </w:r>
            <w:r w:rsidRPr="00FC4F4D">
              <w:rPr>
                <w:sz w:val="18"/>
                <w:szCs w:val="18"/>
                <w:lang w:eastAsia="ru-RU"/>
              </w:rPr>
              <w:t xml:space="preserve"> </w:t>
            </w:r>
            <w:r w:rsidRPr="00FC4F4D">
              <w:rPr>
                <w:sz w:val="18"/>
                <w:szCs w:val="18"/>
              </w:rPr>
              <w:t>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p w14:paraId="168B142B" w14:textId="77777777" w:rsidR="00B43690" w:rsidRPr="00FC4F4D" w:rsidRDefault="00B43690" w:rsidP="00B43690">
            <w:pPr>
              <w:tabs>
                <w:tab w:val="left" w:pos="7655"/>
              </w:tabs>
              <w:rPr>
                <w:sz w:val="18"/>
                <w:szCs w:val="18"/>
              </w:rPr>
            </w:pPr>
          </w:p>
        </w:tc>
        <w:tc>
          <w:tcPr>
            <w:tcW w:w="992" w:type="dxa"/>
          </w:tcPr>
          <w:p w14:paraId="70917A54" w14:textId="78FAD6CC"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Pr>
          <w:p w14:paraId="180ED803" w14:textId="77777777" w:rsidR="00B43690" w:rsidRPr="00FC4F4D" w:rsidRDefault="00B43690" w:rsidP="00B43690">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2" w:type="dxa"/>
          </w:tcPr>
          <w:p w14:paraId="0C81A95C"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654ADFB9" w14:textId="3B88BAEF" w:rsidR="00B43690" w:rsidRPr="00FC4F4D" w:rsidRDefault="00621F1D"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247,4</w:t>
            </w:r>
          </w:p>
        </w:tc>
        <w:tc>
          <w:tcPr>
            <w:tcW w:w="851" w:type="dxa"/>
            <w:vAlign w:val="center"/>
          </w:tcPr>
          <w:p w14:paraId="0475A9FB" w14:textId="7B5AB7F5"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60,0</w:t>
            </w:r>
          </w:p>
        </w:tc>
        <w:tc>
          <w:tcPr>
            <w:tcW w:w="850" w:type="dxa"/>
            <w:vAlign w:val="center"/>
          </w:tcPr>
          <w:p w14:paraId="3106B9A2" w14:textId="00DA69B5"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F41B49">
              <w:rPr>
                <w:rFonts w:ascii="Times New Roman" w:hAnsi="Times New Roman" w:cs="Times New Roman"/>
                <w:b/>
                <w:bCs/>
                <w:color w:val="000000"/>
                <w:sz w:val="18"/>
                <w:szCs w:val="18"/>
              </w:rPr>
              <w:t>67,4</w:t>
            </w:r>
            <w:r>
              <w:rPr>
                <w:rFonts w:ascii="Times New Roman" w:hAnsi="Times New Roman" w:cs="Times New Roman"/>
                <w:b/>
                <w:bCs/>
                <w:color w:val="000000"/>
                <w:sz w:val="18"/>
                <w:szCs w:val="18"/>
              </w:rPr>
              <w:t>0</w:t>
            </w:r>
          </w:p>
        </w:tc>
        <w:tc>
          <w:tcPr>
            <w:tcW w:w="851" w:type="dxa"/>
            <w:shd w:val="clear" w:color="auto" w:fill="auto"/>
            <w:vAlign w:val="center"/>
          </w:tcPr>
          <w:p w14:paraId="6A0C3F36" w14:textId="0F15A7E5" w:rsidR="00B43690" w:rsidRPr="00FC4F4D" w:rsidRDefault="00621F1D"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vAlign w:val="center"/>
          </w:tcPr>
          <w:p w14:paraId="72E1DFC5" w14:textId="00A8703F"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60,0</w:t>
            </w:r>
          </w:p>
        </w:tc>
        <w:tc>
          <w:tcPr>
            <w:tcW w:w="851" w:type="dxa"/>
            <w:vAlign w:val="center"/>
          </w:tcPr>
          <w:p w14:paraId="5E526AA5" w14:textId="186FC5D8"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6</w:t>
            </w:r>
            <w:r w:rsidRPr="00FC4F4D">
              <w:rPr>
                <w:rFonts w:ascii="Times New Roman" w:hAnsi="Times New Roman" w:cs="Times New Roman"/>
                <w:b/>
                <w:bCs/>
                <w:color w:val="000000"/>
                <w:sz w:val="18"/>
                <w:szCs w:val="18"/>
              </w:rPr>
              <w:t>0,0</w:t>
            </w:r>
          </w:p>
        </w:tc>
        <w:tc>
          <w:tcPr>
            <w:tcW w:w="850" w:type="dxa"/>
          </w:tcPr>
          <w:p w14:paraId="1844BF07" w14:textId="6E43DEC6" w:rsidR="00B43690"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Pr>
          <w:p w14:paraId="20612F76" w14:textId="3CC656B4" w:rsidR="00B43690"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val="restart"/>
          </w:tcPr>
          <w:p w14:paraId="1AD2334E" w14:textId="08B4B9B3" w:rsidR="00B43690" w:rsidRPr="00FC4F4D" w:rsidRDefault="00B43690" w:rsidP="00B43690">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Сектор</w:t>
            </w:r>
            <w:r w:rsidRPr="00FC4F4D">
              <w:rPr>
                <w:rFonts w:ascii="Times New Roman" w:hAnsi="Times New Roman" w:cs="Times New Roman"/>
                <w:sz w:val="18"/>
                <w:szCs w:val="18"/>
              </w:rPr>
              <w:t xml:space="preserve"> ГЗ и ТБ</w:t>
            </w:r>
          </w:p>
        </w:tc>
        <w:tc>
          <w:tcPr>
            <w:tcW w:w="2126" w:type="dxa"/>
            <w:vMerge/>
          </w:tcPr>
          <w:p w14:paraId="0D06F861"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6FA265E1" w14:textId="77777777" w:rsidTr="00B43690">
        <w:tc>
          <w:tcPr>
            <w:tcW w:w="566" w:type="dxa"/>
            <w:vMerge/>
          </w:tcPr>
          <w:p w14:paraId="64975865" w14:textId="77777777" w:rsidR="00B43690" w:rsidRPr="00FC4F4D" w:rsidRDefault="00B43690" w:rsidP="00B43690">
            <w:pPr>
              <w:tabs>
                <w:tab w:val="left" w:pos="7655"/>
              </w:tabs>
              <w:jc w:val="center"/>
              <w:rPr>
                <w:sz w:val="18"/>
                <w:szCs w:val="18"/>
              </w:rPr>
            </w:pPr>
          </w:p>
        </w:tc>
        <w:tc>
          <w:tcPr>
            <w:tcW w:w="2411" w:type="dxa"/>
            <w:vMerge/>
          </w:tcPr>
          <w:p w14:paraId="1D27065E" w14:textId="77777777" w:rsidR="00B43690" w:rsidRPr="00FC4F4D" w:rsidRDefault="00B43690" w:rsidP="00B43690">
            <w:pPr>
              <w:tabs>
                <w:tab w:val="left" w:pos="7655"/>
              </w:tabs>
              <w:rPr>
                <w:sz w:val="18"/>
                <w:szCs w:val="18"/>
              </w:rPr>
            </w:pPr>
          </w:p>
        </w:tc>
        <w:tc>
          <w:tcPr>
            <w:tcW w:w="992" w:type="dxa"/>
          </w:tcPr>
          <w:p w14:paraId="7D2BF84C" w14:textId="461BFABE"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Pr>
          <w:p w14:paraId="1AE165A3"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2" w:type="dxa"/>
          </w:tcPr>
          <w:p w14:paraId="5404D297"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580FC36B" w14:textId="3FCB18B8" w:rsidR="00B43690" w:rsidRPr="00FC4F4D" w:rsidRDefault="00621F1D"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247,4</w:t>
            </w:r>
          </w:p>
        </w:tc>
        <w:tc>
          <w:tcPr>
            <w:tcW w:w="851" w:type="dxa"/>
            <w:vAlign w:val="center"/>
          </w:tcPr>
          <w:p w14:paraId="6FC8D488" w14:textId="204D1332"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60,0</w:t>
            </w:r>
          </w:p>
        </w:tc>
        <w:tc>
          <w:tcPr>
            <w:tcW w:w="850" w:type="dxa"/>
            <w:vAlign w:val="center"/>
          </w:tcPr>
          <w:p w14:paraId="068E5E7F" w14:textId="2602E889"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41B49">
              <w:rPr>
                <w:rFonts w:ascii="Times New Roman" w:hAnsi="Times New Roman" w:cs="Times New Roman"/>
                <w:color w:val="000000"/>
                <w:sz w:val="18"/>
                <w:szCs w:val="18"/>
              </w:rPr>
              <w:t>67,4</w:t>
            </w:r>
            <w:r>
              <w:rPr>
                <w:rFonts w:ascii="Times New Roman" w:hAnsi="Times New Roman" w:cs="Times New Roman"/>
                <w:color w:val="000000"/>
                <w:sz w:val="18"/>
                <w:szCs w:val="18"/>
              </w:rPr>
              <w:t>0</w:t>
            </w:r>
          </w:p>
        </w:tc>
        <w:tc>
          <w:tcPr>
            <w:tcW w:w="851" w:type="dxa"/>
            <w:shd w:val="clear" w:color="auto" w:fill="auto"/>
            <w:vAlign w:val="center"/>
          </w:tcPr>
          <w:p w14:paraId="1ECBCFA2" w14:textId="1C77FE4F" w:rsidR="00B43690" w:rsidRPr="00FC4F4D" w:rsidRDefault="00621F1D"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vAlign w:val="center"/>
          </w:tcPr>
          <w:p w14:paraId="0BE934C0" w14:textId="66BB565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60,0</w:t>
            </w:r>
          </w:p>
        </w:tc>
        <w:tc>
          <w:tcPr>
            <w:tcW w:w="851" w:type="dxa"/>
            <w:vAlign w:val="center"/>
          </w:tcPr>
          <w:p w14:paraId="0C995463" w14:textId="1677035A"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6</w:t>
            </w:r>
            <w:r w:rsidRPr="00FC4F4D">
              <w:rPr>
                <w:rFonts w:ascii="Times New Roman" w:hAnsi="Times New Roman" w:cs="Times New Roman"/>
                <w:color w:val="000000"/>
                <w:sz w:val="18"/>
                <w:szCs w:val="18"/>
              </w:rPr>
              <w:t>0,0</w:t>
            </w:r>
          </w:p>
        </w:tc>
        <w:tc>
          <w:tcPr>
            <w:tcW w:w="850" w:type="dxa"/>
          </w:tcPr>
          <w:p w14:paraId="345766A7" w14:textId="1FF90C23"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Pr>
          <w:p w14:paraId="1809D45C" w14:textId="30535EE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tcPr>
          <w:p w14:paraId="71471B00" w14:textId="4B667305" w:rsidR="00B43690" w:rsidRPr="00FC4F4D" w:rsidRDefault="00B43690" w:rsidP="00B43690">
            <w:pPr>
              <w:pStyle w:val="ConsPlusNormal"/>
              <w:tabs>
                <w:tab w:val="left" w:pos="7655"/>
              </w:tabs>
              <w:ind w:firstLine="0"/>
              <w:rPr>
                <w:rFonts w:ascii="Times New Roman" w:hAnsi="Times New Roman" w:cs="Times New Roman"/>
                <w:sz w:val="18"/>
                <w:szCs w:val="18"/>
              </w:rPr>
            </w:pPr>
          </w:p>
        </w:tc>
        <w:tc>
          <w:tcPr>
            <w:tcW w:w="2126" w:type="dxa"/>
            <w:vMerge/>
          </w:tcPr>
          <w:p w14:paraId="4FE3C250"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43457CDE" w14:textId="77777777" w:rsidTr="00B43690">
        <w:tc>
          <w:tcPr>
            <w:tcW w:w="566" w:type="dxa"/>
            <w:vMerge w:val="restart"/>
          </w:tcPr>
          <w:p w14:paraId="442B5B61"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5</w:t>
            </w:r>
          </w:p>
        </w:tc>
        <w:tc>
          <w:tcPr>
            <w:tcW w:w="2411" w:type="dxa"/>
            <w:vMerge w:val="restart"/>
          </w:tcPr>
          <w:p w14:paraId="4E5D6EC8" w14:textId="77777777" w:rsidR="00B43690" w:rsidRPr="00FC4F4D" w:rsidRDefault="00B43690" w:rsidP="00B43690">
            <w:pPr>
              <w:tabs>
                <w:tab w:val="left" w:pos="7655"/>
              </w:tabs>
              <w:rPr>
                <w:sz w:val="18"/>
                <w:szCs w:val="18"/>
              </w:rPr>
            </w:pPr>
            <w:r w:rsidRPr="00FC4F4D">
              <w:rPr>
                <w:b/>
                <w:bCs/>
                <w:sz w:val="18"/>
                <w:szCs w:val="18"/>
                <w:lang w:eastAsia="ru-RU"/>
              </w:rPr>
              <w:t>1.4.</w:t>
            </w:r>
            <w:r w:rsidRPr="00FC4F4D">
              <w:rPr>
                <w:sz w:val="18"/>
                <w:szCs w:val="18"/>
                <w:lang w:eastAsia="ru-RU"/>
              </w:rPr>
              <w:t xml:space="preserve"> Создание резервов материальных ресурсов для ликвидации чрезвычайных ситуаций на территории муниципального образования</w:t>
            </w:r>
          </w:p>
        </w:tc>
        <w:tc>
          <w:tcPr>
            <w:tcW w:w="992" w:type="dxa"/>
          </w:tcPr>
          <w:p w14:paraId="716FC0A0" w14:textId="570B0B41"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Pr>
          <w:p w14:paraId="673DAF63" w14:textId="77777777" w:rsidR="00B43690" w:rsidRPr="00FC4F4D" w:rsidRDefault="00B43690" w:rsidP="00B43690">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2" w:type="dxa"/>
          </w:tcPr>
          <w:p w14:paraId="447E4D25"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3C6258A9" w14:textId="37463217" w:rsidR="00B43690" w:rsidRPr="00FC4F4D" w:rsidRDefault="00CF6678"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4</w:t>
            </w:r>
            <w:r w:rsidR="00B43690">
              <w:rPr>
                <w:rFonts w:ascii="Times New Roman" w:hAnsi="Times New Roman" w:cs="Times New Roman"/>
                <w:b/>
                <w:bCs/>
                <w:color w:val="000000"/>
                <w:sz w:val="18"/>
                <w:szCs w:val="18"/>
              </w:rPr>
              <w:t>20</w:t>
            </w:r>
            <w:r w:rsidR="00B43690" w:rsidRPr="00FC4F4D">
              <w:rPr>
                <w:rFonts w:ascii="Times New Roman" w:hAnsi="Times New Roman" w:cs="Times New Roman"/>
                <w:b/>
                <w:bCs/>
                <w:color w:val="000000"/>
                <w:sz w:val="18"/>
                <w:szCs w:val="18"/>
              </w:rPr>
              <w:t>,0</w:t>
            </w:r>
          </w:p>
        </w:tc>
        <w:tc>
          <w:tcPr>
            <w:tcW w:w="851" w:type="dxa"/>
            <w:vAlign w:val="center"/>
          </w:tcPr>
          <w:p w14:paraId="23F02B88" w14:textId="109E2938"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96,0</w:t>
            </w:r>
          </w:p>
        </w:tc>
        <w:tc>
          <w:tcPr>
            <w:tcW w:w="850" w:type="dxa"/>
            <w:vAlign w:val="center"/>
          </w:tcPr>
          <w:p w14:paraId="4FC2B59B" w14:textId="24E60F58"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1</w:t>
            </w:r>
            <w:r>
              <w:rPr>
                <w:rFonts w:ascii="Times New Roman" w:hAnsi="Times New Roman" w:cs="Times New Roman"/>
                <w:b/>
                <w:bCs/>
                <w:color w:val="000000"/>
                <w:sz w:val="18"/>
                <w:szCs w:val="18"/>
              </w:rPr>
              <w:t>24</w:t>
            </w:r>
            <w:r w:rsidRPr="00FC4F4D">
              <w:rPr>
                <w:rFonts w:ascii="Times New Roman" w:hAnsi="Times New Roman" w:cs="Times New Roman"/>
                <w:b/>
                <w:bCs/>
                <w:color w:val="000000"/>
                <w:sz w:val="18"/>
                <w:szCs w:val="18"/>
              </w:rPr>
              <w:t>,0</w:t>
            </w:r>
          </w:p>
        </w:tc>
        <w:tc>
          <w:tcPr>
            <w:tcW w:w="851" w:type="dxa"/>
            <w:shd w:val="clear" w:color="auto" w:fill="auto"/>
            <w:vAlign w:val="center"/>
          </w:tcPr>
          <w:p w14:paraId="7BBDD3CC" w14:textId="181C4B06" w:rsidR="00B43690" w:rsidRPr="00FC4F4D" w:rsidRDefault="00CF6678"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vAlign w:val="center"/>
          </w:tcPr>
          <w:p w14:paraId="3C7326CE" w14:textId="1CDC1329"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100,0</w:t>
            </w:r>
          </w:p>
        </w:tc>
        <w:tc>
          <w:tcPr>
            <w:tcW w:w="851" w:type="dxa"/>
            <w:vAlign w:val="center"/>
          </w:tcPr>
          <w:p w14:paraId="28A483AE" w14:textId="5BB00DF7"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100,0</w:t>
            </w:r>
          </w:p>
        </w:tc>
        <w:tc>
          <w:tcPr>
            <w:tcW w:w="850" w:type="dxa"/>
          </w:tcPr>
          <w:p w14:paraId="31B66F1B" w14:textId="096C82A3" w:rsidR="00B43690"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Pr>
          <w:p w14:paraId="3ED11D60" w14:textId="22DC5BF7" w:rsidR="00B43690"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val="restart"/>
          </w:tcPr>
          <w:p w14:paraId="4A5C71B1" w14:textId="4C249008" w:rsidR="00B43690" w:rsidRPr="00FC4F4D" w:rsidRDefault="00B43690" w:rsidP="00B43690">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Сектор</w:t>
            </w:r>
            <w:r w:rsidRPr="00FC4F4D">
              <w:rPr>
                <w:rFonts w:ascii="Times New Roman" w:hAnsi="Times New Roman" w:cs="Times New Roman"/>
                <w:sz w:val="18"/>
                <w:szCs w:val="18"/>
              </w:rPr>
              <w:t xml:space="preserve"> ГЗ и ТБ</w:t>
            </w:r>
          </w:p>
        </w:tc>
        <w:tc>
          <w:tcPr>
            <w:tcW w:w="2126" w:type="dxa"/>
            <w:vMerge w:val="restart"/>
          </w:tcPr>
          <w:p w14:paraId="57827814"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6FA5F946" w14:textId="77777777" w:rsidTr="00B43690">
        <w:tc>
          <w:tcPr>
            <w:tcW w:w="566" w:type="dxa"/>
            <w:vMerge/>
          </w:tcPr>
          <w:p w14:paraId="5BD4362D" w14:textId="77777777" w:rsidR="00B43690" w:rsidRPr="00FC4F4D" w:rsidRDefault="00B43690" w:rsidP="00B43690">
            <w:pPr>
              <w:tabs>
                <w:tab w:val="left" w:pos="7655"/>
              </w:tabs>
              <w:jc w:val="center"/>
              <w:rPr>
                <w:sz w:val="18"/>
                <w:szCs w:val="18"/>
              </w:rPr>
            </w:pPr>
          </w:p>
        </w:tc>
        <w:tc>
          <w:tcPr>
            <w:tcW w:w="2411" w:type="dxa"/>
            <w:vMerge/>
          </w:tcPr>
          <w:p w14:paraId="772F3AE7" w14:textId="77777777" w:rsidR="00B43690" w:rsidRPr="00FC4F4D" w:rsidRDefault="00B43690" w:rsidP="00B43690">
            <w:pPr>
              <w:tabs>
                <w:tab w:val="left" w:pos="7655"/>
              </w:tabs>
              <w:rPr>
                <w:sz w:val="18"/>
                <w:szCs w:val="18"/>
              </w:rPr>
            </w:pPr>
          </w:p>
        </w:tc>
        <w:tc>
          <w:tcPr>
            <w:tcW w:w="992" w:type="dxa"/>
          </w:tcPr>
          <w:p w14:paraId="69F3B8F6" w14:textId="033C72A6"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Pr>
          <w:p w14:paraId="460B97BF"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2" w:type="dxa"/>
          </w:tcPr>
          <w:p w14:paraId="45C9672F"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5A884605" w14:textId="3DA9D0F1" w:rsidR="00B43690" w:rsidRPr="00FC4F4D" w:rsidRDefault="00CF6678"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4</w:t>
            </w:r>
            <w:r w:rsidR="00B43690">
              <w:rPr>
                <w:rFonts w:ascii="Times New Roman" w:hAnsi="Times New Roman" w:cs="Times New Roman"/>
                <w:b/>
                <w:bCs/>
                <w:color w:val="000000"/>
                <w:sz w:val="18"/>
                <w:szCs w:val="18"/>
              </w:rPr>
              <w:t>20,0</w:t>
            </w:r>
          </w:p>
        </w:tc>
        <w:tc>
          <w:tcPr>
            <w:tcW w:w="851" w:type="dxa"/>
            <w:vAlign w:val="center"/>
          </w:tcPr>
          <w:p w14:paraId="38F326C0" w14:textId="390A1E64"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96,0</w:t>
            </w:r>
          </w:p>
        </w:tc>
        <w:tc>
          <w:tcPr>
            <w:tcW w:w="850" w:type="dxa"/>
            <w:vAlign w:val="center"/>
          </w:tcPr>
          <w:p w14:paraId="63227408" w14:textId="2C8FFE3B"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124,0</w:t>
            </w:r>
          </w:p>
        </w:tc>
        <w:tc>
          <w:tcPr>
            <w:tcW w:w="851" w:type="dxa"/>
            <w:shd w:val="clear" w:color="auto" w:fill="auto"/>
            <w:vAlign w:val="center"/>
          </w:tcPr>
          <w:p w14:paraId="3BCA4068" w14:textId="1FC8FCF1" w:rsidR="00B43690" w:rsidRPr="00FC4F4D" w:rsidRDefault="00CF6678"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vAlign w:val="center"/>
          </w:tcPr>
          <w:p w14:paraId="5915A607" w14:textId="0D960292"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100,0</w:t>
            </w:r>
          </w:p>
        </w:tc>
        <w:tc>
          <w:tcPr>
            <w:tcW w:w="851" w:type="dxa"/>
            <w:vAlign w:val="center"/>
          </w:tcPr>
          <w:p w14:paraId="2E8F48FD" w14:textId="694F66DB"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100,0</w:t>
            </w:r>
          </w:p>
        </w:tc>
        <w:tc>
          <w:tcPr>
            <w:tcW w:w="850" w:type="dxa"/>
          </w:tcPr>
          <w:p w14:paraId="54A80502" w14:textId="7AC0E7C5" w:rsidR="00B43690" w:rsidRPr="00FC4F4D" w:rsidRDefault="00B43690" w:rsidP="00B43690">
            <w:pPr>
              <w:pStyle w:val="a5"/>
              <w:tabs>
                <w:tab w:val="left" w:pos="7655"/>
              </w:tabs>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Pr>
          <w:p w14:paraId="4CD4FD1C" w14:textId="558876FD" w:rsidR="00B43690" w:rsidRPr="00FC4F4D" w:rsidRDefault="00B43690" w:rsidP="00B43690">
            <w:pPr>
              <w:pStyle w:val="a5"/>
              <w:tabs>
                <w:tab w:val="left" w:pos="7655"/>
              </w:tabs>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tcPr>
          <w:p w14:paraId="49EFE1B5" w14:textId="7760B90C" w:rsidR="00B43690" w:rsidRPr="00FC4F4D" w:rsidRDefault="00B43690" w:rsidP="00B43690">
            <w:pPr>
              <w:pStyle w:val="a5"/>
              <w:tabs>
                <w:tab w:val="left" w:pos="7655"/>
              </w:tabs>
              <w:rPr>
                <w:rFonts w:ascii="Times New Roman" w:hAnsi="Times New Roman" w:cs="Times New Roman"/>
                <w:sz w:val="18"/>
                <w:szCs w:val="18"/>
              </w:rPr>
            </w:pPr>
          </w:p>
        </w:tc>
        <w:tc>
          <w:tcPr>
            <w:tcW w:w="2126" w:type="dxa"/>
            <w:vMerge/>
          </w:tcPr>
          <w:p w14:paraId="12B2C7C1"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008C4D85" w14:textId="77777777" w:rsidTr="00B43690">
        <w:tc>
          <w:tcPr>
            <w:tcW w:w="566" w:type="dxa"/>
            <w:vMerge w:val="restart"/>
          </w:tcPr>
          <w:p w14:paraId="4D58DB2E"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6</w:t>
            </w:r>
          </w:p>
        </w:tc>
        <w:tc>
          <w:tcPr>
            <w:tcW w:w="2411" w:type="dxa"/>
            <w:vMerge w:val="restart"/>
          </w:tcPr>
          <w:p w14:paraId="64DD4B26" w14:textId="77777777" w:rsidR="00B43690" w:rsidRPr="00FC4F4D" w:rsidRDefault="00B43690" w:rsidP="00B43690">
            <w:pPr>
              <w:tabs>
                <w:tab w:val="left" w:pos="7655"/>
              </w:tabs>
              <w:rPr>
                <w:sz w:val="18"/>
                <w:szCs w:val="18"/>
              </w:rPr>
            </w:pPr>
            <w:r w:rsidRPr="00FC4F4D">
              <w:rPr>
                <w:b/>
                <w:bCs/>
                <w:sz w:val="18"/>
                <w:szCs w:val="18"/>
              </w:rPr>
              <w:t>1.5.</w:t>
            </w:r>
            <w:r w:rsidRPr="00FC4F4D">
              <w:rPr>
                <w:sz w:val="18"/>
                <w:szCs w:val="18"/>
              </w:rPr>
              <w:t xml:space="preserve"> Реализация мероприятий, предусмотренных Планом действий и предупреждения чрезвычайных ситуаций природного и техногенного </w:t>
            </w:r>
            <w:r w:rsidRPr="00FC4F4D">
              <w:rPr>
                <w:sz w:val="18"/>
                <w:szCs w:val="18"/>
              </w:rPr>
              <w:lastRenderedPageBreak/>
              <w:t>характера муниципального образования Московской области (разработка, корректировка всех Планов и т.д.)</w:t>
            </w:r>
          </w:p>
        </w:tc>
        <w:tc>
          <w:tcPr>
            <w:tcW w:w="992" w:type="dxa"/>
          </w:tcPr>
          <w:p w14:paraId="1898F009" w14:textId="44D54CBC"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lastRenderedPageBreak/>
              <w:t>2020-202</w:t>
            </w:r>
            <w:r w:rsidRPr="006F16DB">
              <w:rPr>
                <w:rFonts w:ascii="Times New Roman" w:hAnsi="Times New Roman" w:cs="Times New Roman"/>
                <w:sz w:val="18"/>
                <w:szCs w:val="18"/>
                <w:lang w:val="en-US"/>
              </w:rPr>
              <w:t>6</w:t>
            </w:r>
          </w:p>
        </w:tc>
        <w:tc>
          <w:tcPr>
            <w:tcW w:w="993" w:type="dxa"/>
          </w:tcPr>
          <w:p w14:paraId="3E3D4D14" w14:textId="77777777" w:rsidR="00B43690" w:rsidRPr="00FC4F4D" w:rsidRDefault="00B43690" w:rsidP="00B43690">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2" w:type="dxa"/>
          </w:tcPr>
          <w:p w14:paraId="50C2E0DD"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5F396E00" w14:textId="6FCA2D67" w:rsidR="00B43690" w:rsidRPr="00FC4F4D" w:rsidRDefault="00CF6678"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572</w:t>
            </w:r>
            <w:r w:rsidRPr="00F400BA">
              <w:rPr>
                <w:rFonts w:ascii="Times New Roman" w:hAnsi="Times New Roman" w:cs="Times New Roman"/>
                <w:b/>
                <w:bCs/>
                <w:color w:val="000000"/>
                <w:sz w:val="18"/>
                <w:szCs w:val="18"/>
              </w:rPr>
              <w:t>,3</w:t>
            </w:r>
          </w:p>
        </w:tc>
        <w:tc>
          <w:tcPr>
            <w:tcW w:w="851" w:type="dxa"/>
            <w:vAlign w:val="center"/>
          </w:tcPr>
          <w:p w14:paraId="393DEF89" w14:textId="713DC254"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156,5</w:t>
            </w:r>
          </w:p>
        </w:tc>
        <w:tc>
          <w:tcPr>
            <w:tcW w:w="850" w:type="dxa"/>
            <w:vAlign w:val="center"/>
          </w:tcPr>
          <w:p w14:paraId="181B2613" w14:textId="4CBCBFF2"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F41B49">
              <w:rPr>
                <w:rFonts w:ascii="Times New Roman" w:hAnsi="Times New Roman" w:cs="Times New Roman"/>
                <w:b/>
                <w:bCs/>
                <w:color w:val="000000"/>
                <w:sz w:val="18"/>
                <w:szCs w:val="18"/>
              </w:rPr>
              <w:t>67,</w:t>
            </w:r>
            <w:r>
              <w:rPr>
                <w:rFonts w:ascii="Times New Roman" w:hAnsi="Times New Roman" w:cs="Times New Roman"/>
                <w:b/>
                <w:bCs/>
                <w:color w:val="000000"/>
                <w:sz w:val="18"/>
                <w:szCs w:val="18"/>
              </w:rPr>
              <w:t>80</w:t>
            </w:r>
          </w:p>
        </w:tc>
        <w:tc>
          <w:tcPr>
            <w:tcW w:w="851" w:type="dxa"/>
            <w:shd w:val="clear" w:color="auto" w:fill="auto"/>
            <w:vAlign w:val="center"/>
          </w:tcPr>
          <w:p w14:paraId="64906F6E" w14:textId="3A6D08BC" w:rsidR="00B43690" w:rsidRPr="00494E51" w:rsidRDefault="00CF6678" w:rsidP="00B43690">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0</w:t>
            </w:r>
          </w:p>
        </w:tc>
        <w:tc>
          <w:tcPr>
            <w:tcW w:w="850" w:type="dxa"/>
            <w:vAlign w:val="center"/>
          </w:tcPr>
          <w:p w14:paraId="140FC893" w14:textId="29A40085"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174,0</w:t>
            </w:r>
          </w:p>
        </w:tc>
        <w:tc>
          <w:tcPr>
            <w:tcW w:w="851" w:type="dxa"/>
            <w:vAlign w:val="center"/>
          </w:tcPr>
          <w:p w14:paraId="3C8E5B50" w14:textId="51F8CAAD"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174,0</w:t>
            </w:r>
          </w:p>
        </w:tc>
        <w:tc>
          <w:tcPr>
            <w:tcW w:w="850" w:type="dxa"/>
          </w:tcPr>
          <w:p w14:paraId="4E5A96A1" w14:textId="6F499CA7" w:rsidR="00B43690"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Pr>
          <w:p w14:paraId="04518871" w14:textId="760B9D37" w:rsidR="00B43690"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val="restart"/>
          </w:tcPr>
          <w:p w14:paraId="3C51D079" w14:textId="21FEFDC8"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sz w:val="18"/>
                <w:szCs w:val="18"/>
              </w:rPr>
              <w:t>Сектор</w:t>
            </w:r>
            <w:r w:rsidRPr="00FC4F4D">
              <w:rPr>
                <w:rFonts w:ascii="Times New Roman" w:hAnsi="Times New Roman" w:cs="Times New Roman"/>
                <w:sz w:val="18"/>
                <w:szCs w:val="18"/>
              </w:rPr>
              <w:t xml:space="preserve"> ГЗ и ТБ</w:t>
            </w:r>
          </w:p>
        </w:tc>
        <w:tc>
          <w:tcPr>
            <w:tcW w:w="2126" w:type="dxa"/>
            <w:vMerge w:val="restart"/>
          </w:tcPr>
          <w:p w14:paraId="29B78594"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69B5003D" w14:textId="77777777" w:rsidTr="00B43690">
        <w:tc>
          <w:tcPr>
            <w:tcW w:w="566" w:type="dxa"/>
            <w:vMerge/>
          </w:tcPr>
          <w:p w14:paraId="2186971F" w14:textId="77777777" w:rsidR="00B43690" w:rsidRPr="00FC4F4D" w:rsidRDefault="00B43690" w:rsidP="00B43690">
            <w:pPr>
              <w:tabs>
                <w:tab w:val="left" w:pos="7655"/>
              </w:tabs>
              <w:jc w:val="center"/>
              <w:rPr>
                <w:sz w:val="18"/>
                <w:szCs w:val="18"/>
              </w:rPr>
            </w:pPr>
          </w:p>
        </w:tc>
        <w:tc>
          <w:tcPr>
            <w:tcW w:w="2411" w:type="dxa"/>
            <w:vMerge/>
          </w:tcPr>
          <w:p w14:paraId="436055C2" w14:textId="77777777" w:rsidR="00B43690" w:rsidRPr="00FC4F4D" w:rsidRDefault="00B43690" w:rsidP="00B43690">
            <w:pPr>
              <w:tabs>
                <w:tab w:val="left" w:pos="7655"/>
              </w:tabs>
              <w:rPr>
                <w:sz w:val="18"/>
                <w:szCs w:val="18"/>
              </w:rPr>
            </w:pPr>
          </w:p>
        </w:tc>
        <w:tc>
          <w:tcPr>
            <w:tcW w:w="992" w:type="dxa"/>
          </w:tcPr>
          <w:p w14:paraId="61C6BC1E" w14:textId="4912E325"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Pr>
          <w:p w14:paraId="202BBBBE"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2" w:type="dxa"/>
          </w:tcPr>
          <w:p w14:paraId="48CE30A1"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292C6AB4" w14:textId="49A97141" w:rsidR="00B43690" w:rsidRPr="00FC4F4D" w:rsidRDefault="00CF6678"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572</w:t>
            </w:r>
            <w:r w:rsidR="00B43690" w:rsidRPr="00F400BA">
              <w:rPr>
                <w:rFonts w:ascii="Times New Roman" w:hAnsi="Times New Roman" w:cs="Times New Roman"/>
                <w:b/>
                <w:bCs/>
                <w:color w:val="000000"/>
                <w:sz w:val="18"/>
                <w:szCs w:val="18"/>
              </w:rPr>
              <w:t>,3</w:t>
            </w:r>
          </w:p>
        </w:tc>
        <w:tc>
          <w:tcPr>
            <w:tcW w:w="851" w:type="dxa"/>
            <w:vAlign w:val="center"/>
          </w:tcPr>
          <w:p w14:paraId="2806498B" w14:textId="34AFB083"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156,5</w:t>
            </w:r>
          </w:p>
        </w:tc>
        <w:tc>
          <w:tcPr>
            <w:tcW w:w="850" w:type="dxa"/>
            <w:vAlign w:val="center"/>
          </w:tcPr>
          <w:p w14:paraId="14401E49" w14:textId="7DD6B14B"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67,80</w:t>
            </w:r>
          </w:p>
        </w:tc>
        <w:tc>
          <w:tcPr>
            <w:tcW w:w="851" w:type="dxa"/>
            <w:shd w:val="clear" w:color="auto" w:fill="auto"/>
            <w:vAlign w:val="center"/>
          </w:tcPr>
          <w:p w14:paraId="7AD68040" w14:textId="61523937" w:rsidR="00B43690" w:rsidRPr="00FC4F4D" w:rsidRDefault="00CF6678"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vAlign w:val="center"/>
          </w:tcPr>
          <w:p w14:paraId="12031E20" w14:textId="2688CF9B"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174,0</w:t>
            </w:r>
          </w:p>
        </w:tc>
        <w:tc>
          <w:tcPr>
            <w:tcW w:w="851" w:type="dxa"/>
            <w:vAlign w:val="center"/>
          </w:tcPr>
          <w:p w14:paraId="1CA7634E" w14:textId="1E2CE805"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174,0</w:t>
            </w:r>
          </w:p>
        </w:tc>
        <w:tc>
          <w:tcPr>
            <w:tcW w:w="850" w:type="dxa"/>
          </w:tcPr>
          <w:p w14:paraId="6770F951" w14:textId="369B2C36"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Pr>
          <w:p w14:paraId="741990D5" w14:textId="79FBD660"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tcPr>
          <w:p w14:paraId="5C996B38" w14:textId="46EC0462"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2126" w:type="dxa"/>
            <w:vMerge/>
          </w:tcPr>
          <w:p w14:paraId="04B332EA"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30750E6A" w14:textId="77777777" w:rsidTr="00B43690">
        <w:tc>
          <w:tcPr>
            <w:tcW w:w="566" w:type="dxa"/>
            <w:vMerge w:val="restart"/>
          </w:tcPr>
          <w:p w14:paraId="5FD71E11" w14:textId="77777777" w:rsidR="00B43690" w:rsidRPr="00FC4F4D" w:rsidRDefault="00B43690" w:rsidP="00B43690">
            <w:pPr>
              <w:tabs>
                <w:tab w:val="left" w:pos="7655"/>
              </w:tabs>
              <w:jc w:val="center"/>
              <w:rPr>
                <w:sz w:val="18"/>
                <w:szCs w:val="18"/>
              </w:rPr>
            </w:pPr>
            <w:r w:rsidRPr="00FC4F4D">
              <w:rPr>
                <w:sz w:val="18"/>
                <w:szCs w:val="18"/>
              </w:rPr>
              <w:t>7</w:t>
            </w:r>
          </w:p>
        </w:tc>
        <w:tc>
          <w:tcPr>
            <w:tcW w:w="2411" w:type="dxa"/>
            <w:vMerge w:val="restart"/>
          </w:tcPr>
          <w:p w14:paraId="5AA96052" w14:textId="77777777" w:rsidR="00B43690" w:rsidRPr="00FC4F4D" w:rsidRDefault="00B43690" w:rsidP="00B43690">
            <w:pPr>
              <w:tabs>
                <w:tab w:val="left" w:pos="7655"/>
              </w:tabs>
              <w:rPr>
                <w:sz w:val="18"/>
                <w:szCs w:val="18"/>
              </w:rPr>
            </w:pPr>
            <w:r w:rsidRPr="00FC4F4D">
              <w:rPr>
                <w:b/>
                <w:bCs/>
                <w:sz w:val="18"/>
                <w:szCs w:val="18"/>
              </w:rPr>
              <w:t>1.6.</w:t>
            </w:r>
            <w:r w:rsidRPr="00FC4F4D">
              <w:rPr>
                <w:sz w:val="18"/>
                <w:szCs w:val="18"/>
              </w:rPr>
              <w:t xml:space="preserve"> Подготовка населения в области гражданской обороны и действиям в чрезвычайных ситуациях. Пропаганда знаний в области ГО (изготовление и распространение памяток, листовок, аншлагов, баннеров и т.д.).</w:t>
            </w:r>
          </w:p>
        </w:tc>
        <w:tc>
          <w:tcPr>
            <w:tcW w:w="992" w:type="dxa"/>
          </w:tcPr>
          <w:p w14:paraId="2EE10414" w14:textId="5A0749A3"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Pr>
          <w:p w14:paraId="09664863" w14:textId="77777777" w:rsidR="00B43690" w:rsidRPr="00FC4F4D" w:rsidRDefault="00B43690" w:rsidP="00B43690">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2" w:type="dxa"/>
          </w:tcPr>
          <w:p w14:paraId="33F3BEA1"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28E4F6F7" w14:textId="2EDF52D4"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vAlign w:val="center"/>
          </w:tcPr>
          <w:p w14:paraId="72E3185A" w14:textId="7757E25B"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vAlign w:val="center"/>
          </w:tcPr>
          <w:p w14:paraId="0D2A1E7F" w14:textId="1A077994"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shd w:val="clear" w:color="auto" w:fill="auto"/>
            <w:vAlign w:val="center"/>
          </w:tcPr>
          <w:p w14:paraId="23E0B3E6" w14:textId="5FBF812B"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vAlign w:val="center"/>
          </w:tcPr>
          <w:p w14:paraId="7E623626" w14:textId="205E5017"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vAlign w:val="center"/>
          </w:tcPr>
          <w:p w14:paraId="18C44778" w14:textId="1287E854"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tcPr>
          <w:p w14:paraId="1C203BCF" w14:textId="4D5C1B02" w:rsidR="00B43690"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Pr>
          <w:p w14:paraId="1BA32967" w14:textId="6184F890" w:rsidR="00B43690"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val="restart"/>
          </w:tcPr>
          <w:p w14:paraId="3CF67D38" w14:textId="13D6379D"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Сектор</w:t>
            </w:r>
            <w:r w:rsidRPr="00FC4F4D">
              <w:rPr>
                <w:rFonts w:ascii="Times New Roman" w:hAnsi="Times New Roman" w:cs="Times New Roman"/>
                <w:sz w:val="18"/>
                <w:szCs w:val="18"/>
              </w:rPr>
              <w:t xml:space="preserve"> ГЗ и ТБ</w:t>
            </w:r>
          </w:p>
        </w:tc>
        <w:tc>
          <w:tcPr>
            <w:tcW w:w="2126" w:type="dxa"/>
          </w:tcPr>
          <w:p w14:paraId="572E90C7"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35B49476" w14:textId="77777777" w:rsidTr="00B43690">
        <w:tc>
          <w:tcPr>
            <w:tcW w:w="566" w:type="dxa"/>
            <w:vMerge/>
          </w:tcPr>
          <w:p w14:paraId="15B6D679" w14:textId="77777777" w:rsidR="00B43690" w:rsidRPr="00FC4F4D" w:rsidRDefault="00B43690" w:rsidP="00B43690">
            <w:pPr>
              <w:tabs>
                <w:tab w:val="left" w:pos="7655"/>
              </w:tabs>
              <w:jc w:val="center"/>
              <w:rPr>
                <w:sz w:val="18"/>
                <w:szCs w:val="18"/>
              </w:rPr>
            </w:pPr>
          </w:p>
        </w:tc>
        <w:tc>
          <w:tcPr>
            <w:tcW w:w="2411" w:type="dxa"/>
            <w:vMerge/>
          </w:tcPr>
          <w:p w14:paraId="224E8AE5" w14:textId="77777777" w:rsidR="00B43690" w:rsidRPr="00FC4F4D" w:rsidRDefault="00B43690" w:rsidP="00B43690">
            <w:pPr>
              <w:tabs>
                <w:tab w:val="left" w:pos="7655"/>
              </w:tabs>
              <w:rPr>
                <w:sz w:val="18"/>
                <w:szCs w:val="18"/>
              </w:rPr>
            </w:pPr>
          </w:p>
        </w:tc>
        <w:tc>
          <w:tcPr>
            <w:tcW w:w="992" w:type="dxa"/>
          </w:tcPr>
          <w:p w14:paraId="3A3329BD" w14:textId="0A95662C"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Pr>
          <w:p w14:paraId="57D51A7D"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2" w:type="dxa"/>
          </w:tcPr>
          <w:p w14:paraId="25661DA8"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598C6D41" w14:textId="702F367A"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vAlign w:val="center"/>
          </w:tcPr>
          <w:p w14:paraId="7B482B6E" w14:textId="54FACA64"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vAlign w:val="center"/>
          </w:tcPr>
          <w:p w14:paraId="1AB70C7B" w14:textId="301D8BD5"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1" w:type="dxa"/>
            <w:shd w:val="clear" w:color="auto" w:fill="auto"/>
            <w:vAlign w:val="center"/>
          </w:tcPr>
          <w:p w14:paraId="7B668559" w14:textId="68E6E6DA"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vAlign w:val="center"/>
          </w:tcPr>
          <w:p w14:paraId="2716B027" w14:textId="30DD5359"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1" w:type="dxa"/>
            <w:vAlign w:val="center"/>
          </w:tcPr>
          <w:p w14:paraId="2C7095B8" w14:textId="07C404A9"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tcPr>
          <w:p w14:paraId="609FF030" w14:textId="4540882D"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Pr>
          <w:p w14:paraId="72CE5EA4" w14:textId="57B4F459"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tcPr>
          <w:p w14:paraId="762C8D9B" w14:textId="5D78068B"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2126" w:type="dxa"/>
          </w:tcPr>
          <w:p w14:paraId="26416461"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6014CC1F" w14:textId="77777777" w:rsidTr="00B43690">
        <w:tc>
          <w:tcPr>
            <w:tcW w:w="566" w:type="dxa"/>
            <w:vMerge w:val="restart"/>
          </w:tcPr>
          <w:p w14:paraId="6BB047AF" w14:textId="77777777" w:rsidR="00B43690" w:rsidRPr="00FC4F4D" w:rsidRDefault="00B43690" w:rsidP="00B43690">
            <w:pPr>
              <w:tabs>
                <w:tab w:val="left" w:pos="7655"/>
              </w:tabs>
              <w:jc w:val="center"/>
              <w:rPr>
                <w:sz w:val="18"/>
                <w:szCs w:val="18"/>
              </w:rPr>
            </w:pPr>
            <w:r w:rsidRPr="00FC4F4D">
              <w:rPr>
                <w:sz w:val="18"/>
                <w:szCs w:val="18"/>
              </w:rPr>
              <w:t>8</w:t>
            </w:r>
          </w:p>
        </w:tc>
        <w:tc>
          <w:tcPr>
            <w:tcW w:w="2411" w:type="dxa"/>
            <w:vMerge w:val="restart"/>
          </w:tcPr>
          <w:p w14:paraId="64BAF617" w14:textId="77777777" w:rsidR="00B43690" w:rsidRPr="00FC4F4D" w:rsidRDefault="00B43690" w:rsidP="00B43690">
            <w:pPr>
              <w:tabs>
                <w:tab w:val="left" w:pos="7655"/>
              </w:tabs>
              <w:rPr>
                <w:sz w:val="18"/>
                <w:szCs w:val="18"/>
              </w:rPr>
            </w:pPr>
            <w:r w:rsidRPr="00FC4F4D">
              <w:rPr>
                <w:b/>
                <w:bCs/>
                <w:sz w:val="18"/>
                <w:szCs w:val="18"/>
              </w:rPr>
              <w:t>1.7.</w:t>
            </w:r>
            <w:r w:rsidRPr="00FC4F4D">
              <w:rPr>
                <w:sz w:val="18"/>
                <w:szCs w:val="18"/>
              </w:rPr>
              <w:t xml:space="preserve"> Создание, содержание и организация деятельности аварийно-спасательных формирований на территории муниципального образования</w:t>
            </w:r>
          </w:p>
        </w:tc>
        <w:tc>
          <w:tcPr>
            <w:tcW w:w="992" w:type="dxa"/>
          </w:tcPr>
          <w:p w14:paraId="04C5056D" w14:textId="207D5651"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Pr>
          <w:p w14:paraId="156DCDCA" w14:textId="77777777" w:rsidR="00B43690" w:rsidRPr="00FC4F4D" w:rsidRDefault="00B43690" w:rsidP="00B43690">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2" w:type="dxa"/>
          </w:tcPr>
          <w:p w14:paraId="307C71C9"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3125F6B9" w14:textId="55EC48F2" w:rsidR="00B43690" w:rsidRPr="00FC4F4D" w:rsidRDefault="00F47039"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2035,3</w:t>
            </w:r>
          </w:p>
        </w:tc>
        <w:tc>
          <w:tcPr>
            <w:tcW w:w="851" w:type="dxa"/>
            <w:vAlign w:val="center"/>
          </w:tcPr>
          <w:p w14:paraId="1876F4B8" w14:textId="763A1C7A"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276,0</w:t>
            </w:r>
          </w:p>
        </w:tc>
        <w:tc>
          <w:tcPr>
            <w:tcW w:w="850" w:type="dxa"/>
            <w:vAlign w:val="center"/>
          </w:tcPr>
          <w:p w14:paraId="269704B2" w14:textId="55E47D3B"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A73C32">
              <w:rPr>
                <w:rFonts w:ascii="Times New Roman" w:hAnsi="Times New Roman" w:cs="Times New Roman"/>
                <w:b/>
                <w:bCs/>
                <w:color w:val="000000"/>
                <w:sz w:val="18"/>
                <w:szCs w:val="18"/>
              </w:rPr>
              <w:t>59,4</w:t>
            </w:r>
            <w:r>
              <w:rPr>
                <w:rFonts w:ascii="Times New Roman" w:hAnsi="Times New Roman" w:cs="Times New Roman"/>
                <w:b/>
                <w:bCs/>
                <w:color w:val="000000"/>
                <w:sz w:val="18"/>
                <w:szCs w:val="18"/>
              </w:rPr>
              <w:t>0</w:t>
            </w:r>
          </w:p>
        </w:tc>
        <w:tc>
          <w:tcPr>
            <w:tcW w:w="851" w:type="dxa"/>
            <w:shd w:val="clear" w:color="auto" w:fill="auto"/>
            <w:vAlign w:val="center"/>
          </w:tcPr>
          <w:p w14:paraId="0A9BEFF1" w14:textId="01F6074D" w:rsidR="00B43690" w:rsidRPr="00FC4F4D" w:rsidRDefault="00F47039"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533,9</w:t>
            </w:r>
          </w:p>
        </w:tc>
        <w:tc>
          <w:tcPr>
            <w:tcW w:w="850" w:type="dxa"/>
            <w:vAlign w:val="center"/>
          </w:tcPr>
          <w:p w14:paraId="1B50AAC6" w14:textId="5E676E25"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583,0</w:t>
            </w:r>
          </w:p>
        </w:tc>
        <w:tc>
          <w:tcPr>
            <w:tcW w:w="851" w:type="dxa"/>
            <w:vAlign w:val="center"/>
          </w:tcPr>
          <w:p w14:paraId="00B42694" w14:textId="20D358D0"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583,0</w:t>
            </w:r>
          </w:p>
        </w:tc>
        <w:tc>
          <w:tcPr>
            <w:tcW w:w="850" w:type="dxa"/>
          </w:tcPr>
          <w:p w14:paraId="2A50BF2A" w14:textId="540ED78B" w:rsidR="00B43690"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Pr>
          <w:p w14:paraId="76C27B82" w14:textId="586FC7D6" w:rsidR="00B43690"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val="restart"/>
          </w:tcPr>
          <w:p w14:paraId="1A38BB88" w14:textId="7211A76C" w:rsidR="00B43690" w:rsidRPr="00FC4F4D" w:rsidRDefault="00B43690" w:rsidP="00B43690">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Сектор</w:t>
            </w:r>
            <w:r w:rsidRPr="00FC4F4D">
              <w:rPr>
                <w:rFonts w:ascii="Times New Roman" w:hAnsi="Times New Roman" w:cs="Times New Roman"/>
                <w:sz w:val="18"/>
                <w:szCs w:val="18"/>
              </w:rPr>
              <w:t xml:space="preserve"> ГЗ и ТБ</w:t>
            </w:r>
          </w:p>
        </w:tc>
        <w:tc>
          <w:tcPr>
            <w:tcW w:w="2126" w:type="dxa"/>
          </w:tcPr>
          <w:p w14:paraId="0D7F19FE"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7CEF5A7E" w14:textId="77777777" w:rsidTr="00B43690">
        <w:tc>
          <w:tcPr>
            <w:tcW w:w="566" w:type="dxa"/>
            <w:vMerge/>
          </w:tcPr>
          <w:p w14:paraId="18E7B537" w14:textId="77777777" w:rsidR="00B43690" w:rsidRPr="00FC4F4D" w:rsidRDefault="00B43690" w:rsidP="00B43690">
            <w:pPr>
              <w:tabs>
                <w:tab w:val="left" w:pos="7655"/>
              </w:tabs>
              <w:jc w:val="center"/>
              <w:rPr>
                <w:sz w:val="18"/>
                <w:szCs w:val="18"/>
              </w:rPr>
            </w:pPr>
          </w:p>
        </w:tc>
        <w:tc>
          <w:tcPr>
            <w:tcW w:w="2411" w:type="dxa"/>
            <w:vMerge/>
          </w:tcPr>
          <w:p w14:paraId="0C1FC903" w14:textId="77777777" w:rsidR="00B43690" w:rsidRPr="00FC4F4D" w:rsidRDefault="00B43690" w:rsidP="00B43690">
            <w:pPr>
              <w:tabs>
                <w:tab w:val="left" w:pos="7655"/>
              </w:tabs>
              <w:rPr>
                <w:sz w:val="18"/>
                <w:szCs w:val="18"/>
              </w:rPr>
            </w:pPr>
          </w:p>
        </w:tc>
        <w:tc>
          <w:tcPr>
            <w:tcW w:w="992" w:type="dxa"/>
          </w:tcPr>
          <w:p w14:paraId="3A6F3D40" w14:textId="58C8891D"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Pr>
          <w:p w14:paraId="588D8CD3"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2" w:type="dxa"/>
          </w:tcPr>
          <w:p w14:paraId="49606CEB"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133F4D4A" w14:textId="57472776" w:rsidR="00B43690" w:rsidRPr="00FC4F4D" w:rsidRDefault="00F47039"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2035,3</w:t>
            </w:r>
          </w:p>
        </w:tc>
        <w:tc>
          <w:tcPr>
            <w:tcW w:w="851" w:type="dxa"/>
            <w:vAlign w:val="center"/>
          </w:tcPr>
          <w:p w14:paraId="7E84C228" w14:textId="5A31D3FF"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276,0</w:t>
            </w:r>
          </w:p>
        </w:tc>
        <w:tc>
          <w:tcPr>
            <w:tcW w:w="850" w:type="dxa"/>
            <w:vAlign w:val="center"/>
          </w:tcPr>
          <w:p w14:paraId="4619742A" w14:textId="0E97597A"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59,40</w:t>
            </w:r>
          </w:p>
        </w:tc>
        <w:tc>
          <w:tcPr>
            <w:tcW w:w="851" w:type="dxa"/>
            <w:shd w:val="clear" w:color="auto" w:fill="auto"/>
            <w:vAlign w:val="center"/>
          </w:tcPr>
          <w:p w14:paraId="598A3E02" w14:textId="56EEFFAF" w:rsidR="00B43690" w:rsidRPr="00FC4F4D" w:rsidRDefault="00F47039"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533,9</w:t>
            </w:r>
          </w:p>
        </w:tc>
        <w:tc>
          <w:tcPr>
            <w:tcW w:w="850" w:type="dxa"/>
            <w:vAlign w:val="center"/>
          </w:tcPr>
          <w:p w14:paraId="2779A8E5" w14:textId="5819ACEF"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583,0</w:t>
            </w:r>
          </w:p>
        </w:tc>
        <w:tc>
          <w:tcPr>
            <w:tcW w:w="851" w:type="dxa"/>
            <w:vAlign w:val="center"/>
          </w:tcPr>
          <w:p w14:paraId="01512EB0" w14:textId="7786A16C"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583,0</w:t>
            </w:r>
          </w:p>
        </w:tc>
        <w:tc>
          <w:tcPr>
            <w:tcW w:w="850" w:type="dxa"/>
          </w:tcPr>
          <w:p w14:paraId="5C7D6005" w14:textId="53523C80"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Pr>
          <w:p w14:paraId="50D989C4" w14:textId="14E7D996"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tcPr>
          <w:p w14:paraId="2278D315" w14:textId="1E090E7C" w:rsidR="00B43690" w:rsidRPr="00FC4F4D" w:rsidRDefault="00B43690" w:rsidP="00B43690">
            <w:pPr>
              <w:pStyle w:val="ConsPlusNormal"/>
              <w:tabs>
                <w:tab w:val="left" w:pos="7655"/>
              </w:tabs>
              <w:ind w:firstLine="0"/>
              <w:rPr>
                <w:rFonts w:ascii="Times New Roman" w:hAnsi="Times New Roman" w:cs="Times New Roman"/>
                <w:sz w:val="18"/>
                <w:szCs w:val="18"/>
              </w:rPr>
            </w:pPr>
          </w:p>
        </w:tc>
        <w:tc>
          <w:tcPr>
            <w:tcW w:w="2126" w:type="dxa"/>
          </w:tcPr>
          <w:p w14:paraId="10468880"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61FBD3C6" w14:textId="77777777" w:rsidTr="00B43690">
        <w:tc>
          <w:tcPr>
            <w:tcW w:w="566" w:type="dxa"/>
            <w:vMerge w:val="restart"/>
          </w:tcPr>
          <w:p w14:paraId="056FA0FB" w14:textId="77777777" w:rsidR="00B43690" w:rsidRPr="00FC4F4D" w:rsidRDefault="00B43690" w:rsidP="00B43690">
            <w:pPr>
              <w:tabs>
                <w:tab w:val="left" w:pos="7655"/>
              </w:tabs>
              <w:jc w:val="center"/>
              <w:rPr>
                <w:sz w:val="18"/>
                <w:szCs w:val="18"/>
              </w:rPr>
            </w:pPr>
            <w:r w:rsidRPr="00FC4F4D">
              <w:rPr>
                <w:sz w:val="18"/>
                <w:szCs w:val="18"/>
              </w:rPr>
              <w:t>9</w:t>
            </w:r>
          </w:p>
        </w:tc>
        <w:tc>
          <w:tcPr>
            <w:tcW w:w="2411" w:type="dxa"/>
            <w:vMerge w:val="restart"/>
          </w:tcPr>
          <w:p w14:paraId="267F692B" w14:textId="77777777" w:rsidR="00B43690" w:rsidRPr="00FC4F4D" w:rsidRDefault="00B43690" w:rsidP="00B43690">
            <w:pPr>
              <w:tabs>
                <w:tab w:val="left" w:pos="7655"/>
              </w:tabs>
              <w:rPr>
                <w:sz w:val="18"/>
                <w:szCs w:val="18"/>
              </w:rPr>
            </w:pPr>
            <w:r w:rsidRPr="00FC4F4D">
              <w:rPr>
                <w:b/>
                <w:bCs/>
                <w:sz w:val="18"/>
                <w:szCs w:val="18"/>
              </w:rPr>
              <w:t>1.8.</w:t>
            </w:r>
            <w:r w:rsidRPr="00FC4F4D">
              <w:rPr>
                <w:sz w:val="18"/>
                <w:szCs w:val="18"/>
              </w:rPr>
              <w:t xml:space="preserve"> Содержание оперативного персонала системы обеспечения вызова муниципальных экстренных оперативных служб по единому номеру 122, ЕДДС</w:t>
            </w:r>
          </w:p>
        </w:tc>
        <w:tc>
          <w:tcPr>
            <w:tcW w:w="992" w:type="dxa"/>
          </w:tcPr>
          <w:p w14:paraId="00F26201" w14:textId="79057C88"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Pr>
          <w:p w14:paraId="6DA6697F" w14:textId="77777777" w:rsidR="00B43690" w:rsidRPr="00FC4F4D" w:rsidRDefault="00B43690" w:rsidP="00B43690">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2" w:type="dxa"/>
          </w:tcPr>
          <w:p w14:paraId="242A22A1"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7F7F324E" w14:textId="788941A7"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17770,71</w:t>
            </w:r>
          </w:p>
        </w:tc>
        <w:tc>
          <w:tcPr>
            <w:tcW w:w="851" w:type="dxa"/>
            <w:vAlign w:val="center"/>
          </w:tcPr>
          <w:p w14:paraId="4DB9E6E7" w14:textId="102CD5B8"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3555,4</w:t>
            </w:r>
          </w:p>
        </w:tc>
        <w:tc>
          <w:tcPr>
            <w:tcW w:w="850" w:type="dxa"/>
            <w:vAlign w:val="center"/>
          </w:tcPr>
          <w:p w14:paraId="6FDBFC77" w14:textId="3717B905"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3442,1</w:t>
            </w:r>
            <w:r>
              <w:rPr>
                <w:rFonts w:ascii="Times New Roman" w:hAnsi="Times New Roman" w:cs="Times New Roman"/>
                <w:b/>
                <w:bCs/>
                <w:color w:val="000000"/>
                <w:sz w:val="18"/>
                <w:szCs w:val="18"/>
              </w:rPr>
              <w:t>0</w:t>
            </w:r>
          </w:p>
        </w:tc>
        <w:tc>
          <w:tcPr>
            <w:tcW w:w="851" w:type="dxa"/>
            <w:shd w:val="clear" w:color="auto" w:fill="auto"/>
            <w:vAlign w:val="center"/>
          </w:tcPr>
          <w:p w14:paraId="6571452F" w14:textId="305F3C3C" w:rsidR="00B43690" w:rsidRPr="00C23FE8" w:rsidRDefault="00B43690" w:rsidP="00B43690">
            <w:pPr>
              <w:pStyle w:val="ConsPlusNormal"/>
              <w:tabs>
                <w:tab w:val="left" w:pos="7655"/>
              </w:tabs>
              <w:ind w:firstLine="0"/>
              <w:jc w:val="center"/>
              <w:rPr>
                <w:rFonts w:ascii="Times New Roman" w:hAnsi="Times New Roman" w:cs="Times New Roman"/>
                <w:b/>
                <w:bCs/>
                <w:sz w:val="18"/>
                <w:szCs w:val="18"/>
              </w:rPr>
            </w:pPr>
            <w:r w:rsidRPr="00C23FE8">
              <w:rPr>
                <w:rFonts w:ascii="Times New Roman" w:hAnsi="Times New Roman" w:cs="Times New Roman"/>
                <w:b/>
                <w:bCs/>
                <w:color w:val="000000"/>
                <w:sz w:val="18"/>
                <w:szCs w:val="18"/>
              </w:rPr>
              <w:t>3591,07</w:t>
            </w:r>
          </w:p>
        </w:tc>
        <w:tc>
          <w:tcPr>
            <w:tcW w:w="850" w:type="dxa"/>
            <w:vAlign w:val="center"/>
          </w:tcPr>
          <w:p w14:paraId="457801E7" w14:textId="53444A53" w:rsidR="00B43690" w:rsidRPr="00C23FE8" w:rsidRDefault="00B43690" w:rsidP="00B43690">
            <w:pPr>
              <w:pStyle w:val="ConsPlusNormal"/>
              <w:tabs>
                <w:tab w:val="left" w:pos="7655"/>
              </w:tabs>
              <w:ind w:firstLine="0"/>
              <w:jc w:val="center"/>
              <w:rPr>
                <w:rFonts w:ascii="Times New Roman" w:hAnsi="Times New Roman" w:cs="Times New Roman"/>
                <w:b/>
                <w:bCs/>
                <w:sz w:val="18"/>
                <w:szCs w:val="18"/>
              </w:rPr>
            </w:pPr>
            <w:r w:rsidRPr="00C23FE8">
              <w:rPr>
                <w:rFonts w:ascii="Times New Roman" w:hAnsi="Times New Roman" w:cs="Times New Roman"/>
                <w:b/>
                <w:bCs/>
                <w:color w:val="000000"/>
                <w:sz w:val="18"/>
                <w:szCs w:val="18"/>
              </w:rPr>
              <w:t>3591,07</w:t>
            </w:r>
          </w:p>
        </w:tc>
        <w:tc>
          <w:tcPr>
            <w:tcW w:w="851" w:type="dxa"/>
            <w:vAlign w:val="center"/>
          </w:tcPr>
          <w:p w14:paraId="27EDCEFD" w14:textId="22F15B3D" w:rsidR="00B43690" w:rsidRPr="00C23FE8" w:rsidRDefault="00B43690" w:rsidP="00B43690">
            <w:pPr>
              <w:pStyle w:val="ConsPlusNormal"/>
              <w:tabs>
                <w:tab w:val="left" w:pos="7655"/>
              </w:tabs>
              <w:ind w:firstLine="0"/>
              <w:jc w:val="center"/>
              <w:rPr>
                <w:rFonts w:ascii="Times New Roman" w:hAnsi="Times New Roman" w:cs="Times New Roman"/>
                <w:b/>
                <w:bCs/>
                <w:sz w:val="18"/>
                <w:szCs w:val="18"/>
              </w:rPr>
            </w:pPr>
            <w:r w:rsidRPr="00C23FE8">
              <w:rPr>
                <w:rFonts w:ascii="Times New Roman" w:hAnsi="Times New Roman" w:cs="Times New Roman"/>
                <w:b/>
                <w:bCs/>
                <w:color w:val="000000"/>
                <w:sz w:val="18"/>
                <w:szCs w:val="18"/>
              </w:rPr>
              <w:t>3591,07</w:t>
            </w:r>
          </w:p>
        </w:tc>
        <w:tc>
          <w:tcPr>
            <w:tcW w:w="850" w:type="dxa"/>
          </w:tcPr>
          <w:p w14:paraId="08E10847" w14:textId="1D93163A"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Pr>
          <w:p w14:paraId="3C07377A" w14:textId="2EC87488"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tcPr>
          <w:p w14:paraId="692A921B" w14:textId="4486F7E6" w:rsidR="00B43690" w:rsidRPr="00FC4F4D" w:rsidRDefault="00B43690" w:rsidP="00B43690">
            <w:pPr>
              <w:pStyle w:val="ConsPlusNormal"/>
              <w:tabs>
                <w:tab w:val="left" w:pos="7655"/>
              </w:tabs>
              <w:ind w:firstLine="0"/>
              <w:rPr>
                <w:rFonts w:ascii="Times New Roman" w:hAnsi="Times New Roman" w:cs="Times New Roman"/>
                <w:sz w:val="18"/>
                <w:szCs w:val="18"/>
              </w:rPr>
            </w:pPr>
          </w:p>
        </w:tc>
        <w:tc>
          <w:tcPr>
            <w:tcW w:w="2126" w:type="dxa"/>
          </w:tcPr>
          <w:p w14:paraId="2133F99E"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780405CF" w14:textId="77777777" w:rsidTr="00B43690">
        <w:tc>
          <w:tcPr>
            <w:tcW w:w="566" w:type="dxa"/>
            <w:vMerge/>
          </w:tcPr>
          <w:p w14:paraId="14F847AC" w14:textId="77777777" w:rsidR="00B43690" w:rsidRPr="00FC4F4D" w:rsidRDefault="00B43690" w:rsidP="00B43690">
            <w:pPr>
              <w:tabs>
                <w:tab w:val="left" w:pos="7655"/>
              </w:tabs>
              <w:jc w:val="center"/>
              <w:rPr>
                <w:sz w:val="18"/>
                <w:szCs w:val="18"/>
              </w:rPr>
            </w:pPr>
          </w:p>
        </w:tc>
        <w:tc>
          <w:tcPr>
            <w:tcW w:w="2411" w:type="dxa"/>
            <w:vMerge/>
          </w:tcPr>
          <w:p w14:paraId="13E244D0" w14:textId="77777777" w:rsidR="00B43690" w:rsidRPr="00FC4F4D" w:rsidRDefault="00B43690" w:rsidP="00B43690">
            <w:pPr>
              <w:tabs>
                <w:tab w:val="left" w:pos="7655"/>
              </w:tabs>
              <w:rPr>
                <w:sz w:val="18"/>
                <w:szCs w:val="18"/>
              </w:rPr>
            </w:pPr>
          </w:p>
        </w:tc>
        <w:tc>
          <w:tcPr>
            <w:tcW w:w="992" w:type="dxa"/>
          </w:tcPr>
          <w:p w14:paraId="6A76A34C" w14:textId="01A71E49"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Pr>
          <w:p w14:paraId="64637C3D"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2" w:type="dxa"/>
          </w:tcPr>
          <w:p w14:paraId="57A22400"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024BE6CD" w14:textId="13C61DCB"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17770,71</w:t>
            </w:r>
          </w:p>
        </w:tc>
        <w:tc>
          <w:tcPr>
            <w:tcW w:w="851" w:type="dxa"/>
            <w:vAlign w:val="center"/>
          </w:tcPr>
          <w:p w14:paraId="34E1EEEF" w14:textId="6685BE26"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3555,4</w:t>
            </w:r>
          </w:p>
        </w:tc>
        <w:tc>
          <w:tcPr>
            <w:tcW w:w="850" w:type="dxa"/>
            <w:vAlign w:val="center"/>
          </w:tcPr>
          <w:p w14:paraId="5A9823F6" w14:textId="40B6EC8E"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3442,1</w:t>
            </w:r>
            <w:r>
              <w:rPr>
                <w:rFonts w:ascii="Times New Roman" w:hAnsi="Times New Roman" w:cs="Times New Roman"/>
                <w:color w:val="000000"/>
                <w:sz w:val="18"/>
                <w:szCs w:val="18"/>
              </w:rPr>
              <w:t>0</w:t>
            </w:r>
          </w:p>
        </w:tc>
        <w:tc>
          <w:tcPr>
            <w:tcW w:w="851" w:type="dxa"/>
            <w:shd w:val="clear" w:color="auto" w:fill="auto"/>
            <w:vAlign w:val="center"/>
          </w:tcPr>
          <w:p w14:paraId="19A87CBF" w14:textId="3A9A649D"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3591,07</w:t>
            </w:r>
          </w:p>
        </w:tc>
        <w:tc>
          <w:tcPr>
            <w:tcW w:w="850" w:type="dxa"/>
            <w:vAlign w:val="center"/>
          </w:tcPr>
          <w:p w14:paraId="6FC65FD5" w14:textId="7F09AF78"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3591,07</w:t>
            </w:r>
          </w:p>
        </w:tc>
        <w:tc>
          <w:tcPr>
            <w:tcW w:w="851" w:type="dxa"/>
            <w:vAlign w:val="center"/>
          </w:tcPr>
          <w:p w14:paraId="28577447" w14:textId="01236066"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3591,07</w:t>
            </w:r>
          </w:p>
        </w:tc>
        <w:tc>
          <w:tcPr>
            <w:tcW w:w="850" w:type="dxa"/>
          </w:tcPr>
          <w:p w14:paraId="121B266C" w14:textId="5B2B477E"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Pr>
          <w:p w14:paraId="369DCAF0" w14:textId="26628E8F"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tcPr>
          <w:p w14:paraId="3E14920C" w14:textId="7BE8192F" w:rsidR="00B43690" w:rsidRPr="00FC4F4D" w:rsidRDefault="00B43690" w:rsidP="00B43690">
            <w:pPr>
              <w:pStyle w:val="ConsPlusNormal"/>
              <w:tabs>
                <w:tab w:val="left" w:pos="7655"/>
              </w:tabs>
              <w:ind w:firstLine="0"/>
              <w:rPr>
                <w:rFonts w:ascii="Times New Roman" w:hAnsi="Times New Roman" w:cs="Times New Roman"/>
                <w:sz w:val="18"/>
                <w:szCs w:val="18"/>
              </w:rPr>
            </w:pPr>
          </w:p>
        </w:tc>
        <w:tc>
          <w:tcPr>
            <w:tcW w:w="2126" w:type="dxa"/>
          </w:tcPr>
          <w:p w14:paraId="3633B06D"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251553C4" w14:textId="77777777" w:rsidTr="00B43690">
        <w:trPr>
          <w:trHeight w:val="499"/>
        </w:trPr>
        <w:tc>
          <w:tcPr>
            <w:tcW w:w="566" w:type="dxa"/>
            <w:vMerge w:val="restart"/>
          </w:tcPr>
          <w:p w14:paraId="4D5FC997" w14:textId="77777777" w:rsidR="00B43690" w:rsidRPr="00FC4F4D" w:rsidRDefault="00B43690" w:rsidP="00B43690">
            <w:pPr>
              <w:tabs>
                <w:tab w:val="left" w:pos="7655"/>
              </w:tabs>
              <w:jc w:val="center"/>
              <w:rPr>
                <w:b/>
                <w:sz w:val="18"/>
                <w:szCs w:val="18"/>
              </w:rPr>
            </w:pPr>
            <w:r w:rsidRPr="00FC4F4D">
              <w:rPr>
                <w:b/>
                <w:sz w:val="18"/>
                <w:szCs w:val="18"/>
              </w:rPr>
              <w:lastRenderedPageBreak/>
              <w:t>10</w:t>
            </w:r>
          </w:p>
        </w:tc>
        <w:tc>
          <w:tcPr>
            <w:tcW w:w="2411" w:type="dxa"/>
            <w:vMerge w:val="restart"/>
          </w:tcPr>
          <w:p w14:paraId="6EC57534" w14:textId="77777777" w:rsidR="00B43690" w:rsidRPr="00FC4F4D" w:rsidRDefault="00B43690" w:rsidP="00B43690">
            <w:pPr>
              <w:tabs>
                <w:tab w:val="left" w:pos="7655"/>
              </w:tabs>
              <w:rPr>
                <w:b/>
                <w:i/>
                <w:sz w:val="18"/>
                <w:szCs w:val="18"/>
              </w:rPr>
            </w:pPr>
            <w:r w:rsidRPr="00FC4F4D">
              <w:rPr>
                <w:b/>
                <w:i/>
                <w:sz w:val="18"/>
                <w:szCs w:val="18"/>
              </w:rPr>
              <w:t>Основное мероприятие 02.</w:t>
            </w:r>
          </w:p>
          <w:p w14:paraId="282E3371" w14:textId="77777777" w:rsidR="00B43690" w:rsidRPr="00FC4F4D" w:rsidRDefault="00B43690" w:rsidP="00B43690">
            <w:pPr>
              <w:tabs>
                <w:tab w:val="left" w:pos="7655"/>
              </w:tabs>
              <w:rPr>
                <w:b/>
                <w:bCs/>
                <w:i/>
                <w:iCs/>
                <w:sz w:val="18"/>
                <w:szCs w:val="18"/>
              </w:rPr>
            </w:pPr>
            <w:r w:rsidRPr="00FC4F4D">
              <w:rPr>
                <w:b/>
                <w:bCs/>
                <w:i/>
                <w:iCs/>
                <w:sz w:val="18"/>
                <w:szCs w:val="18"/>
              </w:rPr>
              <w:t>Выполнение мероприятий по обеспечению безопасности людей на водных объектах, расположенных на территории муниципального образования Московской области</w:t>
            </w:r>
          </w:p>
        </w:tc>
        <w:tc>
          <w:tcPr>
            <w:tcW w:w="992" w:type="dxa"/>
          </w:tcPr>
          <w:p w14:paraId="0F785118" w14:textId="0523E422"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Pr>
          <w:p w14:paraId="15CBAD6F" w14:textId="77777777" w:rsidR="00B43690" w:rsidRPr="00FC4F4D" w:rsidRDefault="00B43690" w:rsidP="00B43690">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2" w:type="dxa"/>
          </w:tcPr>
          <w:p w14:paraId="41C93924" w14:textId="77777777" w:rsidR="00B43690" w:rsidRPr="00FC4F4D" w:rsidRDefault="00B43690" w:rsidP="00B43690">
            <w:pPr>
              <w:tabs>
                <w:tab w:val="left" w:pos="7655"/>
              </w:tabs>
              <w:jc w:val="center"/>
              <w:rPr>
                <w:sz w:val="18"/>
                <w:szCs w:val="18"/>
                <w:lang w:eastAsia="ru-RU"/>
              </w:rPr>
            </w:pPr>
          </w:p>
        </w:tc>
        <w:tc>
          <w:tcPr>
            <w:tcW w:w="850" w:type="dxa"/>
            <w:vAlign w:val="center"/>
          </w:tcPr>
          <w:p w14:paraId="5FA1EE4C" w14:textId="209972AE" w:rsidR="00B43690" w:rsidRPr="00FC4F4D" w:rsidRDefault="004A01CC"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882,55</w:t>
            </w:r>
          </w:p>
        </w:tc>
        <w:tc>
          <w:tcPr>
            <w:tcW w:w="851" w:type="dxa"/>
            <w:vAlign w:val="center"/>
          </w:tcPr>
          <w:p w14:paraId="623FB9BE" w14:textId="6A860DF2"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192,4</w:t>
            </w:r>
          </w:p>
        </w:tc>
        <w:tc>
          <w:tcPr>
            <w:tcW w:w="850" w:type="dxa"/>
            <w:vAlign w:val="center"/>
          </w:tcPr>
          <w:p w14:paraId="41C58996" w14:textId="79042153"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727E3A">
              <w:rPr>
                <w:rFonts w:ascii="Times New Roman" w:hAnsi="Times New Roman" w:cs="Times New Roman"/>
                <w:b/>
                <w:bCs/>
                <w:color w:val="000000"/>
                <w:sz w:val="18"/>
                <w:szCs w:val="18"/>
              </w:rPr>
              <w:t>156,15</w:t>
            </w:r>
          </w:p>
        </w:tc>
        <w:tc>
          <w:tcPr>
            <w:tcW w:w="851" w:type="dxa"/>
            <w:shd w:val="clear" w:color="auto" w:fill="auto"/>
            <w:vAlign w:val="center"/>
          </w:tcPr>
          <w:p w14:paraId="523C17FB" w14:textId="31C0D8CD" w:rsidR="00B43690" w:rsidRPr="00FC4F4D" w:rsidRDefault="00BD39EA"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vAlign w:val="center"/>
          </w:tcPr>
          <w:p w14:paraId="6670E5E0" w14:textId="3A69DB5F"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267,0</w:t>
            </w:r>
          </w:p>
        </w:tc>
        <w:tc>
          <w:tcPr>
            <w:tcW w:w="851" w:type="dxa"/>
            <w:vAlign w:val="center"/>
          </w:tcPr>
          <w:p w14:paraId="142FBF95" w14:textId="48F9DA43"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267,0</w:t>
            </w:r>
          </w:p>
        </w:tc>
        <w:tc>
          <w:tcPr>
            <w:tcW w:w="850" w:type="dxa"/>
          </w:tcPr>
          <w:p w14:paraId="4D296F81" w14:textId="2E03B900" w:rsidR="00B43690"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Pr>
          <w:p w14:paraId="49A7861F" w14:textId="5FDCFF8D" w:rsidR="00B43690"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val="restart"/>
          </w:tcPr>
          <w:p w14:paraId="06D57E9D" w14:textId="5E7F1A86"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Сектор</w:t>
            </w:r>
            <w:r w:rsidRPr="00FC4F4D">
              <w:rPr>
                <w:rFonts w:ascii="Times New Roman" w:hAnsi="Times New Roman" w:cs="Times New Roman"/>
                <w:sz w:val="18"/>
                <w:szCs w:val="18"/>
              </w:rPr>
              <w:t xml:space="preserve"> ГЗ и ТБ</w:t>
            </w:r>
          </w:p>
        </w:tc>
        <w:tc>
          <w:tcPr>
            <w:tcW w:w="2126" w:type="dxa"/>
            <w:vMerge w:val="restart"/>
          </w:tcPr>
          <w:p w14:paraId="47670B73"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Процент исполнения органом местного самоуправления муниципального образования полномочия по обеспечению безопасности людей на воде</w:t>
            </w:r>
          </w:p>
          <w:p w14:paraId="572F2061"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p w14:paraId="45FA0EC4"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73ED0598" w14:textId="77777777" w:rsidTr="00B43690">
        <w:trPr>
          <w:trHeight w:val="444"/>
        </w:trPr>
        <w:tc>
          <w:tcPr>
            <w:tcW w:w="566" w:type="dxa"/>
            <w:vMerge/>
          </w:tcPr>
          <w:p w14:paraId="3E3B4285" w14:textId="77777777" w:rsidR="00B43690" w:rsidRPr="00FC4F4D" w:rsidRDefault="00B43690" w:rsidP="00B43690">
            <w:pPr>
              <w:tabs>
                <w:tab w:val="left" w:pos="7655"/>
              </w:tabs>
              <w:jc w:val="center"/>
              <w:rPr>
                <w:b/>
                <w:sz w:val="18"/>
                <w:szCs w:val="18"/>
              </w:rPr>
            </w:pPr>
          </w:p>
        </w:tc>
        <w:tc>
          <w:tcPr>
            <w:tcW w:w="2411" w:type="dxa"/>
            <w:vMerge/>
          </w:tcPr>
          <w:p w14:paraId="0273CAA0" w14:textId="77777777" w:rsidR="00B43690" w:rsidRPr="00FC4F4D" w:rsidRDefault="00B43690" w:rsidP="00B43690">
            <w:pPr>
              <w:tabs>
                <w:tab w:val="left" w:pos="7655"/>
              </w:tabs>
              <w:rPr>
                <w:b/>
                <w:sz w:val="18"/>
                <w:szCs w:val="18"/>
              </w:rPr>
            </w:pPr>
          </w:p>
        </w:tc>
        <w:tc>
          <w:tcPr>
            <w:tcW w:w="992" w:type="dxa"/>
          </w:tcPr>
          <w:p w14:paraId="2F311B97" w14:textId="37548922"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Pr>
          <w:p w14:paraId="09FC43EE"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2" w:type="dxa"/>
          </w:tcPr>
          <w:p w14:paraId="2DC6C44C"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3D657259" w14:textId="30FF9AA1" w:rsidR="00B43690" w:rsidRPr="00FC4F4D" w:rsidRDefault="004A01CC"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882,55</w:t>
            </w:r>
          </w:p>
        </w:tc>
        <w:tc>
          <w:tcPr>
            <w:tcW w:w="851" w:type="dxa"/>
            <w:vAlign w:val="center"/>
          </w:tcPr>
          <w:p w14:paraId="77E098E5" w14:textId="0F0966DA"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color w:val="000000"/>
                <w:sz w:val="18"/>
                <w:szCs w:val="18"/>
              </w:rPr>
              <w:t>192,4</w:t>
            </w:r>
          </w:p>
        </w:tc>
        <w:tc>
          <w:tcPr>
            <w:tcW w:w="850" w:type="dxa"/>
            <w:vAlign w:val="center"/>
          </w:tcPr>
          <w:p w14:paraId="7E567DDA" w14:textId="0BAD849E"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color w:val="000000"/>
                <w:sz w:val="18"/>
                <w:szCs w:val="18"/>
              </w:rPr>
              <w:t>156,15</w:t>
            </w:r>
          </w:p>
        </w:tc>
        <w:tc>
          <w:tcPr>
            <w:tcW w:w="851" w:type="dxa"/>
            <w:shd w:val="clear" w:color="auto" w:fill="auto"/>
            <w:vAlign w:val="center"/>
          </w:tcPr>
          <w:p w14:paraId="57270D5A" w14:textId="07F94211" w:rsidR="00B43690" w:rsidRPr="00FC4F4D" w:rsidRDefault="00BD39EA"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color w:val="000000"/>
                <w:sz w:val="18"/>
                <w:szCs w:val="18"/>
              </w:rPr>
              <w:t>0</w:t>
            </w:r>
          </w:p>
        </w:tc>
        <w:tc>
          <w:tcPr>
            <w:tcW w:w="850" w:type="dxa"/>
            <w:vAlign w:val="center"/>
          </w:tcPr>
          <w:p w14:paraId="10382AF6" w14:textId="5EAC0829"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color w:val="000000"/>
                <w:sz w:val="18"/>
                <w:szCs w:val="18"/>
              </w:rPr>
              <w:t>267,0</w:t>
            </w:r>
          </w:p>
        </w:tc>
        <w:tc>
          <w:tcPr>
            <w:tcW w:w="851" w:type="dxa"/>
            <w:vAlign w:val="center"/>
          </w:tcPr>
          <w:p w14:paraId="55D4DD1B" w14:textId="0B8125EF"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color w:val="000000"/>
                <w:sz w:val="18"/>
                <w:szCs w:val="18"/>
              </w:rPr>
              <w:t>267,0</w:t>
            </w:r>
          </w:p>
        </w:tc>
        <w:tc>
          <w:tcPr>
            <w:tcW w:w="850" w:type="dxa"/>
          </w:tcPr>
          <w:p w14:paraId="08A1AEC1" w14:textId="3C44BA29"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Pr>
          <w:p w14:paraId="3DB9E014" w14:textId="33A68CFD"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tcPr>
          <w:p w14:paraId="6233486C" w14:textId="3AD1406F"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2126" w:type="dxa"/>
            <w:vMerge/>
          </w:tcPr>
          <w:p w14:paraId="646E3B7D" w14:textId="77777777" w:rsidR="00B43690" w:rsidRPr="00FC4F4D" w:rsidRDefault="00B43690" w:rsidP="00B43690">
            <w:pPr>
              <w:pStyle w:val="ConsPlusNormal"/>
              <w:tabs>
                <w:tab w:val="left" w:pos="7655"/>
              </w:tabs>
              <w:ind w:firstLine="0"/>
              <w:rPr>
                <w:rFonts w:ascii="Times New Roman" w:hAnsi="Times New Roman" w:cs="Times New Roman"/>
                <w:b/>
                <w:sz w:val="18"/>
                <w:szCs w:val="18"/>
              </w:rPr>
            </w:pPr>
          </w:p>
        </w:tc>
      </w:tr>
      <w:tr w:rsidR="00B43690" w:rsidRPr="00FC4F4D" w14:paraId="1BC22CD5" w14:textId="77777777" w:rsidTr="00B43690">
        <w:tc>
          <w:tcPr>
            <w:tcW w:w="566" w:type="dxa"/>
            <w:vMerge w:val="restart"/>
          </w:tcPr>
          <w:p w14:paraId="66FC9A98"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11</w:t>
            </w:r>
          </w:p>
        </w:tc>
        <w:tc>
          <w:tcPr>
            <w:tcW w:w="2411" w:type="dxa"/>
            <w:vMerge w:val="restart"/>
          </w:tcPr>
          <w:p w14:paraId="03C39529" w14:textId="77777777" w:rsidR="00B43690" w:rsidRPr="00FC4F4D" w:rsidRDefault="00B43690" w:rsidP="00B43690">
            <w:pPr>
              <w:tabs>
                <w:tab w:val="left" w:pos="7655"/>
              </w:tabs>
              <w:rPr>
                <w:sz w:val="18"/>
                <w:szCs w:val="18"/>
              </w:rPr>
            </w:pPr>
            <w:r w:rsidRPr="00FC4F4D">
              <w:rPr>
                <w:b/>
                <w:bCs/>
                <w:sz w:val="18"/>
                <w:szCs w:val="18"/>
              </w:rPr>
              <w:t>2.1.</w:t>
            </w:r>
            <w:r w:rsidRPr="00FC4F4D">
              <w:rPr>
                <w:sz w:val="18"/>
                <w:szCs w:val="18"/>
              </w:rPr>
              <w:t xml:space="preserve"> Осуществление мероприятий по обеспечению безопасности людей на водных объектах, охране их жизни и здоровья </w:t>
            </w:r>
          </w:p>
        </w:tc>
        <w:tc>
          <w:tcPr>
            <w:tcW w:w="992" w:type="dxa"/>
          </w:tcPr>
          <w:p w14:paraId="013DF481" w14:textId="2AA81462"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Pr>
          <w:p w14:paraId="40D9AB97" w14:textId="77777777" w:rsidR="00B43690" w:rsidRPr="00FC4F4D" w:rsidRDefault="00B43690" w:rsidP="00B43690">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2" w:type="dxa"/>
          </w:tcPr>
          <w:p w14:paraId="79989892" w14:textId="77777777" w:rsidR="00B43690" w:rsidRPr="00FC4F4D" w:rsidRDefault="00B43690" w:rsidP="00B43690">
            <w:pPr>
              <w:pStyle w:val="ConsPlusNormal"/>
              <w:tabs>
                <w:tab w:val="left" w:pos="7655"/>
              </w:tabs>
              <w:ind w:firstLine="0"/>
              <w:jc w:val="center"/>
              <w:rPr>
                <w:rFonts w:ascii="Times New Roman" w:hAnsi="Times New Roman" w:cs="Times New Roman"/>
                <w:b/>
                <w:i/>
                <w:sz w:val="18"/>
                <w:szCs w:val="18"/>
              </w:rPr>
            </w:pPr>
          </w:p>
        </w:tc>
        <w:tc>
          <w:tcPr>
            <w:tcW w:w="850" w:type="dxa"/>
            <w:vAlign w:val="center"/>
          </w:tcPr>
          <w:p w14:paraId="6E2200BD" w14:textId="55EA8319" w:rsidR="00B43690" w:rsidRPr="00FC4F4D" w:rsidRDefault="00BF1699"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203,6</w:t>
            </w:r>
          </w:p>
        </w:tc>
        <w:tc>
          <w:tcPr>
            <w:tcW w:w="851" w:type="dxa"/>
            <w:vAlign w:val="center"/>
          </w:tcPr>
          <w:p w14:paraId="29833B7D" w14:textId="661E3D7A"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69,6</w:t>
            </w:r>
          </w:p>
        </w:tc>
        <w:tc>
          <w:tcPr>
            <w:tcW w:w="850" w:type="dxa"/>
            <w:vAlign w:val="center"/>
          </w:tcPr>
          <w:p w14:paraId="2A8DE262" w14:textId="34FD780E"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0</w:t>
            </w:r>
          </w:p>
        </w:tc>
        <w:tc>
          <w:tcPr>
            <w:tcW w:w="851" w:type="dxa"/>
            <w:shd w:val="clear" w:color="auto" w:fill="auto"/>
            <w:vAlign w:val="center"/>
          </w:tcPr>
          <w:p w14:paraId="20329761" w14:textId="1659B357" w:rsidR="00B43690" w:rsidRPr="00FC4F4D" w:rsidRDefault="00BF1699"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vAlign w:val="center"/>
          </w:tcPr>
          <w:p w14:paraId="4FE62C8B" w14:textId="63FF84FC"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67,0</w:t>
            </w:r>
          </w:p>
        </w:tc>
        <w:tc>
          <w:tcPr>
            <w:tcW w:w="851" w:type="dxa"/>
            <w:vAlign w:val="center"/>
          </w:tcPr>
          <w:p w14:paraId="4C47B533" w14:textId="403ABA96"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67,0</w:t>
            </w:r>
          </w:p>
        </w:tc>
        <w:tc>
          <w:tcPr>
            <w:tcW w:w="850" w:type="dxa"/>
          </w:tcPr>
          <w:p w14:paraId="1C98A421" w14:textId="177B9470" w:rsidR="00B43690"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Pr>
          <w:p w14:paraId="26DD3BF0" w14:textId="7AFA4DF2" w:rsidR="00B43690"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val="restart"/>
          </w:tcPr>
          <w:p w14:paraId="75FF4429" w14:textId="1ED6416D" w:rsidR="00B43690" w:rsidRPr="00FC4F4D" w:rsidRDefault="00B43690" w:rsidP="00B43690">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Сектор</w:t>
            </w:r>
            <w:r w:rsidRPr="00FC4F4D">
              <w:rPr>
                <w:rFonts w:ascii="Times New Roman" w:hAnsi="Times New Roman" w:cs="Times New Roman"/>
                <w:sz w:val="18"/>
                <w:szCs w:val="18"/>
              </w:rPr>
              <w:t xml:space="preserve"> ГЗ и ТБ</w:t>
            </w:r>
          </w:p>
        </w:tc>
        <w:tc>
          <w:tcPr>
            <w:tcW w:w="2126" w:type="dxa"/>
            <w:vMerge/>
          </w:tcPr>
          <w:p w14:paraId="5CE6C28B"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674A41C6" w14:textId="77777777" w:rsidTr="00B43690">
        <w:tc>
          <w:tcPr>
            <w:tcW w:w="566" w:type="dxa"/>
            <w:vMerge/>
          </w:tcPr>
          <w:p w14:paraId="033EB529" w14:textId="77777777" w:rsidR="00B43690" w:rsidRPr="00FC4F4D" w:rsidRDefault="00B43690" w:rsidP="00B43690">
            <w:pPr>
              <w:tabs>
                <w:tab w:val="left" w:pos="7655"/>
              </w:tabs>
              <w:jc w:val="center"/>
              <w:rPr>
                <w:sz w:val="18"/>
                <w:szCs w:val="18"/>
              </w:rPr>
            </w:pPr>
          </w:p>
        </w:tc>
        <w:tc>
          <w:tcPr>
            <w:tcW w:w="2411" w:type="dxa"/>
            <w:vMerge/>
          </w:tcPr>
          <w:p w14:paraId="17B887D7" w14:textId="77777777" w:rsidR="00B43690" w:rsidRPr="00FC4F4D" w:rsidRDefault="00B43690" w:rsidP="00B43690">
            <w:pPr>
              <w:tabs>
                <w:tab w:val="left" w:pos="7655"/>
              </w:tabs>
              <w:rPr>
                <w:sz w:val="18"/>
                <w:szCs w:val="18"/>
              </w:rPr>
            </w:pPr>
          </w:p>
        </w:tc>
        <w:tc>
          <w:tcPr>
            <w:tcW w:w="992" w:type="dxa"/>
          </w:tcPr>
          <w:p w14:paraId="1D400173" w14:textId="06988E9F"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Pr>
          <w:p w14:paraId="3B84680D"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2" w:type="dxa"/>
          </w:tcPr>
          <w:p w14:paraId="61989B4E"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368ADE59" w14:textId="200D0CEC" w:rsidR="00B43690" w:rsidRPr="00FC4F4D" w:rsidRDefault="00BF1699"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203,6</w:t>
            </w:r>
          </w:p>
        </w:tc>
        <w:tc>
          <w:tcPr>
            <w:tcW w:w="851" w:type="dxa"/>
            <w:vAlign w:val="center"/>
          </w:tcPr>
          <w:p w14:paraId="0880BC1A" w14:textId="3AD3B7E6"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69,6</w:t>
            </w:r>
          </w:p>
        </w:tc>
        <w:tc>
          <w:tcPr>
            <w:tcW w:w="850" w:type="dxa"/>
            <w:vAlign w:val="center"/>
          </w:tcPr>
          <w:p w14:paraId="4DBCD4A9" w14:textId="6970B6EF"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1" w:type="dxa"/>
            <w:shd w:val="clear" w:color="auto" w:fill="auto"/>
            <w:vAlign w:val="center"/>
          </w:tcPr>
          <w:p w14:paraId="60373F78" w14:textId="1700D755" w:rsidR="00B43690" w:rsidRPr="00FC4F4D" w:rsidRDefault="00BF1699"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vAlign w:val="center"/>
          </w:tcPr>
          <w:p w14:paraId="428AC3E6" w14:textId="25296F54"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67,0</w:t>
            </w:r>
          </w:p>
        </w:tc>
        <w:tc>
          <w:tcPr>
            <w:tcW w:w="851" w:type="dxa"/>
            <w:vAlign w:val="center"/>
          </w:tcPr>
          <w:p w14:paraId="608A1835" w14:textId="26600B06"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67,0</w:t>
            </w:r>
          </w:p>
        </w:tc>
        <w:tc>
          <w:tcPr>
            <w:tcW w:w="850" w:type="dxa"/>
          </w:tcPr>
          <w:p w14:paraId="16D02CB4" w14:textId="6F8D4522" w:rsidR="00B43690" w:rsidRPr="00FC4F4D" w:rsidRDefault="00B43690" w:rsidP="00B43690">
            <w:pPr>
              <w:pStyle w:val="a5"/>
              <w:tabs>
                <w:tab w:val="left" w:pos="7655"/>
              </w:tabs>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Pr>
          <w:p w14:paraId="4B4FA99E" w14:textId="19A20BE3" w:rsidR="00B43690" w:rsidRPr="00FC4F4D" w:rsidRDefault="00B43690" w:rsidP="00B43690">
            <w:pPr>
              <w:pStyle w:val="a5"/>
              <w:tabs>
                <w:tab w:val="left" w:pos="7655"/>
              </w:tabs>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tcPr>
          <w:p w14:paraId="2CCF984D" w14:textId="105137A3" w:rsidR="00B43690" w:rsidRPr="00FC4F4D" w:rsidRDefault="00B43690" w:rsidP="00B43690">
            <w:pPr>
              <w:pStyle w:val="a5"/>
              <w:tabs>
                <w:tab w:val="left" w:pos="7655"/>
              </w:tabs>
              <w:rPr>
                <w:rFonts w:ascii="Times New Roman" w:hAnsi="Times New Roman" w:cs="Times New Roman"/>
                <w:sz w:val="18"/>
                <w:szCs w:val="18"/>
              </w:rPr>
            </w:pPr>
          </w:p>
        </w:tc>
        <w:tc>
          <w:tcPr>
            <w:tcW w:w="2126" w:type="dxa"/>
            <w:vMerge/>
          </w:tcPr>
          <w:p w14:paraId="33127CCB"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59FAB4F8" w14:textId="77777777" w:rsidTr="00B43690">
        <w:tc>
          <w:tcPr>
            <w:tcW w:w="566" w:type="dxa"/>
            <w:vMerge w:val="restart"/>
          </w:tcPr>
          <w:p w14:paraId="26CA3474" w14:textId="77777777" w:rsidR="00B43690" w:rsidRPr="00FC4F4D" w:rsidRDefault="00B43690" w:rsidP="00B43690">
            <w:pPr>
              <w:tabs>
                <w:tab w:val="left" w:pos="7655"/>
              </w:tabs>
              <w:jc w:val="center"/>
              <w:rPr>
                <w:sz w:val="18"/>
                <w:szCs w:val="18"/>
              </w:rPr>
            </w:pPr>
            <w:r w:rsidRPr="00FC4F4D">
              <w:rPr>
                <w:sz w:val="18"/>
                <w:szCs w:val="18"/>
              </w:rPr>
              <w:t>12</w:t>
            </w:r>
          </w:p>
        </w:tc>
        <w:tc>
          <w:tcPr>
            <w:tcW w:w="2411" w:type="dxa"/>
            <w:vMerge w:val="restart"/>
          </w:tcPr>
          <w:p w14:paraId="364B12B8" w14:textId="3C709061" w:rsidR="00B43690" w:rsidRPr="00FC4F4D" w:rsidRDefault="00B43690" w:rsidP="00B43690">
            <w:pPr>
              <w:tabs>
                <w:tab w:val="left" w:pos="7655"/>
              </w:tabs>
              <w:rPr>
                <w:sz w:val="18"/>
                <w:szCs w:val="18"/>
              </w:rPr>
            </w:pPr>
            <w:r w:rsidRPr="00FC4F4D">
              <w:rPr>
                <w:b/>
                <w:bCs/>
                <w:sz w:val="18"/>
                <w:szCs w:val="18"/>
              </w:rPr>
              <w:t>2.2.</w:t>
            </w:r>
            <w:r w:rsidRPr="00FC4F4D">
              <w:rPr>
                <w:sz w:val="18"/>
                <w:szCs w:val="18"/>
              </w:rPr>
              <w:t xml:space="preserve"> </w:t>
            </w:r>
            <w:r w:rsidRPr="00C3263E">
              <w:rPr>
                <w:sz w:val="18"/>
                <w:szCs w:val="18"/>
              </w:rPr>
              <w:t>Создание, поддержание мест отдыха у воды (благоустройство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w:t>
            </w:r>
          </w:p>
        </w:tc>
        <w:tc>
          <w:tcPr>
            <w:tcW w:w="992" w:type="dxa"/>
          </w:tcPr>
          <w:p w14:paraId="7202C14C" w14:textId="25A41A51"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Pr>
          <w:p w14:paraId="6EBE7F9C" w14:textId="77777777" w:rsidR="00B43690" w:rsidRPr="00FC4F4D" w:rsidRDefault="00B43690" w:rsidP="00B43690">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2" w:type="dxa"/>
          </w:tcPr>
          <w:p w14:paraId="1D327F62"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354D81E2" w14:textId="3F5BE83E" w:rsidR="00B43690" w:rsidRPr="00C62EB8" w:rsidRDefault="002167A5" w:rsidP="00B43690">
            <w:pPr>
              <w:pStyle w:val="ConsPlusNormal"/>
              <w:tabs>
                <w:tab w:val="left" w:pos="7655"/>
              </w:tabs>
              <w:ind w:firstLine="0"/>
              <w:jc w:val="center"/>
              <w:rPr>
                <w:rFonts w:ascii="Times New Roman" w:hAnsi="Times New Roman" w:cs="Times New Roman"/>
                <w:b/>
                <w:sz w:val="18"/>
                <w:szCs w:val="18"/>
              </w:rPr>
            </w:pPr>
            <w:r w:rsidRPr="002167A5">
              <w:rPr>
                <w:rFonts w:ascii="Times New Roman" w:hAnsi="Times New Roman" w:cs="Times New Roman"/>
                <w:b/>
                <w:bCs/>
                <w:color w:val="000000"/>
                <w:sz w:val="18"/>
                <w:szCs w:val="18"/>
              </w:rPr>
              <w:t>6</w:t>
            </w:r>
            <w:r w:rsidR="00BF1699">
              <w:rPr>
                <w:rFonts w:ascii="Times New Roman" w:hAnsi="Times New Roman" w:cs="Times New Roman"/>
                <w:b/>
                <w:bCs/>
                <w:color w:val="000000"/>
                <w:sz w:val="18"/>
                <w:szCs w:val="18"/>
              </w:rPr>
              <w:t>7</w:t>
            </w:r>
            <w:r w:rsidRPr="002167A5">
              <w:rPr>
                <w:rFonts w:ascii="Times New Roman" w:hAnsi="Times New Roman" w:cs="Times New Roman"/>
                <w:b/>
                <w:bCs/>
                <w:color w:val="000000"/>
                <w:sz w:val="18"/>
                <w:szCs w:val="18"/>
              </w:rPr>
              <w:t>8,95</w:t>
            </w:r>
          </w:p>
        </w:tc>
        <w:tc>
          <w:tcPr>
            <w:tcW w:w="851" w:type="dxa"/>
            <w:vAlign w:val="center"/>
          </w:tcPr>
          <w:p w14:paraId="797C862D" w14:textId="25FCB24A" w:rsidR="00B43690" w:rsidRPr="00C62EB8" w:rsidRDefault="00B43690" w:rsidP="00B43690">
            <w:pPr>
              <w:pStyle w:val="ConsPlusNormal"/>
              <w:tabs>
                <w:tab w:val="left" w:pos="7655"/>
              </w:tabs>
              <w:ind w:firstLine="0"/>
              <w:jc w:val="center"/>
              <w:rPr>
                <w:rFonts w:ascii="Times New Roman" w:hAnsi="Times New Roman" w:cs="Times New Roman"/>
                <w:b/>
                <w:sz w:val="18"/>
                <w:szCs w:val="18"/>
              </w:rPr>
            </w:pPr>
            <w:r w:rsidRPr="00C62EB8">
              <w:rPr>
                <w:rFonts w:ascii="Times New Roman" w:hAnsi="Times New Roman" w:cs="Times New Roman"/>
                <w:b/>
                <w:bCs/>
                <w:color w:val="000000"/>
                <w:sz w:val="18"/>
                <w:szCs w:val="18"/>
              </w:rPr>
              <w:t>122,80</w:t>
            </w:r>
          </w:p>
        </w:tc>
        <w:tc>
          <w:tcPr>
            <w:tcW w:w="850" w:type="dxa"/>
            <w:vAlign w:val="center"/>
          </w:tcPr>
          <w:p w14:paraId="39346CB3" w14:textId="0638A35C" w:rsidR="00B43690" w:rsidRPr="00C62EB8"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color w:val="000000"/>
                <w:sz w:val="18"/>
                <w:szCs w:val="18"/>
              </w:rPr>
              <w:t>156,15</w:t>
            </w:r>
          </w:p>
        </w:tc>
        <w:tc>
          <w:tcPr>
            <w:tcW w:w="851" w:type="dxa"/>
            <w:shd w:val="clear" w:color="auto" w:fill="auto"/>
            <w:vAlign w:val="center"/>
          </w:tcPr>
          <w:p w14:paraId="2B3AEEB6" w14:textId="513C5527" w:rsidR="00B43690" w:rsidRPr="00C62EB8" w:rsidRDefault="00BF1699"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vAlign w:val="center"/>
          </w:tcPr>
          <w:p w14:paraId="0EE4943C" w14:textId="69174769" w:rsidR="00B43690" w:rsidRPr="00C62EB8"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200,0</w:t>
            </w:r>
          </w:p>
        </w:tc>
        <w:tc>
          <w:tcPr>
            <w:tcW w:w="851" w:type="dxa"/>
            <w:vAlign w:val="center"/>
          </w:tcPr>
          <w:p w14:paraId="72178CA6" w14:textId="443AEB8B" w:rsidR="00B43690" w:rsidRPr="00C62EB8"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200,0</w:t>
            </w:r>
          </w:p>
        </w:tc>
        <w:tc>
          <w:tcPr>
            <w:tcW w:w="850" w:type="dxa"/>
          </w:tcPr>
          <w:p w14:paraId="696E2C15" w14:textId="78AEB18B" w:rsidR="00B43690"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Pr>
          <w:p w14:paraId="429E19F7" w14:textId="60DE1688" w:rsidR="00B43690"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val="restart"/>
          </w:tcPr>
          <w:p w14:paraId="0C7BA7C1" w14:textId="4A2ADD07" w:rsidR="00B43690" w:rsidRPr="00FC4F4D" w:rsidRDefault="00B43690" w:rsidP="00B43690">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Сектор</w:t>
            </w:r>
            <w:r w:rsidRPr="00FC4F4D">
              <w:rPr>
                <w:rFonts w:ascii="Times New Roman" w:hAnsi="Times New Roman" w:cs="Times New Roman"/>
                <w:sz w:val="18"/>
                <w:szCs w:val="18"/>
              </w:rPr>
              <w:t xml:space="preserve"> ГЗ и ТБ</w:t>
            </w:r>
          </w:p>
        </w:tc>
        <w:tc>
          <w:tcPr>
            <w:tcW w:w="2126" w:type="dxa"/>
            <w:vMerge/>
          </w:tcPr>
          <w:p w14:paraId="7EDF5CDE"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0F894CA1" w14:textId="77777777" w:rsidTr="00B43690">
        <w:tc>
          <w:tcPr>
            <w:tcW w:w="566" w:type="dxa"/>
            <w:vMerge/>
          </w:tcPr>
          <w:p w14:paraId="01FD85E8" w14:textId="77777777" w:rsidR="00B43690" w:rsidRPr="00FC4F4D" w:rsidRDefault="00B43690" w:rsidP="00B43690">
            <w:pPr>
              <w:tabs>
                <w:tab w:val="left" w:pos="7655"/>
              </w:tabs>
              <w:jc w:val="center"/>
              <w:rPr>
                <w:sz w:val="18"/>
                <w:szCs w:val="18"/>
              </w:rPr>
            </w:pPr>
          </w:p>
        </w:tc>
        <w:tc>
          <w:tcPr>
            <w:tcW w:w="2411" w:type="dxa"/>
            <w:vMerge/>
          </w:tcPr>
          <w:p w14:paraId="7606D9C3" w14:textId="77777777" w:rsidR="00B43690" w:rsidRPr="00FC4F4D" w:rsidRDefault="00B43690" w:rsidP="00B43690">
            <w:pPr>
              <w:tabs>
                <w:tab w:val="left" w:pos="7655"/>
              </w:tabs>
              <w:rPr>
                <w:sz w:val="18"/>
                <w:szCs w:val="18"/>
              </w:rPr>
            </w:pPr>
          </w:p>
        </w:tc>
        <w:tc>
          <w:tcPr>
            <w:tcW w:w="992" w:type="dxa"/>
          </w:tcPr>
          <w:p w14:paraId="7FDD0ECA" w14:textId="420E6908"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Pr>
          <w:p w14:paraId="5E8D6360"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2" w:type="dxa"/>
          </w:tcPr>
          <w:p w14:paraId="712A4DC9"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7EF71825" w14:textId="1DCE1014" w:rsidR="00B43690" w:rsidRPr="00C62EB8" w:rsidRDefault="002167A5" w:rsidP="00B43690">
            <w:pPr>
              <w:pStyle w:val="ConsPlusNormal"/>
              <w:tabs>
                <w:tab w:val="left" w:pos="7655"/>
              </w:tabs>
              <w:ind w:firstLine="0"/>
              <w:jc w:val="center"/>
              <w:rPr>
                <w:rFonts w:ascii="Times New Roman" w:hAnsi="Times New Roman" w:cs="Times New Roman"/>
                <w:b/>
                <w:sz w:val="18"/>
                <w:szCs w:val="18"/>
              </w:rPr>
            </w:pPr>
            <w:r w:rsidRPr="002167A5">
              <w:rPr>
                <w:rFonts w:ascii="Times New Roman" w:hAnsi="Times New Roman" w:cs="Times New Roman"/>
                <w:b/>
                <w:bCs/>
                <w:color w:val="000000"/>
                <w:sz w:val="18"/>
                <w:szCs w:val="18"/>
              </w:rPr>
              <w:t>6</w:t>
            </w:r>
            <w:r w:rsidR="00BF1699">
              <w:rPr>
                <w:rFonts w:ascii="Times New Roman" w:hAnsi="Times New Roman" w:cs="Times New Roman"/>
                <w:b/>
                <w:bCs/>
                <w:color w:val="000000"/>
                <w:sz w:val="18"/>
                <w:szCs w:val="18"/>
              </w:rPr>
              <w:t>7</w:t>
            </w:r>
            <w:r w:rsidRPr="002167A5">
              <w:rPr>
                <w:rFonts w:ascii="Times New Roman" w:hAnsi="Times New Roman" w:cs="Times New Roman"/>
                <w:b/>
                <w:bCs/>
                <w:color w:val="000000"/>
                <w:sz w:val="18"/>
                <w:szCs w:val="18"/>
              </w:rPr>
              <w:t>8,95</w:t>
            </w:r>
          </w:p>
        </w:tc>
        <w:tc>
          <w:tcPr>
            <w:tcW w:w="851" w:type="dxa"/>
            <w:vAlign w:val="center"/>
          </w:tcPr>
          <w:p w14:paraId="686634A8" w14:textId="5F6C5EE9" w:rsidR="00B43690" w:rsidRPr="00C62EB8" w:rsidRDefault="00B43690" w:rsidP="00B43690">
            <w:pPr>
              <w:pStyle w:val="ConsPlusNormal"/>
              <w:tabs>
                <w:tab w:val="left" w:pos="7655"/>
              </w:tabs>
              <w:ind w:firstLine="0"/>
              <w:jc w:val="center"/>
              <w:rPr>
                <w:rFonts w:ascii="Times New Roman" w:hAnsi="Times New Roman" w:cs="Times New Roman"/>
                <w:sz w:val="18"/>
                <w:szCs w:val="18"/>
              </w:rPr>
            </w:pPr>
            <w:r w:rsidRPr="00C62EB8">
              <w:rPr>
                <w:rFonts w:ascii="Times New Roman" w:hAnsi="Times New Roman" w:cs="Times New Roman"/>
                <w:color w:val="000000"/>
                <w:sz w:val="18"/>
                <w:szCs w:val="18"/>
              </w:rPr>
              <w:t>122,80</w:t>
            </w:r>
          </w:p>
        </w:tc>
        <w:tc>
          <w:tcPr>
            <w:tcW w:w="850" w:type="dxa"/>
            <w:vAlign w:val="center"/>
          </w:tcPr>
          <w:p w14:paraId="33FEFC8E" w14:textId="1F97D255" w:rsidR="00B43690" w:rsidRPr="00C62EB8"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156,15</w:t>
            </w:r>
          </w:p>
        </w:tc>
        <w:tc>
          <w:tcPr>
            <w:tcW w:w="851" w:type="dxa"/>
            <w:shd w:val="clear" w:color="auto" w:fill="auto"/>
            <w:vAlign w:val="center"/>
          </w:tcPr>
          <w:p w14:paraId="582BA029" w14:textId="765D9A25" w:rsidR="00B43690" w:rsidRPr="00C62EB8" w:rsidRDefault="00BF1699"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vAlign w:val="center"/>
          </w:tcPr>
          <w:p w14:paraId="1CAC372A" w14:textId="652AD090" w:rsidR="00B43690" w:rsidRPr="00C62EB8"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200,0</w:t>
            </w:r>
          </w:p>
        </w:tc>
        <w:tc>
          <w:tcPr>
            <w:tcW w:w="851" w:type="dxa"/>
            <w:vAlign w:val="center"/>
          </w:tcPr>
          <w:p w14:paraId="15CCF9D0" w14:textId="663D90CB" w:rsidR="00B43690" w:rsidRPr="00C62EB8"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200,0</w:t>
            </w:r>
          </w:p>
        </w:tc>
        <w:tc>
          <w:tcPr>
            <w:tcW w:w="850" w:type="dxa"/>
          </w:tcPr>
          <w:p w14:paraId="0F00EF99" w14:textId="4313551E"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Pr>
          <w:p w14:paraId="31F46779" w14:textId="57B54773"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tcPr>
          <w:p w14:paraId="739852D6" w14:textId="4656E7A1" w:rsidR="00B43690" w:rsidRPr="00FC4F4D" w:rsidRDefault="00B43690" w:rsidP="00B43690">
            <w:pPr>
              <w:pStyle w:val="ConsPlusNormal"/>
              <w:tabs>
                <w:tab w:val="left" w:pos="7655"/>
              </w:tabs>
              <w:ind w:firstLine="0"/>
              <w:rPr>
                <w:rFonts w:ascii="Times New Roman" w:hAnsi="Times New Roman" w:cs="Times New Roman"/>
                <w:sz w:val="18"/>
                <w:szCs w:val="18"/>
              </w:rPr>
            </w:pPr>
          </w:p>
        </w:tc>
        <w:tc>
          <w:tcPr>
            <w:tcW w:w="2126" w:type="dxa"/>
            <w:vMerge/>
          </w:tcPr>
          <w:p w14:paraId="35AED760"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3ADEDA80" w14:textId="77777777" w:rsidTr="00B43690">
        <w:tc>
          <w:tcPr>
            <w:tcW w:w="566" w:type="dxa"/>
            <w:vMerge w:val="restart"/>
          </w:tcPr>
          <w:p w14:paraId="214D6C4B" w14:textId="77777777" w:rsidR="00B43690" w:rsidRPr="00FC4F4D" w:rsidRDefault="00B43690" w:rsidP="00B43690">
            <w:pPr>
              <w:tabs>
                <w:tab w:val="left" w:pos="7655"/>
              </w:tabs>
              <w:jc w:val="center"/>
              <w:rPr>
                <w:sz w:val="18"/>
                <w:szCs w:val="18"/>
              </w:rPr>
            </w:pPr>
            <w:r w:rsidRPr="00FC4F4D">
              <w:rPr>
                <w:sz w:val="18"/>
                <w:szCs w:val="18"/>
              </w:rPr>
              <w:t>13</w:t>
            </w:r>
          </w:p>
        </w:tc>
        <w:tc>
          <w:tcPr>
            <w:tcW w:w="2411" w:type="dxa"/>
            <w:vMerge w:val="restart"/>
          </w:tcPr>
          <w:p w14:paraId="32404EBE" w14:textId="02E1257A" w:rsidR="00B43690" w:rsidRPr="00FC4F4D" w:rsidRDefault="00B43690" w:rsidP="00B43690">
            <w:pPr>
              <w:tabs>
                <w:tab w:val="right" w:pos="1850"/>
                <w:tab w:val="left" w:pos="7655"/>
              </w:tabs>
              <w:rPr>
                <w:sz w:val="18"/>
                <w:szCs w:val="18"/>
              </w:rPr>
            </w:pPr>
            <w:r w:rsidRPr="00FC4F4D">
              <w:rPr>
                <w:b/>
                <w:i/>
                <w:sz w:val="18"/>
                <w:szCs w:val="18"/>
              </w:rPr>
              <w:t>Основное мероприятие</w:t>
            </w:r>
            <w:r w:rsidRPr="00FC4F4D">
              <w:rPr>
                <w:b/>
                <w:sz w:val="18"/>
                <w:szCs w:val="18"/>
              </w:rPr>
              <w:t xml:space="preserve"> 03.</w:t>
            </w:r>
            <w:r w:rsidRPr="00FC4F4D">
              <w:rPr>
                <w:b/>
                <w:sz w:val="18"/>
                <w:szCs w:val="18"/>
              </w:rPr>
              <w:br/>
            </w:r>
            <w:r w:rsidRPr="00C3263E">
              <w:rPr>
                <w:b/>
                <w:bCs/>
                <w:i/>
                <w:iCs/>
                <w:sz w:val="18"/>
                <w:szCs w:val="18"/>
              </w:rPr>
              <w:t xml:space="preserve">Создание, содержание </w:t>
            </w:r>
            <w:r w:rsidRPr="00C3263E">
              <w:rPr>
                <w:b/>
                <w:bCs/>
                <w:i/>
                <w:iCs/>
                <w:sz w:val="18"/>
                <w:szCs w:val="18"/>
              </w:rPr>
              <w:lastRenderedPageBreak/>
              <w:t>системно-аппаратного комплекса «Безопасный город» на территории Московской области</w:t>
            </w:r>
          </w:p>
          <w:p w14:paraId="68198C2A" w14:textId="77777777" w:rsidR="00B43690" w:rsidRPr="00FC4F4D" w:rsidRDefault="00B43690" w:rsidP="00B43690">
            <w:pPr>
              <w:tabs>
                <w:tab w:val="right" w:pos="1850"/>
                <w:tab w:val="left" w:pos="7655"/>
              </w:tabs>
              <w:rPr>
                <w:b/>
                <w:sz w:val="18"/>
                <w:szCs w:val="18"/>
              </w:rPr>
            </w:pPr>
          </w:p>
        </w:tc>
        <w:tc>
          <w:tcPr>
            <w:tcW w:w="992" w:type="dxa"/>
          </w:tcPr>
          <w:p w14:paraId="3723097D" w14:textId="5EB2E91B"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lastRenderedPageBreak/>
              <w:t>2020-202</w:t>
            </w:r>
            <w:r w:rsidRPr="006F16DB">
              <w:rPr>
                <w:rFonts w:ascii="Times New Roman" w:hAnsi="Times New Roman" w:cs="Times New Roman"/>
                <w:sz w:val="18"/>
                <w:szCs w:val="18"/>
                <w:lang w:val="en-US"/>
              </w:rPr>
              <w:t>6</w:t>
            </w:r>
          </w:p>
        </w:tc>
        <w:tc>
          <w:tcPr>
            <w:tcW w:w="993" w:type="dxa"/>
          </w:tcPr>
          <w:p w14:paraId="562FDF45" w14:textId="77777777" w:rsidR="00B43690" w:rsidRPr="00FC4F4D" w:rsidRDefault="00B43690" w:rsidP="00B43690">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2" w:type="dxa"/>
          </w:tcPr>
          <w:p w14:paraId="05953243"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47B5DFCC" w14:textId="731D184E"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vAlign w:val="center"/>
          </w:tcPr>
          <w:p w14:paraId="27577C70" w14:textId="5F4E0489"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vAlign w:val="center"/>
          </w:tcPr>
          <w:p w14:paraId="624D9AAB" w14:textId="5466AD44"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shd w:val="clear" w:color="auto" w:fill="auto"/>
            <w:vAlign w:val="center"/>
          </w:tcPr>
          <w:p w14:paraId="563384FC" w14:textId="02FA012E"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vAlign w:val="center"/>
          </w:tcPr>
          <w:p w14:paraId="1181A2D9" w14:textId="039EA608"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vAlign w:val="center"/>
          </w:tcPr>
          <w:p w14:paraId="35511681" w14:textId="51A9A26D"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tcPr>
          <w:p w14:paraId="0C6E4206" w14:textId="6082E1AA" w:rsidR="00B43690"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Pr>
          <w:p w14:paraId="7CE795D3" w14:textId="18181D43" w:rsidR="00B43690"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val="restart"/>
          </w:tcPr>
          <w:p w14:paraId="02D92B22" w14:textId="08324ADA" w:rsidR="00B43690" w:rsidRPr="00FC4F4D" w:rsidRDefault="00B43690" w:rsidP="00B43690">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Сектор ГЗ и ТБ</w:t>
            </w:r>
          </w:p>
        </w:tc>
        <w:tc>
          <w:tcPr>
            <w:tcW w:w="2126" w:type="dxa"/>
            <w:vMerge w:val="restart"/>
          </w:tcPr>
          <w:p w14:paraId="605869C7"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Процент построения системно-аппаратного </w:t>
            </w:r>
            <w:r w:rsidRPr="00FC4F4D">
              <w:rPr>
                <w:rFonts w:ascii="Times New Roman" w:hAnsi="Times New Roman" w:cs="Times New Roman"/>
                <w:sz w:val="18"/>
                <w:szCs w:val="18"/>
              </w:rPr>
              <w:lastRenderedPageBreak/>
              <w:t>комплекса «Безопасный город» на территории муниципального образования</w:t>
            </w:r>
          </w:p>
        </w:tc>
      </w:tr>
      <w:tr w:rsidR="00B43690" w:rsidRPr="00FC4F4D" w14:paraId="71905A91" w14:textId="77777777" w:rsidTr="00B43690">
        <w:tc>
          <w:tcPr>
            <w:tcW w:w="566" w:type="dxa"/>
            <w:vMerge/>
          </w:tcPr>
          <w:p w14:paraId="12713DDD" w14:textId="77777777" w:rsidR="00B43690" w:rsidRPr="00FC4F4D" w:rsidRDefault="00B43690" w:rsidP="00B43690">
            <w:pPr>
              <w:tabs>
                <w:tab w:val="left" w:pos="7655"/>
              </w:tabs>
              <w:jc w:val="center"/>
              <w:rPr>
                <w:sz w:val="18"/>
                <w:szCs w:val="18"/>
              </w:rPr>
            </w:pPr>
          </w:p>
        </w:tc>
        <w:tc>
          <w:tcPr>
            <w:tcW w:w="2411" w:type="dxa"/>
            <w:vMerge/>
          </w:tcPr>
          <w:p w14:paraId="1D5F0734" w14:textId="77777777" w:rsidR="00B43690" w:rsidRPr="00FC4F4D" w:rsidRDefault="00B43690" w:rsidP="00B43690">
            <w:pPr>
              <w:tabs>
                <w:tab w:val="left" w:pos="7655"/>
              </w:tabs>
              <w:rPr>
                <w:sz w:val="18"/>
                <w:szCs w:val="18"/>
              </w:rPr>
            </w:pPr>
          </w:p>
        </w:tc>
        <w:tc>
          <w:tcPr>
            <w:tcW w:w="992" w:type="dxa"/>
          </w:tcPr>
          <w:p w14:paraId="61A4070B" w14:textId="3D232D2E"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Pr>
          <w:p w14:paraId="6CAF10D4"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Средства </w:t>
            </w:r>
            <w:r w:rsidRPr="00FC4F4D">
              <w:rPr>
                <w:rFonts w:ascii="Times New Roman" w:hAnsi="Times New Roman" w:cs="Times New Roman"/>
                <w:sz w:val="18"/>
                <w:szCs w:val="18"/>
              </w:rPr>
              <w:lastRenderedPageBreak/>
              <w:t>бюджета округа</w:t>
            </w:r>
          </w:p>
        </w:tc>
        <w:tc>
          <w:tcPr>
            <w:tcW w:w="992" w:type="dxa"/>
          </w:tcPr>
          <w:p w14:paraId="13257B12"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1FEF244D" w14:textId="0613B5FB"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vAlign w:val="center"/>
          </w:tcPr>
          <w:p w14:paraId="345071BE" w14:textId="4F33EB6A"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vAlign w:val="center"/>
          </w:tcPr>
          <w:p w14:paraId="0D2862B7" w14:textId="11F43429"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1" w:type="dxa"/>
            <w:shd w:val="clear" w:color="auto" w:fill="auto"/>
            <w:vAlign w:val="center"/>
          </w:tcPr>
          <w:p w14:paraId="615FAE0A" w14:textId="6FBC30CC"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vAlign w:val="center"/>
          </w:tcPr>
          <w:p w14:paraId="2EA4B23D" w14:textId="6991626A"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1" w:type="dxa"/>
            <w:vAlign w:val="center"/>
          </w:tcPr>
          <w:p w14:paraId="7F56AA9E" w14:textId="117928E9"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tcPr>
          <w:p w14:paraId="4FFC82AF" w14:textId="70275965"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Pr>
          <w:p w14:paraId="252E53A2" w14:textId="309D718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tcPr>
          <w:p w14:paraId="3ADC7525" w14:textId="5B6BC1F4" w:rsidR="00B43690" w:rsidRPr="00FC4F4D" w:rsidRDefault="00B43690" w:rsidP="00B43690">
            <w:pPr>
              <w:pStyle w:val="ConsPlusNormal"/>
              <w:tabs>
                <w:tab w:val="left" w:pos="7655"/>
              </w:tabs>
              <w:ind w:firstLine="0"/>
              <w:rPr>
                <w:rFonts w:ascii="Times New Roman" w:hAnsi="Times New Roman" w:cs="Times New Roman"/>
                <w:sz w:val="18"/>
                <w:szCs w:val="18"/>
              </w:rPr>
            </w:pPr>
          </w:p>
        </w:tc>
        <w:tc>
          <w:tcPr>
            <w:tcW w:w="2126" w:type="dxa"/>
            <w:vMerge/>
          </w:tcPr>
          <w:p w14:paraId="3686EF1F"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50F0F29D" w14:textId="77777777" w:rsidTr="00B43690">
        <w:tc>
          <w:tcPr>
            <w:tcW w:w="566" w:type="dxa"/>
            <w:vMerge w:val="restart"/>
            <w:tcBorders>
              <w:top w:val="single" w:sz="4" w:space="0" w:color="auto"/>
              <w:left w:val="single" w:sz="4" w:space="0" w:color="auto"/>
              <w:right w:val="single" w:sz="4" w:space="0" w:color="auto"/>
            </w:tcBorders>
          </w:tcPr>
          <w:p w14:paraId="49EF5281" w14:textId="77777777" w:rsidR="00B43690" w:rsidRPr="00FC4F4D" w:rsidRDefault="00B43690" w:rsidP="00B43690">
            <w:pPr>
              <w:tabs>
                <w:tab w:val="left" w:pos="7655"/>
              </w:tabs>
              <w:jc w:val="center"/>
              <w:rPr>
                <w:sz w:val="18"/>
                <w:szCs w:val="18"/>
              </w:rPr>
            </w:pPr>
            <w:r w:rsidRPr="00FC4F4D">
              <w:rPr>
                <w:sz w:val="18"/>
                <w:szCs w:val="18"/>
              </w:rPr>
              <w:t>14</w:t>
            </w:r>
          </w:p>
        </w:tc>
        <w:tc>
          <w:tcPr>
            <w:tcW w:w="2411" w:type="dxa"/>
            <w:vMerge w:val="restart"/>
            <w:tcBorders>
              <w:top w:val="single" w:sz="4" w:space="0" w:color="auto"/>
              <w:left w:val="single" w:sz="4" w:space="0" w:color="auto"/>
              <w:right w:val="single" w:sz="4" w:space="0" w:color="auto"/>
            </w:tcBorders>
          </w:tcPr>
          <w:p w14:paraId="7D3CF301" w14:textId="7B78648D" w:rsidR="00B43690" w:rsidRPr="00FC4F4D" w:rsidRDefault="00B43690" w:rsidP="00B43690">
            <w:pPr>
              <w:tabs>
                <w:tab w:val="left" w:pos="7655"/>
              </w:tabs>
              <w:rPr>
                <w:sz w:val="18"/>
                <w:szCs w:val="18"/>
              </w:rPr>
            </w:pPr>
            <w:r w:rsidRPr="00FC4F4D">
              <w:rPr>
                <w:b/>
                <w:bCs/>
                <w:sz w:val="18"/>
                <w:szCs w:val="18"/>
              </w:rPr>
              <w:t>3.1.</w:t>
            </w:r>
            <w:r w:rsidRPr="00FC4F4D">
              <w:rPr>
                <w:sz w:val="18"/>
                <w:szCs w:val="18"/>
              </w:rPr>
              <w:t xml:space="preserve"> </w:t>
            </w:r>
            <w:r w:rsidRPr="00C3263E">
              <w:rPr>
                <w:sz w:val="18"/>
                <w:szCs w:val="18"/>
              </w:rPr>
              <w:t>Создание, содержание системно-аппаратного комплекса «Безопасный город»</w:t>
            </w:r>
          </w:p>
        </w:tc>
        <w:tc>
          <w:tcPr>
            <w:tcW w:w="992" w:type="dxa"/>
            <w:tcBorders>
              <w:top w:val="single" w:sz="4" w:space="0" w:color="auto"/>
              <w:left w:val="single" w:sz="4" w:space="0" w:color="auto"/>
              <w:right w:val="single" w:sz="4" w:space="0" w:color="auto"/>
            </w:tcBorders>
          </w:tcPr>
          <w:p w14:paraId="26436CE5" w14:textId="69FA9DAC"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Borders>
              <w:top w:val="single" w:sz="4" w:space="0" w:color="auto"/>
              <w:left w:val="single" w:sz="4" w:space="0" w:color="auto"/>
              <w:bottom w:val="single" w:sz="4" w:space="0" w:color="auto"/>
              <w:right w:val="single" w:sz="4" w:space="0" w:color="auto"/>
            </w:tcBorders>
          </w:tcPr>
          <w:p w14:paraId="03B546AA" w14:textId="77777777" w:rsidR="00B43690" w:rsidRPr="00FC4F4D" w:rsidRDefault="00B43690" w:rsidP="00B43690">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2" w:type="dxa"/>
            <w:tcBorders>
              <w:top w:val="single" w:sz="4" w:space="0" w:color="auto"/>
              <w:left w:val="single" w:sz="4" w:space="0" w:color="auto"/>
              <w:bottom w:val="single" w:sz="4" w:space="0" w:color="auto"/>
              <w:right w:val="single" w:sz="4" w:space="0" w:color="auto"/>
            </w:tcBorders>
          </w:tcPr>
          <w:p w14:paraId="5C64A772"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C78A964" w14:textId="0E6EF0F7"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5C072729" w14:textId="297BEF39"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97634D3" w14:textId="7C1D059B"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D54FD4" w14:textId="6FCA5014"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064554E" w14:textId="21FC33F4"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4294A48" w14:textId="3DEA3F55"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tcBorders>
              <w:top w:val="single" w:sz="4" w:space="0" w:color="auto"/>
              <w:left w:val="single" w:sz="4" w:space="0" w:color="auto"/>
              <w:right w:val="single" w:sz="4" w:space="0" w:color="auto"/>
            </w:tcBorders>
          </w:tcPr>
          <w:p w14:paraId="4B40EC06" w14:textId="23190902" w:rsidR="00B43690"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Borders>
              <w:top w:val="single" w:sz="4" w:space="0" w:color="auto"/>
              <w:left w:val="single" w:sz="4" w:space="0" w:color="auto"/>
            </w:tcBorders>
          </w:tcPr>
          <w:p w14:paraId="14AB8F81" w14:textId="127B57B6" w:rsidR="00B43690"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val="restart"/>
            <w:tcBorders>
              <w:top w:val="single" w:sz="4" w:space="0" w:color="auto"/>
              <w:left w:val="single" w:sz="4" w:space="0" w:color="auto"/>
            </w:tcBorders>
          </w:tcPr>
          <w:p w14:paraId="7F1387CA" w14:textId="7D4B4271" w:rsidR="00B43690" w:rsidRPr="00FC4F4D" w:rsidRDefault="00B43690" w:rsidP="00B43690">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Сектор ГЗ и ТБ</w:t>
            </w:r>
          </w:p>
        </w:tc>
        <w:tc>
          <w:tcPr>
            <w:tcW w:w="2126" w:type="dxa"/>
            <w:vMerge/>
          </w:tcPr>
          <w:p w14:paraId="2B4D5635"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376239DA" w14:textId="77777777" w:rsidTr="00B43690">
        <w:tc>
          <w:tcPr>
            <w:tcW w:w="566" w:type="dxa"/>
            <w:vMerge/>
            <w:tcBorders>
              <w:left w:val="single" w:sz="4" w:space="0" w:color="auto"/>
              <w:right w:val="single" w:sz="4" w:space="0" w:color="auto"/>
            </w:tcBorders>
          </w:tcPr>
          <w:p w14:paraId="46985630" w14:textId="77777777" w:rsidR="00B43690" w:rsidRPr="00FC4F4D" w:rsidRDefault="00B43690" w:rsidP="00B43690">
            <w:pPr>
              <w:tabs>
                <w:tab w:val="left" w:pos="7655"/>
              </w:tabs>
              <w:jc w:val="center"/>
              <w:rPr>
                <w:sz w:val="18"/>
                <w:szCs w:val="18"/>
              </w:rPr>
            </w:pPr>
          </w:p>
        </w:tc>
        <w:tc>
          <w:tcPr>
            <w:tcW w:w="2411" w:type="dxa"/>
            <w:vMerge/>
            <w:tcBorders>
              <w:left w:val="single" w:sz="4" w:space="0" w:color="auto"/>
              <w:right w:val="single" w:sz="4" w:space="0" w:color="auto"/>
            </w:tcBorders>
          </w:tcPr>
          <w:p w14:paraId="5D2F5184" w14:textId="77777777" w:rsidR="00B43690" w:rsidRPr="00FC4F4D" w:rsidRDefault="00B43690" w:rsidP="00B43690">
            <w:pPr>
              <w:tabs>
                <w:tab w:val="left" w:pos="7655"/>
              </w:tabs>
              <w:rPr>
                <w:sz w:val="18"/>
                <w:szCs w:val="18"/>
              </w:rPr>
            </w:pPr>
          </w:p>
        </w:tc>
        <w:tc>
          <w:tcPr>
            <w:tcW w:w="992" w:type="dxa"/>
            <w:tcBorders>
              <w:left w:val="single" w:sz="4" w:space="0" w:color="auto"/>
              <w:right w:val="single" w:sz="4" w:space="0" w:color="auto"/>
            </w:tcBorders>
          </w:tcPr>
          <w:p w14:paraId="7B572C3C" w14:textId="1319A09F"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Borders>
              <w:top w:val="single" w:sz="4" w:space="0" w:color="auto"/>
              <w:left w:val="single" w:sz="4" w:space="0" w:color="auto"/>
              <w:bottom w:val="single" w:sz="4" w:space="0" w:color="auto"/>
              <w:right w:val="single" w:sz="4" w:space="0" w:color="auto"/>
            </w:tcBorders>
          </w:tcPr>
          <w:p w14:paraId="5A490097"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Бюджет округа</w:t>
            </w:r>
          </w:p>
        </w:tc>
        <w:tc>
          <w:tcPr>
            <w:tcW w:w="992" w:type="dxa"/>
            <w:tcBorders>
              <w:top w:val="single" w:sz="4" w:space="0" w:color="auto"/>
              <w:left w:val="single" w:sz="4" w:space="0" w:color="auto"/>
              <w:bottom w:val="single" w:sz="4" w:space="0" w:color="auto"/>
              <w:right w:val="single" w:sz="4" w:space="0" w:color="auto"/>
            </w:tcBorders>
          </w:tcPr>
          <w:p w14:paraId="3DA8985E"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7EA1D20" w14:textId="6E52EFB3" w:rsidR="00B43690" w:rsidRPr="00FC4F4D" w:rsidRDefault="00B43690" w:rsidP="00B43690">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B6C1956" w14:textId="0C087BD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D14C15F" w14:textId="2007953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4B3E24" w14:textId="7C48EC90"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19BC2BF" w14:textId="16FAB72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F8AE0CC" w14:textId="606FC2FB"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tcBorders>
              <w:left w:val="single" w:sz="4" w:space="0" w:color="auto"/>
              <w:right w:val="single" w:sz="4" w:space="0" w:color="auto"/>
            </w:tcBorders>
          </w:tcPr>
          <w:p w14:paraId="4B47295F" w14:textId="20E0AD9F"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Borders>
              <w:left w:val="single" w:sz="4" w:space="0" w:color="auto"/>
            </w:tcBorders>
          </w:tcPr>
          <w:p w14:paraId="040B046C" w14:textId="667171B2"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tcBorders>
              <w:left w:val="single" w:sz="4" w:space="0" w:color="auto"/>
            </w:tcBorders>
          </w:tcPr>
          <w:p w14:paraId="5DDEA98E" w14:textId="14ACFBDE" w:rsidR="00B43690" w:rsidRPr="00FC4F4D" w:rsidRDefault="00B43690" w:rsidP="00B43690">
            <w:pPr>
              <w:pStyle w:val="ConsPlusNormal"/>
              <w:tabs>
                <w:tab w:val="left" w:pos="7655"/>
              </w:tabs>
              <w:ind w:firstLine="0"/>
              <w:rPr>
                <w:rFonts w:ascii="Times New Roman" w:hAnsi="Times New Roman" w:cs="Times New Roman"/>
                <w:sz w:val="18"/>
                <w:szCs w:val="18"/>
              </w:rPr>
            </w:pPr>
          </w:p>
        </w:tc>
        <w:tc>
          <w:tcPr>
            <w:tcW w:w="2126" w:type="dxa"/>
            <w:vMerge/>
          </w:tcPr>
          <w:p w14:paraId="421B964F"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490F751F" w14:textId="77777777" w:rsidTr="00B43690">
        <w:tc>
          <w:tcPr>
            <w:tcW w:w="566" w:type="dxa"/>
            <w:vMerge w:val="restart"/>
            <w:tcBorders>
              <w:top w:val="single" w:sz="4" w:space="0" w:color="auto"/>
              <w:left w:val="single" w:sz="4" w:space="0" w:color="auto"/>
              <w:right w:val="single" w:sz="4" w:space="0" w:color="auto"/>
            </w:tcBorders>
          </w:tcPr>
          <w:p w14:paraId="4E524247" w14:textId="77777777" w:rsidR="00B43690" w:rsidRPr="00FC4F4D" w:rsidRDefault="00B43690" w:rsidP="00B43690">
            <w:pPr>
              <w:tabs>
                <w:tab w:val="left" w:pos="7655"/>
              </w:tabs>
              <w:jc w:val="center"/>
              <w:rPr>
                <w:sz w:val="18"/>
                <w:szCs w:val="18"/>
              </w:rPr>
            </w:pPr>
            <w:r w:rsidRPr="00FC4F4D">
              <w:rPr>
                <w:sz w:val="18"/>
                <w:szCs w:val="18"/>
              </w:rPr>
              <w:t>15</w:t>
            </w:r>
          </w:p>
        </w:tc>
        <w:tc>
          <w:tcPr>
            <w:tcW w:w="2411" w:type="dxa"/>
            <w:vMerge w:val="restart"/>
            <w:tcBorders>
              <w:top w:val="single" w:sz="4" w:space="0" w:color="auto"/>
              <w:left w:val="single" w:sz="4" w:space="0" w:color="auto"/>
              <w:right w:val="single" w:sz="4" w:space="0" w:color="auto"/>
            </w:tcBorders>
          </w:tcPr>
          <w:p w14:paraId="44C56EB7" w14:textId="77777777" w:rsidR="00B43690" w:rsidRPr="00FC4F4D" w:rsidRDefault="00B43690" w:rsidP="00B43690">
            <w:pPr>
              <w:tabs>
                <w:tab w:val="left" w:pos="7655"/>
              </w:tabs>
              <w:rPr>
                <w:b/>
                <w:sz w:val="18"/>
                <w:szCs w:val="18"/>
              </w:rPr>
            </w:pPr>
            <w:r w:rsidRPr="00FC4F4D">
              <w:rPr>
                <w:b/>
                <w:sz w:val="18"/>
                <w:szCs w:val="18"/>
              </w:rPr>
              <w:t>Итого по Подпрограмме 2</w:t>
            </w:r>
          </w:p>
        </w:tc>
        <w:tc>
          <w:tcPr>
            <w:tcW w:w="992" w:type="dxa"/>
            <w:tcBorders>
              <w:top w:val="single" w:sz="4" w:space="0" w:color="auto"/>
              <w:left w:val="single" w:sz="4" w:space="0" w:color="auto"/>
              <w:right w:val="single" w:sz="4" w:space="0" w:color="auto"/>
            </w:tcBorders>
          </w:tcPr>
          <w:p w14:paraId="653542E9" w14:textId="2CAC6BF5"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Borders>
              <w:top w:val="single" w:sz="4" w:space="0" w:color="auto"/>
              <w:left w:val="single" w:sz="4" w:space="0" w:color="auto"/>
              <w:bottom w:val="single" w:sz="4" w:space="0" w:color="auto"/>
              <w:right w:val="single" w:sz="4" w:space="0" w:color="auto"/>
            </w:tcBorders>
          </w:tcPr>
          <w:p w14:paraId="4754DC15" w14:textId="77777777" w:rsidR="00B43690" w:rsidRPr="00FC4F4D" w:rsidRDefault="00B43690" w:rsidP="00B43690">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2" w:type="dxa"/>
            <w:tcBorders>
              <w:top w:val="single" w:sz="4" w:space="0" w:color="auto"/>
              <w:left w:val="single" w:sz="4" w:space="0" w:color="auto"/>
              <w:bottom w:val="single" w:sz="4" w:space="0" w:color="auto"/>
              <w:right w:val="single" w:sz="4" w:space="0" w:color="auto"/>
            </w:tcBorders>
          </w:tcPr>
          <w:p w14:paraId="1D8BD9A3"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9290B0C" w14:textId="48F76F68" w:rsidR="00B43690" w:rsidRPr="00C62EB8" w:rsidRDefault="00E34A06" w:rsidP="00B43690">
            <w:pPr>
              <w:pStyle w:val="ConsPlusNormal"/>
              <w:tabs>
                <w:tab w:val="left" w:pos="7655"/>
              </w:tabs>
              <w:ind w:firstLine="0"/>
              <w:jc w:val="center"/>
              <w:rPr>
                <w:rFonts w:ascii="Times New Roman" w:hAnsi="Times New Roman" w:cs="Times New Roman"/>
                <w:b/>
                <w:sz w:val="18"/>
                <w:szCs w:val="18"/>
              </w:rPr>
            </w:pPr>
            <w:r w:rsidRPr="00E34A06">
              <w:rPr>
                <w:rFonts w:ascii="Times New Roman" w:hAnsi="Times New Roman" w:cs="Times New Roman"/>
                <w:b/>
                <w:bCs/>
                <w:color w:val="000000"/>
                <w:sz w:val="18"/>
                <w:szCs w:val="18"/>
              </w:rPr>
              <w:t>22</w:t>
            </w:r>
            <w:r w:rsidR="008D0B4C">
              <w:rPr>
                <w:rFonts w:ascii="Times New Roman" w:hAnsi="Times New Roman" w:cs="Times New Roman"/>
                <w:b/>
                <w:bCs/>
                <w:color w:val="000000"/>
                <w:sz w:val="18"/>
                <w:szCs w:val="18"/>
              </w:rPr>
              <w:t>146,27</w:t>
            </w:r>
          </w:p>
        </w:tc>
        <w:tc>
          <w:tcPr>
            <w:tcW w:w="851" w:type="dxa"/>
            <w:tcBorders>
              <w:top w:val="single" w:sz="4" w:space="0" w:color="auto"/>
              <w:left w:val="single" w:sz="4" w:space="0" w:color="auto"/>
              <w:bottom w:val="single" w:sz="4" w:space="0" w:color="auto"/>
              <w:right w:val="single" w:sz="4" w:space="0" w:color="auto"/>
            </w:tcBorders>
            <w:vAlign w:val="center"/>
          </w:tcPr>
          <w:p w14:paraId="5699941D" w14:textId="40BAD5D8" w:rsidR="00B43690" w:rsidRPr="00C62EB8"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4336,30</w:t>
            </w:r>
          </w:p>
        </w:tc>
        <w:tc>
          <w:tcPr>
            <w:tcW w:w="850" w:type="dxa"/>
            <w:tcBorders>
              <w:top w:val="single" w:sz="4" w:space="0" w:color="auto"/>
              <w:left w:val="single" w:sz="4" w:space="0" w:color="auto"/>
              <w:bottom w:val="single" w:sz="4" w:space="0" w:color="auto"/>
              <w:right w:val="single" w:sz="4" w:space="0" w:color="auto"/>
            </w:tcBorders>
            <w:vAlign w:val="center"/>
          </w:tcPr>
          <w:p w14:paraId="5CD404AF" w14:textId="00C7050B" w:rsidR="00B43690" w:rsidRPr="00C62EB8" w:rsidRDefault="00B43690" w:rsidP="00B43690">
            <w:pPr>
              <w:tabs>
                <w:tab w:val="left" w:pos="7655"/>
              </w:tabs>
              <w:jc w:val="center"/>
              <w:rPr>
                <w:b/>
                <w:sz w:val="18"/>
                <w:szCs w:val="18"/>
              </w:rPr>
            </w:pPr>
            <w:r>
              <w:rPr>
                <w:b/>
                <w:bCs/>
                <w:color w:val="000000"/>
                <w:sz w:val="18"/>
                <w:szCs w:val="18"/>
              </w:rPr>
              <w:t>3944,85</w:t>
            </w:r>
          </w:p>
        </w:tc>
        <w:tc>
          <w:tcPr>
            <w:tcW w:w="851" w:type="dxa"/>
            <w:tcBorders>
              <w:top w:val="single" w:sz="4" w:space="0" w:color="auto"/>
              <w:left w:val="single" w:sz="4" w:space="0" w:color="auto"/>
              <w:bottom w:val="single" w:sz="4" w:space="0" w:color="auto"/>
              <w:right w:val="single" w:sz="4" w:space="0" w:color="auto"/>
            </w:tcBorders>
            <w:vAlign w:val="center"/>
          </w:tcPr>
          <w:p w14:paraId="4CC499D8" w14:textId="60960268" w:rsidR="00B43690" w:rsidRPr="00C62EB8" w:rsidRDefault="008D0B4C" w:rsidP="00B43690">
            <w:pPr>
              <w:tabs>
                <w:tab w:val="left" w:pos="7655"/>
              </w:tabs>
              <w:jc w:val="center"/>
              <w:rPr>
                <w:b/>
                <w:sz w:val="18"/>
                <w:szCs w:val="18"/>
              </w:rPr>
            </w:pPr>
            <w:r>
              <w:rPr>
                <w:b/>
                <w:bCs/>
                <w:color w:val="000000"/>
                <w:sz w:val="18"/>
                <w:szCs w:val="18"/>
              </w:rPr>
              <w:t>4214,98</w:t>
            </w:r>
          </w:p>
        </w:tc>
        <w:tc>
          <w:tcPr>
            <w:tcW w:w="850" w:type="dxa"/>
            <w:tcBorders>
              <w:top w:val="single" w:sz="4" w:space="0" w:color="auto"/>
              <w:left w:val="single" w:sz="4" w:space="0" w:color="auto"/>
              <w:bottom w:val="single" w:sz="4" w:space="0" w:color="auto"/>
              <w:right w:val="single" w:sz="4" w:space="0" w:color="auto"/>
            </w:tcBorders>
            <w:vAlign w:val="center"/>
          </w:tcPr>
          <w:p w14:paraId="2D4EDF5E" w14:textId="7569891C" w:rsidR="00B43690" w:rsidRPr="00C62EB8" w:rsidRDefault="00B43690" w:rsidP="00B43690">
            <w:pPr>
              <w:tabs>
                <w:tab w:val="left" w:pos="7655"/>
              </w:tabs>
              <w:jc w:val="center"/>
              <w:rPr>
                <w:b/>
                <w:sz w:val="18"/>
                <w:szCs w:val="18"/>
              </w:rPr>
            </w:pPr>
            <w:r>
              <w:rPr>
                <w:b/>
                <w:bCs/>
                <w:color w:val="000000"/>
                <w:sz w:val="18"/>
                <w:szCs w:val="18"/>
              </w:rPr>
              <w:t>4825,07</w:t>
            </w:r>
          </w:p>
        </w:tc>
        <w:tc>
          <w:tcPr>
            <w:tcW w:w="851" w:type="dxa"/>
            <w:tcBorders>
              <w:top w:val="single" w:sz="4" w:space="0" w:color="auto"/>
              <w:left w:val="single" w:sz="4" w:space="0" w:color="auto"/>
              <w:bottom w:val="single" w:sz="4" w:space="0" w:color="auto"/>
              <w:right w:val="single" w:sz="4" w:space="0" w:color="auto"/>
            </w:tcBorders>
            <w:vAlign w:val="center"/>
          </w:tcPr>
          <w:p w14:paraId="45DBE234" w14:textId="4DDF0330" w:rsidR="00B43690" w:rsidRPr="00C62EB8" w:rsidRDefault="00B43690" w:rsidP="00B43690">
            <w:pPr>
              <w:tabs>
                <w:tab w:val="left" w:pos="7655"/>
              </w:tabs>
              <w:jc w:val="center"/>
              <w:rPr>
                <w:b/>
                <w:sz w:val="18"/>
                <w:szCs w:val="18"/>
              </w:rPr>
            </w:pPr>
            <w:r>
              <w:rPr>
                <w:b/>
                <w:bCs/>
                <w:color w:val="000000"/>
                <w:sz w:val="18"/>
                <w:szCs w:val="18"/>
              </w:rPr>
              <w:t>4825,07</w:t>
            </w:r>
          </w:p>
        </w:tc>
        <w:tc>
          <w:tcPr>
            <w:tcW w:w="850" w:type="dxa"/>
            <w:tcBorders>
              <w:top w:val="single" w:sz="4" w:space="0" w:color="auto"/>
              <w:left w:val="single" w:sz="4" w:space="0" w:color="auto"/>
              <w:right w:val="single" w:sz="4" w:space="0" w:color="auto"/>
            </w:tcBorders>
          </w:tcPr>
          <w:p w14:paraId="07736550" w14:textId="292397B3"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Borders>
              <w:top w:val="single" w:sz="4" w:space="0" w:color="auto"/>
              <w:left w:val="single" w:sz="4" w:space="0" w:color="auto"/>
              <w:right w:val="single" w:sz="4" w:space="0" w:color="auto"/>
            </w:tcBorders>
          </w:tcPr>
          <w:p w14:paraId="71025CE4" w14:textId="557F864B"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val="restart"/>
            <w:tcBorders>
              <w:top w:val="single" w:sz="4" w:space="0" w:color="auto"/>
              <w:left w:val="single" w:sz="4" w:space="0" w:color="auto"/>
              <w:right w:val="single" w:sz="4" w:space="0" w:color="auto"/>
            </w:tcBorders>
          </w:tcPr>
          <w:p w14:paraId="1F81C28E" w14:textId="35B54DB8" w:rsidR="00B43690" w:rsidRPr="00FC4F4D" w:rsidRDefault="00B43690" w:rsidP="00B43690">
            <w:pPr>
              <w:pStyle w:val="ConsPlusNormal"/>
              <w:tabs>
                <w:tab w:val="left" w:pos="7655"/>
              </w:tabs>
              <w:ind w:firstLine="0"/>
              <w:rPr>
                <w:rFonts w:ascii="Times New Roman" w:hAnsi="Times New Roman" w:cs="Times New Roman"/>
                <w:sz w:val="18"/>
                <w:szCs w:val="18"/>
              </w:rPr>
            </w:pPr>
          </w:p>
        </w:tc>
        <w:tc>
          <w:tcPr>
            <w:tcW w:w="2126" w:type="dxa"/>
            <w:vMerge w:val="restart"/>
            <w:tcBorders>
              <w:top w:val="single" w:sz="4" w:space="0" w:color="auto"/>
              <w:left w:val="single" w:sz="4" w:space="0" w:color="auto"/>
              <w:right w:val="single" w:sz="4" w:space="0" w:color="auto"/>
            </w:tcBorders>
          </w:tcPr>
          <w:p w14:paraId="50117702"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r w:rsidR="00B43690" w:rsidRPr="00FC4F4D" w14:paraId="6D05D9DB" w14:textId="77777777" w:rsidTr="00B43690">
        <w:tc>
          <w:tcPr>
            <w:tcW w:w="566" w:type="dxa"/>
            <w:vMerge/>
            <w:tcBorders>
              <w:left w:val="single" w:sz="4" w:space="0" w:color="auto"/>
              <w:right w:val="single" w:sz="4" w:space="0" w:color="auto"/>
            </w:tcBorders>
          </w:tcPr>
          <w:p w14:paraId="710D0797" w14:textId="77777777" w:rsidR="00B43690" w:rsidRPr="00FC4F4D" w:rsidRDefault="00B43690" w:rsidP="00B43690">
            <w:pPr>
              <w:tabs>
                <w:tab w:val="left" w:pos="7655"/>
              </w:tabs>
              <w:jc w:val="center"/>
              <w:rPr>
                <w:sz w:val="18"/>
                <w:szCs w:val="18"/>
              </w:rPr>
            </w:pPr>
          </w:p>
        </w:tc>
        <w:tc>
          <w:tcPr>
            <w:tcW w:w="2411" w:type="dxa"/>
            <w:vMerge/>
            <w:tcBorders>
              <w:left w:val="single" w:sz="4" w:space="0" w:color="auto"/>
              <w:right w:val="single" w:sz="4" w:space="0" w:color="auto"/>
            </w:tcBorders>
          </w:tcPr>
          <w:p w14:paraId="1BE92A30" w14:textId="77777777" w:rsidR="00B43690" w:rsidRPr="00FC4F4D" w:rsidRDefault="00B43690" w:rsidP="00B43690">
            <w:pPr>
              <w:tabs>
                <w:tab w:val="left" w:pos="7655"/>
              </w:tabs>
              <w:rPr>
                <w:b/>
                <w:sz w:val="18"/>
                <w:szCs w:val="18"/>
              </w:rPr>
            </w:pPr>
          </w:p>
        </w:tc>
        <w:tc>
          <w:tcPr>
            <w:tcW w:w="992" w:type="dxa"/>
            <w:tcBorders>
              <w:left w:val="single" w:sz="4" w:space="0" w:color="auto"/>
              <w:right w:val="single" w:sz="4" w:space="0" w:color="auto"/>
            </w:tcBorders>
          </w:tcPr>
          <w:p w14:paraId="5B043081" w14:textId="067B365C" w:rsidR="00B43690" w:rsidRPr="00FC4F4D" w:rsidRDefault="00B43690" w:rsidP="00B43690">
            <w:pPr>
              <w:pStyle w:val="ConsPlusNormal"/>
              <w:tabs>
                <w:tab w:val="left" w:pos="7655"/>
              </w:tabs>
              <w:ind w:firstLine="0"/>
              <w:jc w:val="center"/>
              <w:rPr>
                <w:rFonts w:ascii="Times New Roman" w:hAnsi="Times New Roman" w:cs="Times New Roman"/>
                <w:b/>
                <w:sz w:val="18"/>
                <w:szCs w:val="18"/>
              </w:rPr>
            </w:pPr>
            <w:r w:rsidRPr="006F16DB">
              <w:rPr>
                <w:rFonts w:ascii="Times New Roman" w:hAnsi="Times New Roman" w:cs="Times New Roman"/>
                <w:sz w:val="18"/>
                <w:szCs w:val="18"/>
              </w:rPr>
              <w:t>2020-202</w:t>
            </w:r>
            <w:r w:rsidRPr="006F16DB">
              <w:rPr>
                <w:rFonts w:ascii="Times New Roman" w:hAnsi="Times New Roman" w:cs="Times New Roman"/>
                <w:sz w:val="18"/>
                <w:szCs w:val="18"/>
                <w:lang w:val="en-US"/>
              </w:rPr>
              <w:t>6</w:t>
            </w:r>
          </w:p>
        </w:tc>
        <w:tc>
          <w:tcPr>
            <w:tcW w:w="993" w:type="dxa"/>
            <w:tcBorders>
              <w:top w:val="single" w:sz="4" w:space="0" w:color="auto"/>
              <w:left w:val="single" w:sz="4" w:space="0" w:color="auto"/>
              <w:bottom w:val="single" w:sz="4" w:space="0" w:color="auto"/>
              <w:right w:val="single" w:sz="4" w:space="0" w:color="auto"/>
            </w:tcBorders>
          </w:tcPr>
          <w:p w14:paraId="4AC5A020" w14:textId="77777777" w:rsidR="00B43690" w:rsidRPr="00FC4F4D" w:rsidRDefault="00B43690" w:rsidP="00B43690">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Средства бюджета округа</w:t>
            </w:r>
          </w:p>
        </w:tc>
        <w:tc>
          <w:tcPr>
            <w:tcW w:w="992" w:type="dxa"/>
            <w:tcBorders>
              <w:top w:val="single" w:sz="4" w:space="0" w:color="auto"/>
              <w:left w:val="single" w:sz="4" w:space="0" w:color="auto"/>
              <w:bottom w:val="single" w:sz="4" w:space="0" w:color="auto"/>
              <w:right w:val="single" w:sz="4" w:space="0" w:color="auto"/>
            </w:tcBorders>
          </w:tcPr>
          <w:p w14:paraId="1A9CCE9C" w14:textId="77777777"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CAEE821" w14:textId="38FC61B2" w:rsidR="00B43690" w:rsidRPr="00C62EB8" w:rsidRDefault="008D0B4C"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22146,27</w:t>
            </w:r>
          </w:p>
        </w:tc>
        <w:tc>
          <w:tcPr>
            <w:tcW w:w="851" w:type="dxa"/>
            <w:tcBorders>
              <w:top w:val="single" w:sz="4" w:space="0" w:color="auto"/>
              <w:left w:val="single" w:sz="4" w:space="0" w:color="auto"/>
              <w:bottom w:val="single" w:sz="4" w:space="0" w:color="auto"/>
              <w:right w:val="single" w:sz="4" w:space="0" w:color="auto"/>
            </w:tcBorders>
            <w:vAlign w:val="center"/>
          </w:tcPr>
          <w:p w14:paraId="2D0BE8F8" w14:textId="39C3AD96" w:rsidR="00B43690" w:rsidRPr="00C62EB8" w:rsidRDefault="00B43690" w:rsidP="00B43690">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4336,30</w:t>
            </w:r>
          </w:p>
        </w:tc>
        <w:tc>
          <w:tcPr>
            <w:tcW w:w="850" w:type="dxa"/>
            <w:tcBorders>
              <w:top w:val="single" w:sz="4" w:space="0" w:color="auto"/>
              <w:left w:val="single" w:sz="4" w:space="0" w:color="auto"/>
              <w:bottom w:val="single" w:sz="4" w:space="0" w:color="auto"/>
              <w:right w:val="single" w:sz="4" w:space="0" w:color="auto"/>
            </w:tcBorders>
            <w:vAlign w:val="center"/>
          </w:tcPr>
          <w:p w14:paraId="3CF547AA" w14:textId="548DEC01" w:rsidR="00B43690" w:rsidRPr="00C62EB8" w:rsidRDefault="00B43690" w:rsidP="00B43690">
            <w:pPr>
              <w:tabs>
                <w:tab w:val="left" w:pos="7655"/>
              </w:tabs>
              <w:jc w:val="center"/>
              <w:rPr>
                <w:b/>
                <w:sz w:val="18"/>
                <w:szCs w:val="18"/>
              </w:rPr>
            </w:pPr>
            <w:r>
              <w:rPr>
                <w:b/>
                <w:bCs/>
                <w:color w:val="000000"/>
                <w:sz w:val="18"/>
                <w:szCs w:val="18"/>
              </w:rPr>
              <w:t>3944,85</w:t>
            </w:r>
          </w:p>
        </w:tc>
        <w:tc>
          <w:tcPr>
            <w:tcW w:w="851" w:type="dxa"/>
            <w:tcBorders>
              <w:top w:val="single" w:sz="4" w:space="0" w:color="auto"/>
              <w:left w:val="single" w:sz="4" w:space="0" w:color="auto"/>
              <w:bottom w:val="single" w:sz="4" w:space="0" w:color="auto"/>
              <w:right w:val="single" w:sz="4" w:space="0" w:color="auto"/>
            </w:tcBorders>
            <w:vAlign w:val="center"/>
          </w:tcPr>
          <w:p w14:paraId="28CB08DF" w14:textId="339D4AD2" w:rsidR="00B43690" w:rsidRPr="00C62EB8" w:rsidRDefault="00E34A06" w:rsidP="00B43690">
            <w:pPr>
              <w:tabs>
                <w:tab w:val="left" w:pos="7655"/>
              </w:tabs>
              <w:jc w:val="center"/>
              <w:rPr>
                <w:b/>
                <w:sz w:val="18"/>
                <w:szCs w:val="18"/>
              </w:rPr>
            </w:pPr>
            <w:r>
              <w:rPr>
                <w:b/>
                <w:bCs/>
                <w:color w:val="000000"/>
                <w:sz w:val="18"/>
                <w:szCs w:val="18"/>
              </w:rPr>
              <w:t>4</w:t>
            </w:r>
            <w:r w:rsidR="008D0B4C">
              <w:rPr>
                <w:b/>
                <w:bCs/>
                <w:color w:val="000000"/>
                <w:sz w:val="18"/>
                <w:szCs w:val="18"/>
              </w:rPr>
              <w:t>214,98</w:t>
            </w:r>
          </w:p>
        </w:tc>
        <w:tc>
          <w:tcPr>
            <w:tcW w:w="850" w:type="dxa"/>
            <w:tcBorders>
              <w:top w:val="single" w:sz="4" w:space="0" w:color="auto"/>
              <w:left w:val="single" w:sz="4" w:space="0" w:color="auto"/>
              <w:bottom w:val="single" w:sz="4" w:space="0" w:color="auto"/>
              <w:right w:val="single" w:sz="4" w:space="0" w:color="auto"/>
            </w:tcBorders>
            <w:vAlign w:val="center"/>
          </w:tcPr>
          <w:p w14:paraId="10200AC3" w14:textId="02A3A375" w:rsidR="00B43690" w:rsidRPr="00C62EB8" w:rsidRDefault="00B43690" w:rsidP="00B43690">
            <w:pPr>
              <w:tabs>
                <w:tab w:val="left" w:pos="7655"/>
              </w:tabs>
              <w:jc w:val="center"/>
              <w:rPr>
                <w:b/>
                <w:sz w:val="18"/>
                <w:szCs w:val="18"/>
              </w:rPr>
            </w:pPr>
            <w:r>
              <w:rPr>
                <w:b/>
                <w:bCs/>
                <w:color w:val="000000"/>
                <w:sz w:val="18"/>
                <w:szCs w:val="18"/>
              </w:rPr>
              <w:t>4825,07</w:t>
            </w:r>
          </w:p>
        </w:tc>
        <w:tc>
          <w:tcPr>
            <w:tcW w:w="851" w:type="dxa"/>
            <w:tcBorders>
              <w:top w:val="single" w:sz="4" w:space="0" w:color="auto"/>
              <w:left w:val="single" w:sz="4" w:space="0" w:color="auto"/>
              <w:bottom w:val="single" w:sz="4" w:space="0" w:color="auto"/>
              <w:right w:val="single" w:sz="4" w:space="0" w:color="auto"/>
            </w:tcBorders>
            <w:vAlign w:val="center"/>
          </w:tcPr>
          <w:p w14:paraId="384993B6" w14:textId="71182079" w:rsidR="00B43690" w:rsidRPr="00C62EB8" w:rsidRDefault="00B43690" w:rsidP="00B43690">
            <w:pPr>
              <w:tabs>
                <w:tab w:val="left" w:pos="7655"/>
              </w:tabs>
              <w:jc w:val="center"/>
              <w:rPr>
                <w:b/>
                <w:sz w:val="18"/>
                <w:szCs w:val="18"/>
              </w:rPr>
            </w:pPr>
            <w:r>
              <w:rPr>
                <w:b/>
                <w:bCs/>
                <w:color w:val="000000"/>
                <w:sz w:val="18"/>
                <w:szCs w:val="18"/>
              </w:rPr>
              <w:t>4825,07</w:t>
            </w:r>
          </w:p>
        </w:tc>
        <w:tc>
          <w:tcPr>
            <w:tcW w:w="850" w:type="dxa"/>
            <w:tcBorders>
              <w:left w:val="single" w:sz="4" w:space="0" w:color="auto"/>
              <w:right w:val="single" w:sz="4" w:space="0" w:color="auto"/>
            </w:tcBorders>
          </w:tcPr>
          <w:p w14:paraId="159E5F02" w14:textId="184FC40A"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851" w:type="dxa"/>
            <w:tcBorders>
              <w:left w:val="single" w:sz="4" w:space="0" w:color="auto"/>
              <w:right w:val="single" w:sz="4" w:space="0" w:color="auto"/>
            </w:tcBorders>
          </w:tcPr>
          <w:p w14:paraId="77AF86B9" w14:textId="47207079" w:rsidR="00B43690" w:rsidRPr="00FC4F4D" w:rsidRDefault="00B43690" w:rsidP="00B4369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34" w:type="dxa"/>
            <w:vMerge/>
            <w:tcBorders>
              <w:left w:val="single" w:sz="4" w:space="0" w:color="auto"/>
              <w:right w:val="single" w:sz="4" w:space="0" w:color="auto"/>
            </w:tcBorders>
          </w:tcPr>
          <w:p w14:paraId="79B481C8" w14:textId="02B284D4" w:rsidR="00B43690" w:rsidRPr="00FC4F4D" w:rsidRDefault="00B43690" w:rsidP="00B43690">
            <w:pPr>
              <w:pStyle w:val="ConsPlusNormal"/>
              <w:tabs>
                <w:tab w:val="left" w:pos="7655"/>
              </w:tabs>
              <w:ind w:firstLine="0"/>
              <w:rPr>
                <w:rFonts w:ascii="Times New Roman" w:hAnsi="Times New Roman" w:cs="Times New Roman"/>
                <w:sz w:val="18"/>
                <w:szCs w:val="18"/>
              </w:rPr>
            </w:pPr>
          </w:p>
        </w:tc>
        <w:tc>
          <w:tcPr>
            <w:tcW w:w="2126" w:type="dxa"/>
            <w:vMerge/>
            <w:tcBorders>
              <w:left w:val="single" w:sz="4" w:space="0" w:color="auto"/>
              <w:right w:val="single" w:sz="4" w:space="0" w:color="auto"/>
            </w:tcBorders>
          </w:tcPr>
          <w:p w14:paraId="1CE3DF9A" w14:textId="77777777" w:rsidR="00B43690" w:rsidRPr="00FC4F4D" w:rsidRDefault="00B43690" w:rsidP="00B43690">
            <w:pPr>
              <w:pStyle w:val="ConsPlusNormal"/>
              <w:tabs>
                <w:tab w:val="left" w:pos="7655"/>
              </w:tabs>
              <w:ind w:firstLine="0"/>
              <w:rPr>
                <w:rFonts w:ascii="Times New Roman" w:hAnsi="Times New Roman" w:cs="Times New Roman"/>
                <w:sz w:val="18"/>
                <w:szCs w:val="18"/>
              </w:rPr>
            </w:pPr>
          </w:p>
        </w:tc>
      </w:tr>
    </w:tbl>
    <w:p w14:paraId="14838845" w14:textId="77777777" w:rsidR="00A06CC1" w:rsidRPr="00FC4F4D" w:rsidRDefault="00A06CC1" w:rsidP="00034F2D">
      <w:pPr>
        <w:pStyle w:val="ConsPlusNormal"/>
        <w:tabs>
          <w:tab w:val="left" w:pos="7655"/>
        </w:tabs>
        <w:ind w:firstLine="0"/>
        <w:jc w:val="both"/>
        <w:rPr>
          <w:rFonts w:ascii="Times New Roman" w:hAnsi="Times New Roman" w:cs="Times New Roman"/>
          <w:sz w:val="24"/>
          <w:szCs w:val="24"/>
        </w:rPr>
      </w:pPr>
    </w:p>
    <w:p w14:paraId="150F6D26" w14:textId="77777777" w:rsidR="00A06CC1" w:rsidRPr="00FC4F4D" w:rsidRDefault="00A06CC1" w:rsidP="00034F2D">
      <w:pPr>
        <w:tabs>
          <w:tab w:val="left" w:pos="7655"/>
        </w:tabs>
        <w:suppressAutoHyphens w:val="0"/>
        <w:jc w:val="both"/>
        <w:rPr>
          <w:sz w:val="22"/>
          <w:szCs w:val="22"/>
        </w:rPr>
      </w:pPr>
      <w:r w:rsidRPr="00FC4F4D">
        <w:rPr>
          <w:sz w:val="22"/>
          <w:szCs w:val="22"/>
        </w:rPr>
        <w:br w:type="page"/>
      </w:r>
    </w:p>
    <w:p w14:paraId="0BDB197C" w14:textId="77777777" w:rsidR="00AF0B3E" w:rsidRPr="00FC4F4D" w:rsidRDefault="002446D8" w:rsidP="00AF0B3E">
      <w:pPr>
        <w:tabs>
          <w:tab w:val="left" w:pos="7655"/>
        </w:tabs>
        <w:jc w:val="right"/>
        <w:rPr>
          <w:sz w:val="24"/>
          <w:szCs w:val="24"/>
        </w:rPr>
      </w:pPr>
      <w:r w:rsidRPr="00FC4F4D">
        <w:rPr>
          <w:sz w:val="24"/>
          <w:szCs w:val="24"/>
        </w:rPr>
        <w:lastRenderedPageBreak/>
        <w:t xml:space="preserve">Приложение №3 к муниципальной программе </w:t>
      </w:r>
    </w:p>
    <w:p w14:paraId="6F6D52E1" w14:textId="77777777" w:rsidR="002446D8" w:rsidRPr="00FC4F4D" w:rsidRDefault="002446D8" w:rsidP="00B4483D">
      <w:pPr>
        <w:tabs>
          <w:tab w:val="left" w:pos="7655"/>
        </w:tabs>
        <w:jc w:val="right"/>
        <w:rPr>
          <w:sz w:val="24"/>
          <w:szCs w:val="24"/>
        </w:rPr>
      </w:pPr>
      <w:r w:rsidRPr="00FC4F4D">
        <w:rPr>
          <w:sz w:val="24"/>
          <w:szCs w:val="24"/>
        </w:rPr>
        <w:t>«Безопасность и обеспечение безопасности жизнедеятельности населения»</w:t>
      </w:r>
    </w:p>
    <w:p w14:paraId="4AAA2C9C" w14:textId="18573279" w:rsidR="002446D8" w:rsidRDefault="002446D8" w:rsidP="00C3263E">
      <w:pPr>
        <w:pStyle w:val="ConsPlusNormal"/>
        <w:tabs>
          <w:tab w:val="left" w:pos="2955"/>
          <w:tab w:val="center" w:pos="7285"/>
          <w:tab w:val="left" w:pos="7655"/>
        </w:tabs>
        <w:spacing w:before="240"/>
        <w:ind w:firstLine="0"/>
        <w:jc w:val="center"/>
        <w:rPr>
          <w:rFonts w:ascii="Times New Roman" w:hAnsi="Times New Roman" w:cs="Times New Roman"/>
          <w:b/>
          <w:sz w:val="24"/>
          <w:szCs w:val="24"/>
        </w:rPr>
      </w:pPr>
      <w:r w:rsidRPr="00FC4F4D">
        <w:rPr>
          <w:rFonts w:ascii="Times New Roman" w:hAnsi="Times New Roman" w:cs="Times New Roman"/>
          <w:b/>
          <w:sz w:val="24"/>
          <w:szCs w:val="24"/>
        </w:rPr>
        <w:t>Паспорт</w:t>
      </w:r>
      <w:r w:rsidR="00AF0B3E"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подпрограммы 3 «</w:t>
      </w:r>
      <w:r w:rsidR="00C3263E">
        <w:rPr>
          <w:rFonts w:ascii="Times New Roman" w:hAnsi="Times New Roman" w:cs="Times New Roman"/>
          <w:b/>
          <w:sz w:val="24"/>
          <w:szCs w:val="24"/>
        </w:rPr>
        <w:t>Развитие и совершенствование систем оповещения и информирования населения муниципального образования Московской области</w:t>
      </w:r>
      <w:r w:rsidRPr="00FC4F4D">
        <w:rPr>
          <w:rFonts w:ascii="Times New Roman" w:hAnsi="Times New Roman" w:cs="Times New Roman"/>
          <w:b/>
          <w:sz w:val="24"/>
          <w:szCs w:val="24"/>
        </w:rPr>
        <w:t xml:space="preserve">» </w:t>
      </w:r>
    </w:p>
    <w:p w14:paraId="64380C78" w14:textId="77777777" w:rsidR="00C13AE7" w:rsidRPr="00FC4F4D" w:rsidRDefault="00C13AE7" w:rsidP="00C3263E">
      <w:pPr>
        <w:pStyle w:val="ConsPlusNormal"/>
        <w:tabs>
          <w:tab w:val="left" w:pos="2955"/>
          <w:tab w:val="center" w:pos="7285"/>
          <w:tab w:val="left" w:pos="7655"/>
        </w:tabs>
        <w:spacing w:before="240"/>
        <w:ind w:firstLine="0"/>
        <w:jc w:val="center"/>
        <w:rPr>
          <w:rFonts w:ascii="Times New Roman" w:hAnsi="Times New Roman" w:cs="Times New Roman"/>
          <w:b/>
          <w:sz w:val="24"/>
          <w:szCs w:val="24"/>
        </w:rPr>
      </w:pPr>
    </w:p>
    <w:tbl>
      <w:tblPr>
        <w:tblW w:w="15630" w:type="dxa"/>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872"/>
        <w:gridCol w:w="1701"/>
        <w:gridCol w:w="1559"/>
        <w:gridCol w:w="1134"/>
        <w:gridCol w:w="1276"/>
        <w:gridCol w:w="1275"/>
        <w:gridCol w:w="851"/>
        <w:gridCol w:w="850"/>
        <w:gridCol w:w="993"/>
        <w:gridCol w:w="1134"/>
        <w:gridCol w:w="985"/>
      </w:tblGrid>
      <w:tr w:rsidR="00B43690" w:rsidRPr="00FC4F4D" w14:paraId="44A4D56B" w14:textId="77777777" w:rsidTr="00C13AE7">
        <w:tc>
          <w:tcPr>
            <w:tcW w:w="3872" w:type="dxa"/>
          </w:tcPr>
          <w:p w14:paraId="7D7E426C" w14:textId="77777777" w:rsidR="00B43690" w:rsidRPr="00FC4F4D" w:rsidRDefault="00B43690"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Муниципальный заказчик подпрограммы</w:t>
            </w:r>
          </w:p>
        </w:tc>
        <w:tc>
          <w:tcPr>
            <w:tcW w:w="11758" w:type="dxa"/>
            <w:gridSpan w:val="10"/>
          </w:tcPr>
          <w:p w14:paraId="6FC71CB2" w14:textId="1BE8D401" w:rsidR="00B43690" w:rsidRPr="00FC4F4D" w:rsidRDefault="00B43690" w:rsidP="00034F2D">
            <w:pPr>
              <w:pStyle w:val="ConsPlusNormal"/>
              <w:tabs>
                <w:tab w:val="left" w:pos="7655"/>
              </w:tabs>
              <w:ind w:firstLine="0"/>
              <w:rPr>
                <w:rFonts w:ascii="Times New Roman" w:hAnsi="Times New Roman" w:cs="Times New Roman"/>
                <w:sz w:val="24"/>
                <w:szCs w:val="24"/>
              </w:rPr>
            </w:pPr>
            <w:r>
              <w:rPr>
                <w:rFonts w:ascii="Times New Roman" w:hAnsi="Times New Roman" w:cs="Times New Roman"/>
                <w:sz w:val="24"/>
                <w:szCs w:val="24"/>
              </w:rPr>
              <w:t>Сектор</w:t>
            </w:r>
            <w:r w:rsidRPr="00FC4F4D">
              <w:rPr>
                <w:rFonts w:ascii="Times New Roman" w:hAnsi="Times New Roman" w:cs="Times New Roman"/>
                <w:sz w:val="24"/>
                <w:szCs w:val="24"/>
              </w:rPr>
              <w:t xml:space="preserve"> гражданской защиты и территориальной безопасности</w:t>
            </w:r>
          </w:p>
        </w:tc>
      </w:tr>
      <w:tr w:rsidR="00B43690" w:rsidRPr="00FC4F4D" w14:paraId="4C962E08" w14:textId="77777777" w:rsidTr="00C13AE7">
        <w:tc>
          <w:tcPr>
            <w:tcW w:w="3872" w:type="dxa"/>
            <w:vMerge w:val="restart"/>
          </w:tcPr>
          <w:p w14:paraId="029C5459" w14:textId="77777777" w:rsidR="00B43690" w:rsidRPr="00FC4F4D" w:rsidRDefault="00B43690"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701" w:type="dxa"/>
            <w:vMerge w:val="restart"/>
          </w:tcPr>
          <w:p w14:paraId="425C9214" w14:textId="77777777" w:rsidR="00B43690" w:rsidRPr="00FC4F4D" w:rsidRDefault="00B43690"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Главный распорядитель бюджетных средств</w:t>
            </w:r>
          </w:p>
        </w:tc>
        <w:tc>
          <w:tcPr>
            <w:tcW w:w="1559" w:type="dxa"/>
            <w:vMerge w:val="restart"/>
          </w:tcPr>
          <w:p w14:paraId="745CE880" w14:textId="77777777" w:rsidR="00B43690" w:rsidRPr="00FC4F4D" w:rsidRDefault="00B43690"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 xml:space="preserve">Источник </w:t>
            </w:r>
          </w:p>
          <w:p w14:paraId="2B50622C" w14:textId="77777777" w:rsidR="00B43690" w:rsidRPr="00FC4F4D" w:rsidRDefault="00B43690"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финансирования</w:t>
            </w:r>
          </w:p>
        </w:tc>
        <w:tc>
          <w:tcPr>
            <w:tcW w:w="8498" w:type="dxa"/>
            <w:gridSpan w:val="8"/>
          </w:tcPr>
          <w:p w14:paraId="45D30C93" w14:textId="2FF1A8D2" w:rsidR="00B43690" w:rsidRPr="00FC4F4D" w:rsidRDefault="00B43690"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Расходы (тыс. рублей)</w:t>
            </w:r>
          </w:p>
        </w:tc>
      </w:tr>
      <w:tr w:rsidR="00B43690" w:rsidRPr="00FC4F4D" w14:paraId="021D8664" w14:textId="77777777" w:rsidTr="00C13AE7">
        <w:tc>
          <w:tcPr>
            <w:tcW w:w="3872" w:type="dxa"/>
            <w:vMerge/>
          </w:tcPr>
          <w:p w14:paraId="3870BF73" w14:textId="77777777" w:rsidR="00B43690" w:rsidRPr="00FC4F4D" w:rsidRDefault="00B43690" w:rsidP="00034F2D">
            <w:pPr>
              <w:tabs>
                <w:tab w:val="left" w:pos="7655"/>
              </w:tabs>
              <w:rPr>
                <w:sz w:val="24"/>
                <w:szCs w:val="24"/>
              </w:rPr>
            </w:pPr>
          </w:p>
        </w:tc>
        <w:tc>
          <w:tcPr>
            <w:tcW w:w="1701" w:type="dxa"/>
            <w:vMerge/>
          </w:tcPr>
          <w:p w14:paraId="586D70BF" w14:textId="77777777" w:rsidR="00B43690" w:rsidRPr="00FC4F4D" w:rsidRDefault="00B43690" w:rsidP="00034F2D">
            <w:pPr>
              <w:tabs>
                <w:tab w:val="left" w:pos="7655"/>
              </w:tabs>
              <w:rPr>
                <w:sz w:val="24"/>
                <w:szCs w:val="24"/>
              </w:rPr>
            </w:pPr>
          </w:p>
        </w:tc>
        <w:tc>
          <w:tcPr>
            <w:tcW w:w="1559" w:type="dxa"/>
            <w:vMerge/>
          </w:tcPr>
          <w:p w14:paraId="798B44A5" w14:textId="77777777" w:rsidR="00B43690" w:rsidRPr="00FC4F4D" w:rsidRDefault="00B43690" w:rsidP="00034F2D">
            <w:pPr>
              <w:tabs>
                <w:tab w:val="left" w:pos="7655"/>
              </w:tabs>
              <w:rPr>
                <w:sz w:val="24"/>
                <w:szCs w:val="24"/>
              </w:rPr>
            </w:pPr>
          </w:p>
        </w:tc>
        <w:tc>
          <w:tcPr>
            <w:tcW w:w="1134" w:type="dxa"/>
          </w:tcPr>
          <w:p w14:paraId="6ED57868" w14:textId="77777777" w:rsidR="00B43690" w:rsidRPr="00FC4F4D" w:rsidRDefault="00B43690"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2020</w:t>
            </w:r>
          </w:p>
        </w:tc>
        <w:tc>
          <w:tcPr>
            <w:tcW w:w="1276" w:type="dxa"/>
          </w:tcPr>
          <w:p w14:paraId="0E792166" w14:textId="77777777" w:rsidR="00B43690" w:rsidRPr="00FC4F4D" w:rsidRDefault="00B43690"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2021</w:t>
            </w:r>
          </w:p>
        </w:tc>
        <w:tc>
          <w:tcPr>
            <w:tcW w:w="1275" w:type="dxa"/>
          </w:tcPr>
          <w:p w14:paraId="58030405" w14:textId="77777777" w:rsidR="00B43690" w:rsidRPr="00FC4F4D" w:rsidRDefault="00B43690"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2022</w:t>
            </w:r>
          </w:p>
        </w:tc>
        <w:tc>
          <w:tcPr>
            <w:tcW w:w="851" w:type="dxa"/>
          </w:tcPr>
          <w:p w14:paraId="06BE15FA" w14:textId="77777777" w:rsidR="00B43690" w:rsidRPr="00FC4F4D" w:rsidRDefault="00B43690"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2023</w:t>
            </w:r>
          </w:p>
        </w:tc>
        <w:tc>
          <w:tcPr>
            <w:tcW w:w="850" w:type="dxa"/>
          </w:tcPr>
          <w:p w14:paraId="455DC959" w14:textId="77777777" w:rsidR="00B43690" w:rsidRPr="00FC4F4D" w:rsidRDefault="00B43690"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2024</w:t>
            </w:r>
          </w:p>
        </w:tc>
        <w:tc>
          <w:tcPr>
            <w:tcW w:w="993" w:type="dxa"/>
          </w:tcPr>
          <w:p w14:paraId="52B18B2B" w14:textId="5184D648" w:rsidR="00B43690" w:rsidRPr="00B43690" w:rsidRDefault="00B43690" w:rsidP="00034F2D">
            <w:pPr>
              <w:pStyle w:val="ConsPlusNormal"/>
              <w:tabs>
                <w:tab w:val="left" w:pos="7655"/>
              </w:tabs>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2025</w:t>
            </w:r>
          </w:p>
        </w:tc>
        <w:tc>
          <w:tcPr>
            <w:tcW w:w="1134" w:type="dxa"/>
          </w:tcPr>
          <w:p w14:paraId="0034CC7D" w14:textId="062A81D3" w:rsidR="00B43690" w:rsidRPr="00B43690" w:rsidRDefault="00B43690" w:rsidP="00034F2D">
            <w:pPr>
              <w:pStyle w:val="ConsPlusNormal"/>
              <w:tabs>
                <w:tab w:val="left" w:pos="7655"/>
              </w:tabs>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2026</w:t>
            </w:r>
          </w:p>
        </w:tc>
        <w:tc>
          <w:tcPr>
            <w:tcW w:w="985" w:type="dxa"/>
          </w:tcPr>
          <w:p w14:paraId="3A0237A5" w14:textId="32CF3859" w:rsidR="00B43690" w:rsidRPr="00FC4F4D" w:rsidRDefault="00B43690"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Итого</w:t>
            </w:r>
          </w:p>
        </w:tc>
      </w:tr>
      <w:tr w:rsidR="00B43690" w:rsidRPr="00FC4F4D" w14:paraId="3104E93A" w14:textId="77777777" w:rsidTr="00C13AE7">
        <w:tc>
          <w:tcPr>
            <w:tcW w:w="3872" w:type="dxa"/>
            <w:vMerge/>
          </w:tcPr>
          <w:p w14:paraId="41B96ED0" w14:textId="77777777" w:rsidR="00B43690" w:rsidRPr="00FC4F4D" w:rsidRDefault="00B43690" w:rsidP="00B24EAD">
            <w:pPr>
              <w:pStyle w:val="ConsPlusNormal"/>
              <w:tabs>
                <w:tab w:val="left" w:pos="7655"/>
              </w:tabs>
              <w:ind w:firstLine="0"/>
              <w:rPr>
                <w:rFonts w:ascii="Times New Roman" w:hAnsi="Times New Roman" w:cs="Times New Roman"/>
                <w:color w:val="FF0000"/>
                <w:sz w:val="24"/>
                <w:szCs w:val="24"/>
              </w:rPr>
            </w:pPr>
          </w:p>
        </w:tc>
        <w:tc>
          <w:tcPr>
            <w:tcW w:w="1701" w:type="dxa"/>
            <w:vMerge w:val="restart"/>
          </w:tcPr>
          <w:p w14:paraId="01DCFC28" w14:textId="77777777" w:rsidR="00B43690" w:rsidRPr="00FC4F4D" w:rsidRDefault="00B43690" w:rsidP="00B24EA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Администрация городского округа Лотошино</w:t>
            </w:r>
          </w:p>
        </w:tc>
        <w:tc>
          <w:tcPr>
            <w:tcW w:w="1559" w:type="dxa"/>
          </w:tcPr>
          <w:p w14:paraId="15C245CD" w14:textId="77777777" w:rsidR="00B43690" w:rsidRPr="00FC4F4D" w:rsidRDefault="00B43690" w:rsidP="00B24EA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Всего:</w:t>
            </w:r>
          </w:p>
          <w:p w14:paraId="58FC96F3" w14:textId="77777777" w:rsidR="00B43690" w:rsidRPr="00FC4F4D" w:rsidRDefault="00B43690" w:rsidP="00B24EA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в том числе:</w:t>
            </w:r>
          </w:p>
        </w:tc>
        <w:tc>
          <w:tcPr>
            <w:tcW w:w="1134" w:type="dxa"/>
            <w:vAlign w:val="center"/>
          </w:tcPr>
          <w:p w14:paraId="6D37D213" w14:textId="1295C2C2" w:rsidR="00B43690" w:rsidRPr="00B24EAD" w:rsidRDefault="00B43690" w:rsidP="00B24EAD">
            <w:pPr>
              <w:pStyle w:val="ConsPlusNormal"/>
              <w:tabs>
                <w:tab w:val="left" w:pos="7655"/>
              </w:tabs>
              <w:ind w:firstLine="0"/>
              <w:jc w:val="center"/>
              <w:rPr>
                <w:rFonts w:ascii="Times New Roman" w:hAnsi="Times New Roman" w:cs="Times New Roman"/>
                <w:b/>
                <w:bCs/>
                <w:sz w:val="28"/>
                <w:szCs w:val="28"/>
              </w:rPr>
            </w:pPr>
            <w:r w:rsidRPr="00B24EAD">
              <w:rPr>
                <w:rFonts w:ascii="Times New Roman" w:hAnsi="Times New Roman" w:cs="Times New Roman"/>
                <w:b/>
                <w:bCs/>
                <w:color w:val="000000"/>
                <w:sz w:val="28"/>
                <w:szCs w:val="28"/>
              </w:rPr>
              <w:t>784,60</w:t>
            </w:r>
          </w:p>
        </w:tc>
        <w:tc>
          <w:tcPr>
            <w:tcW w:w="1276" w:type="dxa"/>
            <w:vAlign w:val="center"/>
          </w:tcPr>
          <w:p w14:paraId="11830F07" w14:textId="7745DD0E" w:rsidR="00B43690" w:rsidRPr="00B24EAD" w:rsidRDefault="00B43690" w:rsidP="00B24EAD">
            <w:pPr>
              <w:pStyle w:val="ConsPlusNormal"/>
              <w:tabs>
                <w:tab w:val="left" w:pos="7655"/>
              </w:tabs>
              <w:ind w:firstLine="0"/>
              <w:jc w:val="center"/>
              <w:rPr>
                <w:rFonts w:ascii="Times New Roman" w:hAnsi="Times New Roman" w:cs="Times New Roman"/>
                <w:b/>
                <w:bCs/>
                <w:sz w:val="28"/>
                <w:szCs w:val="28"/>
              </w:rPr>
            </w:pPr>
            <w:r>
              <w:rPr>
                <w:rFonts w:ascii="Times New Roman" w:hAnsi="Times New Roman" w:cs="Times New Roman"/>
                <w:b/>
                <w:bCs/>
                <w:color w:val="000000"/>
                <w:sz w:val="28"/>
                <w:szCs w:val="28"/>
              </w:rPr>
              <w:t>690,40</w:t>
            </w:r>
          </w:p>
        </w:tc>
        <w:tc>
          <w:tcPr>
            <w:tcW w:w="1275" w:type="dxa"/>
            <w:vAlign w:val="center"/>
          </w:tcPr>
          <w:p w14:paraId="6BE43736" w14:textId="1A47079E" w:rsidR="00B43690" w:rsidRPr="00B24EAD" w:rsidRDefault="00B43690" w:rsidP="00B24EAD">
            <w:pPr>
              <w:pStyle w:val="ConsPlusNormal"/>
              <w:tabs>
                <w:tab w:val="left" w:pos="7655"/>
              </w:tabs>
              <w:ind w:firstLine="0"/>
              <w:jc w:val="center"/>
              <w:rPr>
                <w:rFonts w:ascii="Times New Roman" w:hAnsi="Times New Roman" w:cs="Times New Roman"/>
                <w:b/>
                <w:bCs/>
                <w:sz w:val="28"/>
                <w:szCs w:val="28"/>
              </w:rPr>
            </w:pPr>
            <w:r>
              <w:rPr>
                <w:rFonts w:ascii="Times New Roman" w:hAnsi="Times New Roman" w:cs="Times New Roman"/>
                <w:b/>
                <w:bCs/>
                <w:color w:val="000000"/>
                <w:sz w:val="28"/>
                <w:szCs w:val="28"/>
              </w:rPr>
              <w:t>949,0</w:t>
            </w:r>
          </w:p>
        </w:tc>
        <w:tc>
          <w:tcPr>
            <w:tcW w:w="851" w:type="dxa"/>
            <w:vAlign w:val="center"/>
          </w:tcPr>
          <w:p w14:paraId="2D27113F" w14:textId="6D87D58E" w:rsidR="00B43690" w:rsidRPr="00B24EAD" w:rsidRDefault="00B43690" w:rsidP="00B24EAD">
            <w:pPr>
              <w:pStyle w:val="ConsPlusNormal"/>
              <w:tabs>
                <w:tab w:val="left" w:pos="7655"/>
              </w:tabs>
              <w:ind w:firstLine="0"/>
              <w:jc w:val="center"/>
              <w:rPr>
                <w:rFonts w:ascii="Times New Roman" w:hAnsi="Times New Roman" w:cs="Times New Roman"/>
                <w:b/>
                <w:bCs/>
                <w:sz w:val="28"/>
                <w:szCs w:val="28"/>
              </w:rPr>
            </w:pPr>
            <w:r>
              <w:rPr>
                <w:rFonts w:ascii="Times New Roman" w:hAnsi="Times New Roman" w:cs="Times New Roman"/>
                <w:b/>
                <w:bCs/>
                <w:color w:val="000000"/>
                <w:sz w:val="28"/>
                <w:szCs w:val="28"/>
              </w:rPr>
              <w:t>0</w:t>
            </w:r>
          </w:p>
        </w:tc>
        <w:tc>
          <w:tcPr>
            <w:tcW w:w="850" w:type="dxa"/>
            <w:vAlign w:val="center"/>
          </w:tcPr>
          <w:p w14:paraId="4ECD76D3" w14:textId="3D417F76" w:rsidR="00B43690" w:rsidRPr="00B24EAD" w:rsidRDefault="00B43690" w:rsidP="00B24EAD">
            <w:pPr>
              <w:pStyle w:val="ConsPlusNormal"/>
              <w:tabs>
                <w:tab w:val="left" w:pos="7655"/>
              </w:tabs>
              <w:ind w:firstLine="0"/>
              <w:jc w:val="center"/>
              <w:rPr>
                <w:rFonts w:ascii="Times New Roman" w:hAnsi="Times New Roman" w:cs="Times New Roman"/>
                <w:b/>
                <w:bCs/>
                <w:sz w:val="28"/>
                <w:szCs w:val="28"/>
              </w:rPr>
            </w:pPr>
            <w:r>
              <w:rPr>
                <w:rFonts w:ascii="Times New Roman" w:hAnsi="Times New Roman" w:cs="Times New Roman"/>
                <w:b/>
                <w:bCs/>
                <w:color w:val="000000"/>
                <w:sz w:val="28"/>
                <w:szCs w:val="28"/>
              </w:rPr>
              <w:t>0</w:t>
            </w:r>
          </w:p>
        </w:tc>
        <w:tc>
          <w:tcPr>
            <w:tcW w:w="993" w:type="dxa"/>
            <w:vAlign w:val="center"/>
          </w:tcPr>
          <w:p w14:paraId="7637CC92" w14:textId="27C32B15" w:rsidR="00B43690" w:rsidRPr="00B43690" w:rsidRDefault="00B43690" w:rsidP="00B24EAD">
            <w:pPr>
              <w:pStyle w:val="ConsPlusNormal"/>
              <w:tabs>
                <w:tab w:val="left" w:pos="7655"/>
              </w:tabs>
              <w:ind w:firstLine="0"/>
              <w:jc w:val="center"/>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0</w:t>
            </w:r>
          </w:p>
        </w:tc>
        <w:tc>
          <w:tcPr>
            <w:tcW w:w="1134" w:type="dxa"/>
            <w:vAlign w:val="center"/>
          </w:tcPr>
          <w:p w14:paraId="55AFE3C0" w14:textId="05589DA6" w:rsidR="00B43690" w:rsidRPr="00B43690" w:rsidRDefault="00B43690" w:rsidP="00B24EAD">
            <w:pPr>
              <w:pStyle w:val="ConsPlusNormal"/>
              <w:tabs>
                <w:tab w:val="left" w:pos="7655"/>
              </w:tabs>
              <w:ind w:firstLine="0"/>
              <w:jc w:val="center"/>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lang w:val="en-US"/>
              </w:rPr>
              <w:t>0</w:t>
            </w:r>
          </w:p>
        </w:tc>
        <w:tc>
          <w:tcPr>
            <w:tcW w:w="985" w:type="dxa"/>
            <w:vAlign w:val="center"/>
          </w:tcPr>
          <w:p w14:paraId="3B546DCB" w14:textId="04957F0D" w:rsidR="00B43690" w:rsidRPr="00B24EAD" w:rsidRDefault="00B43690" w:rsidP="00B24EAD">
            <w:pPr>
              <w:pStyle w:val="ConsPlusNormal"/>
              <w:tabs>
                <w:tab w:val="left" w:pos="7655"/>
              </w:tabs>
              <w:ind w:firstLine="0"/>
              <w:jc w:val="center"/>
              <w:rPr>
                <w:rFonts w:ascii="Times New Roman" w:hAnsi="Times New Roman" w:cs="Times New Roman"/>
                <w:b/>
                <w:bCs/>
                <w:sz w:val="28"/>
                <w:szCs w:val="28"/>
              </w:rPr>
            </w:pPr>
            <w:r w:rsidRPr="00DA51A0">
              <w:rPr>
                <w:rFonts w:ascii="Times New Roman" w:hAnsi="Times New Roman" w:cs="Times New Roman"/>
                <w:b/>
                <w:bCs/>
                <w:color w:val="000000"/>
                <w:sz w:val="28"/>
                <w:szCs w:val="28"/>
              </w:rPr>
              <w:t>2424</w:t>
            </w:r>
            <w:r>
              <w:rPr>
                <w:rFonts w:ascii="Times New Roman" w:hAnsi="Times New Roman" w:cs="Times New Roman"/>
                <w:b/>
                <w:bCs/>
                <w:color w:val="000000"/>
                <w:sz w:val="28"/>
                <w:szCs w:val="28"/>
              </w:rPr>
              <w:t>,0</w:t>
            </w:r>
          </w:p>
        </w:tc>
      </w:tr>
      <w:tr w:rsidR="00B43690" w:rsidRPr="00FC4F4D" w14:paraId="72785F24" w14:textId="77777777" w:rsidTr="00C13AE7">
        <w:tc>
          <w:tcPr>
            <w:tcW w:w="3872" w:type="dxa"/>
            <w:vMerge/>
          </w:tcPr>
          <w:p w14:paraId="24741FCD" w14:textId="77777777" w:rsidR="00B43690" w:rsidRPr="00FC4F4D" w:rsidRDefault="00B43690" w:rsidP="00DA51A0">
            <w:pPr>
              <w:tabs>
                <w:tab w:val="left" w:pos="7655"/>
              </w:tabs>
              <w:rPr>
                <w:sz w:val="24"/>
                <w:szCs w:val="24"/>
              </w:rPr>
            </w:pPr>
          </w:p>
        </w:tc>
        <w:tc>
          <w:tcPr>
            <w:tcW w:w="1701" w:type="dxa"/>
            <w:vMerge/>
          </w:tcPr>
          <w:p w14:paraId="15F4CB20" w14:textId="77777777" w:rsidR="00B43690" w:rsidRPr="00FC4F4D" w:rsidRDefault="00B43690" w:rsidP="00DA51A0">
            <w:pPr>
              <w:tabs>
                <w:tab w:val="left" w:pos="7655"/>
              </w:tabs>
              <w:rPr>
                <w:sz w:val="24"/>
                <w:szCs w:val="24"/>
              </w:rPr>
            </w:pPr>
          </w:p>
        </w:tc>
        <w:tc>
          <w:tcPr>
            <w:tcW w:w="1559" w:type="dxa"/>
          </w:tcPr>
          <w:p w14:paraId="6B214152" w14:textId="77777777" w:rsidR="00B43690" w:rsidRPr="00FC4F4D" w:rsidRDefault="00B43690" w:rsidP="00DA51A0">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 xml:space="preserve">Средства </w:t>
            </w:r>
          </w:p>
          <w:p w14:paraId="75D3D78E" w14:textId="77777777" w:rsidR="00B43690" w:rsidRPr="00FC4F4D" w:rsidRDefault="00B43690" w:rsidP="00DA51A0">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бюджета округа</w:t>
            </w:r>
          </w:p>
        </w:tc>
        <w:tc>
          <w:tcPr>
            <w:tcW w:w="1134" w:type="dxa"/>
            <w:vAlign w:val="center"/>
          </w:tcPr>
          <w:p w14:paraId="5B014AA9" w14:textId="16C4EC44" w:rsidR="00B43690" w:rsidRPr="00B24EAD" w:rsidRDefault="00B43690" w:rsidP="00DA51A0">
            <w:pPr>
              <w:pStyle w:val="ConsPlusNormal"/>
              <w:tabs>
                <w:tab w:val="left" w:pos="7655"/>
              </w:tabs>
              <w:ind w:firstLine="0"/>
              <w:jc w:val="center"/>
              <w:rPr>
                <w:rFonts w:ascii="Times New Roman" w:hAnsi="Times New Roman" w:cs="Times New Roman"/>
              </w:rPr>
            </w:pPr>
            <w:r>
              <w:rPr>
                <w:rFonts w:ascii="Times New Roman" w:hAnsi="Times New Roman" w:cs="Times New Roman"/>
                <w:color w:val="000000"/>
                <w:sz w:val="28"/>
                <w:szCs w:val="28"/>
              </w:rPr>
              <w:t>784,6</w:t>
            </w:r>
          </w:p>
        </w:tc>
        <w:tc>
          <w:tcPr>
            <w:tcW w:w="1276" w:type="dxa"/>
            <w:vAlign w:val="center"/>
          </w:tcPr>
          <w:p w14:paraId="5B9A1AC5" w14:textId="09388AA0" w:rsidR="00B43690" w:rsidRPr="00B24EAD" w:rsidRDefault="00B43690" w:rsidP="00DA51A0">
            <w:pPr>
              <w:pStyle w:val="ConsPlusNormal"/>
              <w:tabs>
                <w:tab w:val="left" w:pos="7655"/>
              </w:tabs>
              <w:ind w:firstLine="0"/>
              <w:jc w:val="center"/>
              <w:rPr>
                <w:rFonts w:ascii="Times New Roman" w:hAnsi="Times New Roman" w:cs="Times New Roman"/>
              </w:rPr>
            </w:pPr>
            <w:r>
              <w:rPr>
                <w:rFonts w:ascii="Times New Roman" w:hAnsi="Times New Roman" w:cs="Times New Roman"/>
                <w:color w:val="000000"/>
                <w:sz w:val="28"/>
                <w:szCs w:val="28"/>
              </w:rPr>
              <w:t>690,40</w:t>
            </w:r>
          </w:p>
        </w:tc>
        <w:tc>
          <w:tcPr>
            <w:tcW w:w="1275" w:type="dxa"/>
            <w:vAlign w:val="center"/>
          </w:tcPr>
          <w:p w14:paraId="4201EE8D" w14:textId="5BC82EE0" w:rsidR="00B43690" w:rsidRPr="00DA51A0" w:rsidRDefault="00B43690" w:rsidP="00DA51A0">
            <w:pPr>
              <w:pStyle w:val="ConsPlusNormal"/>
              <w:tabs>
                <w:tab w:val="left" w:pos="7655"/>
              </w:tabs>
              <w:ind w:firstLine="0"/>
              <w:jc w:val="center"/>
              <w:rPr>
                <w:rFonts w:ascii="Times New Roman" w:hAnsi="Times New Roman" w:cs="Times New Roman"/>
              </w:rPr>
            </w:pPr>
            <w:r w:rsidRPr="00DA51A0">
              <w:rPr>
                <w:rFonts w:ascii="Times New Roman" w:hAnsi="Times New Roman" w:cs="Times New Roman"/>
                <w:color w:val="000000"/>
                <w:sz w:val="28"/>
                <w:szCs w:val="28"/>
              </w:rPr>
              <w:t>949,0</w:t>
            </w:r>
          </w:p>
        </w:tc>
        <w:tc>
          <w:tcPr>
            <w:tcW w:w="851" w:type="dxa"/>
            <w:vAlign w:val="center"/>
          </w:tcPr>
          <w:p w14:paraId="5F298225" w14:textId="6A21186B" w:rsidR="00B43690" w:rsidRPr="00B24EAD" w:rsidRDefault="00B43690" w:rsidP="00DA51A0">
            <w:pPr>
              <w:pStyle w:val="ConsPlusNormal"/>
              <w:tabs>
                <w:tab w:val="left" w:pos="7655"/>
              </w:tabs>
              <w:ind w:firstLine="0"/>
              <w:jc w:val="center"/>
              <w:rPr>
                <w:rFonts w:ascii="Times New Roman" w:hAnsi="Times New Roman" w:cs="Times New Roman"/>
              </w:rPr>
            </w:pPr>
            <w:r>
              <w:rPr>
                <w:rFonts w:ascii="Times New Roman" w:hAnsi="Times New Roman" w:cs="Times New Roman"/>
                <w:color w:val="000000"/>
                <w:sz w:val="28"/>
                <w:szCs w:val="28"/>
              </w:rPr>
              <w:t>0</w:t>
            </w:r>
          </w:p>
        </w:tc>
        <w:tc>
          <w:tcPr>
            <w:tcW w:w="850" w:type="dxa"/>
            <w:vAlign w:val="center"/>
          </w:tcPr>
          <w:p w14:paraId="5672A6FF" w14:textId="6DC87188" w:rsidR="00B43690" w:rsidRPr="00B24EAD" w:rsidRDefault="00B43690" w:rsidP="00DA51A0">
            <w:pPr>
              <w:pStyle w:val="ConsPlusNormal"/>
              <w:tabs>
                <w:tab w:val="left" w:pos="7655"/>
              </w:tabs>
              <w:ind w:firstLine="0"/>
              <w:jc w:val="center"/>
              <w:rPr>
                <w:rFonts w:ascii="Times New Roman" w:hAnsi="Times New Roman" w:cs="Times New Roman"/>
              </w:rPr>
            </w:pPr>
            <w:r>
              <w:rPr>
                <w:rFonts w:ascii="Times New Roman" w:hAnsi="Times New Roman" w:cs="Times New Roman"/>
                <w:color w:val="000000"/>
                <w:sz w:val="28"/>
                <w:szCs w:val="28"/>
              </w:rPr>
              <w:t>0</w:t>
            </w:r>
          </w:p>
        </w:tc>
        <w:tc>
          <w:tcPr>
            <w:tcW w:w="993" w:type="dxa"/>
            <w:vAlign w:val="center"/>
          </w:tcPr>
          <w:p w14:paraId="280A93D2" w14:textId="33A494B0" w:rsidR="00B43690" w:rsidRPr="00B43690" w:rsidRDefault="00B43690" w:rsidP="00DA51A0">
            <w:pPr>
              <w:pStyle w:val="ConsPlusNormal"/>
              <w:tabs>
                <w:tab w:val="left" w:pos="7655"/>
              </w:tabs>
              <w:ind w:firstLine="0"/>
              <w:jc w:val="center"/>
              <w:rPr>
                <w:rFonts w:ascii="Times New Roman" w:hAnsi="Times New Roman" w:cs="Times New Roman"/>
                <w:color w:val="000000"/>
                <w:sz w:val="28"/>
                <w:szCs w:val="28"/>
                <w:lang w:val="en-US"/>
              </w:rPr>
            </w:pPr>
            <w:r w:rsidRPr="00B43690">
              <w:rPr>
                <w:rFonts w:ascii="Times New Roman" w:hAnsi="Times New Roman" w:cs="Times New Roman"/>
                <w:color w:val="000000"/>
                <w:sz w:val="28"/>
                <w:szCs w:val="28"/>
                <w:lang w:val="en-US"/>
              </w:rPr>
              <w:t>0</w:t>
            </w:r>
          </w:p>
        </w:tc>
        <w:tc>
          <w:tcPr>
            <w:tcW w:w="1134" w:type="dxa"/>
            <w:vAlign w:val="center"/>
          </w:tcPr>
          <w:p w14:paraId="38D59829" w14:textId="4BE9044B" w:rsidR="00B43690" w:rsidRPr="00B43690" w:rsidRDefault="00B43690" w:rsidP="00DA51A0">
            <w:pPr>
              <w:pStyle w:val="ConsPlusNormal"/>
              <w:tabs>
                <w:tab w:val="left" w:pos="7655"/>
              </w:tabs>
              <w:ind w:firstLine="0"/>
              <w:jc w:val="center"/>
              <w:rPr>
                <w:rFonts w:ascii="Times New Roman" w:hAnsi="Times New Roman" w:cs="Times New Roman"/>
                <w:color w:val="000000"/>
                <w:sz w:val="28"/>
                <w:szCs w:val="28"/>
                <w:lang w:val="en-US"/>
              </w:rPr>
            </w:pPr>
            <w:r w:rsidRPr="00B43690">
              <w:rPr>
                <w:rFonts w:ascii="Times New Roman" w:hAnsi="Times New Roman" w:cs="Times New Roman"/>
                <w:color w:val="000000"/>
                <w:sz w:val="28"/>
                <w:szCs w:val="28"/>
                <w:lang w:val="en-US"/>
              </w:rPr>
              <w:t>0</w:t>
            </w:r>
          </w:p>
        </w:tc>
        <w:tc>
          <w:tcPr>
            <w:tcW w:w="985" w:type="dxa"/>
            <w:vAlign w:val="center"/>
          </w:tcPr>
          <w:p w14:paraId="077D7183" w14:textId="57C12739" w:rsidR="00B43690" w:rsidRPr="00B24EAD" w:rsidRDefault="00B43690" w:rsidP="00DA51A0">
            <w:pPr>
              <w:pStyle w:val="ConsPlusNormal"/>
              <w:tabs>
                <w:tab w:val="left" w:pos="7655"/>
              </w:tabs>
              <w:ind w:firstLine="0"/>
              <w:jc w:val="center"/>
              <w:rPr>
                <w:rFonts w:ascii="Times New Roman" w:hAnsi="Times New Roman" w:cs="Times New Roman"/>
                <w:b/>
                <w:bCs/>
                <w:sz w:val="28"/>
                <w:szCs w:val="28"/>
              </w:rPr>
            </w:pPr>
            <w:r w:rsidRPr="00DA51A0">
              <w:rPr>
                <w:rFonts w:ascii="Times New Roman" w:hAnsi="Times New Roman" w:cs="Times New Roman"/>
                <w:b/>
                <w:bCs/>
                <w:color w:val="000000"/>
                <w:sz w:val="28"/>
                <w:szCs w:val="28"/>
              </w:rPr>
              <w:t>2424</w:t>
            </w:r>
            <w:r>
              <w:rPr>
                <w:rFonts w:ascii="Times New Roman" w:hAnsi="Times New Roman" w:cs="Times New Roman"/>
                <w:b/>
                <w:bCs/>
                <w:color w:val="000000"/>
                <w:sz w:val="28"/>
                <w:szCs w:val="28"/>
              </w:rPr>
              <w:t>,0</w:t>
            </w:r>
          </w:p>
        </w:tc>
      </w:tr>
    </w:tbl>
    <w:p w14:paraId="0EE6DCE5" w14:textId="77777777" w:rsidR="002446D8" w:rsidRPr="00FC4F4D" w:rsidRDefault="002446D8" w:rsidP="00034F2D">
      <w:pPr>
        <w:pStyle w:val="ConsPlusNormal"/>
        <w:tabs>
          <w:tab w:val="left" w:pos="7655"/>
        </w:tabs>
        <w:ind w:firstLine="0"/>
        <w:jc w:val="both"/>
        <w:rPr>
          <w:rFonts w:ascii="Times New Roman" w:hAnsi="Times New Roman" w:cs="Times New Roman"/>
          <w:sz w:val="24"/>
          <w:szCs w:val="24"/>
        </w:rPr>
      </w:pPr>
    </w:p>
    <w:p w14:paraId="49B4F78F" w14:textId="77777777" w:rsidR="002446D8" w:rsidRPr="00FC4F4D" w:rsidRDefault="002446D8" w:rsidP="00034F2D">
      <w:pPr>
        <w:tabs>
          <w:tab w:val="left" w:pos="7655"/>
        </w:tabs>
        <w:rPr>
          <w:b/>
          <w:color w:val="000000"/>
          <w:sz w:val="24"/>
          <w:szCs w:val="24"/>
        </w:rPr>
      </w:pPr>
      <w:r w:rsidRPr="00FC4F4D">
        <w:rPr>
          <w:b/>
          <w:color w:val="000000"/>
          <w:sz w:val="24"/>
          <w:szCs w:val="24"/>
        </w:rPr>
        <w:br w:type="page"/>
      </w:r>
    </w:p>
    <w:p w14:paraId="3E8A15E5" w14:textId="77777777" w:rsidR="002446D8" w:rsidRPr="00FC4F4D" w:rsidRDefault="002446D8" w:rsidP="00034F2D">
      <w:pPr>
        <w:tabs>
          <w:tab w:val="left" w:pos="7655"/>
        </w:tabs>
        <w:autoSpaceDE w:val="0"/>
        <w:autoSpaceDN w:val="0"/>
        <w:adjustRightInd w:val="0"/>
        <w:jc w:val="center"/>
        <w:rPr>
          <w:b/>
          <w:color w:val="000000"/>
          <w:sz w:val="24"/>
          <w:szCs w:val="24"/>
        </w:rPr>
        <w:sectPr w:rsidR="002446D8" w:rsidRPr="00FC4F4D" w:rsidSect="00FD6CDF">
          <w:pgSz w:w="16838" w:h="11906" w:orient="landscape"/>
          <w:pgMar w:top="1134" w:right="567" w:bottom="1134" w:left="1701" w:header="709" w:footer="709" w:gutter="0"/>
          <w:cols w:space="708"/>
          <w:docGrid w:linePitch="360"/>
        </w:sectPr>
      </w:pPr>
    </w:p>
    <w:p w14:paraId="5276D013" w14:textId="77777777" w:rsidR="002446D8" w:rsidRPr="00FC4F4D" w:rsidRDefault="002446D8" w:rsidP="00B4483D">
      <w:pPr>
        <w:tabs>
          <w:tab w:val="left" w:pos="7655"/>
        </w:tabs>
        <w:autoSpaceDE w:val="0"/>
        <w:autoSpaceDN w:val="0"/>
        <w:adjustRightInd w:val="0"/>
        <w:spacing w:after="240"/>
        <w:jc w:val="center"/>
        <w:rPr>
          <w:b/>
          <w:color w:val="000000"/>
          <w:sz w:val="24"/>
          <w:szCs w:val="24"/>
        </w:rPr>
      </w:pPr>
      <w:r w:rsidRPr="00FC4F4D">
        <w:rPr>
          <w:b/>
          <w:color w:val="000000"/>
          <w:sz w:val="24"/>
          <w:szCs w:val="24"/>
        </w:rPr>
        <w:lastRenderedPageBreak/>
        <w:t>Характеристика проблем, решаемых посредством мероприятий</w:t>
      </w:r>
    </w:p>
    <w:p w14:paraId="33195998" w14:textId="77777777" w:rsidR="002446D8" w:rsidRPr="00FC4F4D" w:rsidRDefault="002446D8" w:rsidP="00AF0B3E">
      <w:pPr>
        <w:tabs>
          <w:tab w:val="left" w:pos="7655"/>
        </w:tabs>
        <w:spacing w:after="120"/>
        <w:ind w:firstLine="567"/>
        <w:jc w:val="both"/>
        <w:rPr>
          <w:sz w:val="24"/>
          <w:szCs w:val="24"/>
        </w:rPr>
      </w:pPr>
      <w:r w:rsidRPr="00FC4F4D">
        <w:rPr>
          <w:sz w:val="24"/>
          <w:szCs w:val="24"/>
        </w:rPr>
        <w:t xml:space="preserve">Непосредственное оповещение населения осуществляется силами органов повседневного управления РСЧС с использованием различных систем и технических средств, создаваемых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При этом в зависимости от характера и масштаба угрозы населению применяются различные формы, методы и способы оповещения населения. </w:t>
      </w:r>
    </w:p>
    <w:p w14:paraId="6E8EFD40" w14:textId="77777777" w:rsidR="002446D8" w:rsidRPr="00FC4F4D" w:rsidRDefault="002446D8" w:rsidP="00AF0B3E">
      <w:pPr>
        <w:tabs>
          <w:tab w:val="left" w:pos="7655"/>
        </w:tabs>
        <w:spacing w:after="120"/>
        <w:ind w:firstLine="567"/>
        <w:jc w:val="both"/>
        <w:rPr>
          <w:sz w:val="24"/>
          <w:szCs w:val="24"/>
        </w:rPr>
      </w:pPr>
      <w:r w:rsidRPr="00FC4F4D">
        <w:rPr>
          <w:sz w:val="24"/>
          <w:szCs w:val="24"/>
        </w:rPr>
        <w:t xml:space="preserve">Положениями Федерального закона от 21.12.1994 г. № 68-ФЗ "О защите населения и территорий от чрезвычайных ситуаций природного и техногенного характера" определены режимы функционирования органов управления и сил РСЧС (повседневной деятельности, повышенной готовности и ЧС), порядок организации деятельности которых и уровень реагирования (объектовый, местный, региональный, федеральный и особый) определяются в зависимости от классификации ЧС, характера ее развития, привлекаемых сил и средств, а также других факторов. </w:t>
      </w:r>
    </w:p>
    <w:p w14:paraId="7E9662B4" w14:textId="77777777" w:rsidR="002446D8" w:rsidRPr="00FC4F4D" w:rsidRDefault="002446D8" w:rsidP="00AF0B3E">
      <w:pPr>
        <w:tabs>
          <w:tab w:val="left" w:pos="7655"/>
        </w:tabs>
        <w:spacing w:after="120"/>
        <w:ind w:firstLine="567"/>
        <w:jc w:val="both"/>
        <w:rPr>
          <w:sz w:val="24"/>
          <w:szCs w:val="24"/>
        </w:rPr>
      </w:pPr>
      <w:r w:rsidRPr="00FC4F4D">
        <w:rPr>
          <w:sz w:val="24"/>
          <w:szCs w:val="24"/>
        </w:rPr>
        <w:t xml:space="preserve">Уровень реагирования определяется решением соответствующего руководителя органа государственной власти, в ведении которого находится территория, подвергшаяся угрозе или воздействию ЧС. </w:t>
      </w:r>
    </w:p>
    <w:p w14:paraId="6A55874D" w14:textId="77777777" w:rsidR="002446D8" w:rsidRPr="00FC4F4D" w:rsidRDefault="002446D8" w:rsidP="00AF0B3E">
      <w:pPr>
        <w:tabs>
          <w:tab w:val="left" w:pos="7655"/>
        </w:tabs>
        <w:spacing w:after="120"/>
        <w:ind w:firstLine="567"/>
        <w:jc w:val="both"/>
        <w:rPr>
          <w:sz w:val="24"/>
          <w:szCs w:val="24"/>
        </w:rPr>
      </w:pPr>
      <w:r w:rsidRPr="00FC4F4D">
        <w:rPr>
          <w:sz w:val="24"/>
          <w:szCs w:val="24"/>
        </w:rPr>
        <w:t>Основу региональных систем оповещения составляют комплексы технических средств оповещения (П-160, П-164, П-166)</w:t>
      </w:r>
    </w:p>
    <w:p w14:paraId="6E34952C" w14:textId="77777777" w:rsidR="002446D8" w:rsidRPr="00FC4F4D" w:rsidRDefault="002446D8" w:rsidP="00AF0B3E">
      <w:pPr>
        <w:tabs>
          <w:tab w:val="left" w:pos="7655"/>
        </w:tabs>
        <w:spacing w:after="120"/>
        <w:ind w:firstLine="567"/>
        <w:jc w:val="both"/>
        <w:rPr>
          <w:sz w:val="24"/>
          <w:szCs w:val="24"/>
        </w:rPr>
      </w:pPr>
      <w:r w:rsidRPr="00FC4F4D">
        <w:rPr>
          <w:sz w:val="24"/>
          <w:szCs w:val="24"/>
        </w:rPr>
        <w:t xml:space="preserve">В целом действующие региональные системы обеспечивают оповещение населения. Однако из-за недостаточного финансирования работ по реконструкции региональных систем оповещения сохраняется тенденция снижения их готовности. </w:t>
      </w:r>
    </w:p>
    <w:p w14:paraId="724BB104" w14:textId="77777777" w:rsidR="002446D8" w:rsidRPr="00FC4F4D" w:rsidRDefault="002446D8" w:rsidP="00AF0B3E">
      <w:pPr>
        <w:tabs>
          <w:tab w:val="left" w:pos="7655"/>
        </w:tabs>
        <w:spacing w:after="120"/>
        <w:ind w:firstLine="567"/>
        <w:jc w:val="both"/>
        <w:rPr>
          <w:sz w:val="24"/>
          <w:szCs w:val="24"/>
        </w:rPr>
      </w:pPr>
      <w:r w:rsidRPr="00FC4F4D">
        <w:rPr>
          <w:sz w:val="24"/>
          <w:szCs w:val="24"/>
        </w:rPr>
        <w:t>Основные направления совершенствования региональных систем оповещения населения: модернизация региональных систем оповещения населения на основе современных технических комплексов оповещения; обеспечение готовности региональных систем оповещения к использованию по предназначению во всех субъектах Российской Федерации; обеспечение доведения сигналов оповещения до 100% населения.</w:t>
      </w:r>
    </w:p>
    <w:p w14:paraId="5CD2E65B" w14:textId="77777777" w:rsidR="002446D8" w:rsidRPr="00FC4F4D" w:rsidRDefault="002446D8" w:rsidP="00AF0B3E">
      <w:pPr>
        <w:tabs>
          <w:tab w:val="left" w:pos="7655"/>
        </w:tabs>
        <w:spacing w:after="120"/>
        <w:ind w:firstLine="567"/>
        <w:jc w:val="both"/>
        <w:rPr>
          <w:sz w:val="24"/>
          <w:szCs w:val="24"/>
        </w:rPr>
      </w:pPr>
      <w:r w:rsidRPr="00FC4F4D">
        <w:rPr>
          <w:sz w:val="24"/>
          <w:szCs w:val="24"/>
        </w:rPr>
        <w:t xml:space="preserve">Основным проблемным вопросом является отсутствие местных автоматизированных систем оповещения населения в сельских населенных пунктах. </w:t>
      </w:r>
    </w:p>
    <w:p w14:paraId="21DC0D4C" w14:textId="77777777" w:rsidR="002446D8" w:rsidRPr="00FC4F4D" w:rsidRDefault="002446D8" w:rsidP="00AF0B3E">
      <w:pPr>
        <w:tabs>
          <w:tab w:val="left" w:pos="7655"/>
        </w:tabs>
        <w:spacing w:after="120"/>
        <w:ind w:firstLine="567"/>
        <w:jc w:val="both"/>
        <w:rPr>
          <w:sz w:val="24"/>
          <w:szCs w:val="24"/>
        </w:rPr>
      </w:pPr>
      <w:r w:rsidRPr="00FC4F4D">
        <w:rPr>
          <w:sz w:val="24"/>
          <w:szCs w:val="24"/>
        </w:rPr>
        <w:t xml:space="preserve">Основные направления совершенствования муниципальных (местных) систем оповещения: модернизация (создание) муниципальных (местных) систем оповещения на основе современных технических комплексов оповещения; создание систем экстренного оповещения населения и их сопряжение с системами мониторинга и прогнозирования опасных природных явлений и техногенных процессов. </w:t>
      </w:r>
    </w:p>
    <w:p w14:paraId="11F6E717" w14:textId="77777777" w:rsidR="002446D8" w:rsidRPr="00FC4F4D" w:rsidRDefault="002446D8" w:rsidP="00AF0B3E">
      <w:pPr>
        <w:tabs>
          <w:tab w:val="left" w:pos="7655"/>
        </w:tabs>
        <w:spacing w:after="120"/>
        <w:ind w:firstLine="567"/>
        <w:jc w:val="both"/>
        <w:rPr>
          <w:sz w:val="24"/>
          <w:szCs w:val="24"/>
        </w:rPr>
      </w:pPr>
      <w:r w:rsidRPr="00FC4F4D">
        <w:rPr>
          <w:sz w:val="24"/>
          <w:szCs w:val="24"/>
        </w:rPr>
        <w:t>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района, сопряжению оборудования локальных систем оповещения объектов экономики с муниципальной системой оповещения населения (далее – МСО),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14:paraId="480C25F6" w14:textId="77777777" w:rsidR="002446D8" w:rsidRPr="00FC4F4D" w:rsidRDefault="002446D8" w:rsidP="00AF0B3E">
      <w:pPr>
        <w:tabs>
          <w:tab w:val="left" w:pos="7655"/>
        </w:tabs>
        <w:spacing w:after="120"/>
        <w:ind w:firstLine="567"/>
        <w:jc w:val="both"/>
        <w:rPr>
          <w:sz w:val="24"/>
          <w:szCs w:val="24"/>
        </w:rPr>
      </w:pPr>
      <w:r w:rsidRPr="00FC4F4D">
        <w:rPr>
          <w:sz w:val="24"/>
          <w:szCs w:val="24"/>
        </w:rPr>
        <w:lastRenderedPageBreak/>
        <w:t xml:space="preserve">Все вышеизложенное позволяет сделать вывод, что для решения указанных проблем необходим комплексный подход к выполнению задачи оповещения и информирования населения при угрозе возникновения или возникновении ЧС с применением всех имеющихся технических средств, которые должны дополнять друг друга, а также обеспечением необходимым финансированием данных мероприятий из бюджета округа. </w:t>
      </w:r>
    </w:p>
    <w:p w14:paraId="15192895" w14:textId="77777777" w:rsidR="002446D8" w:rsidRPr="00FC4F4D" w:rsidRDefault="002446D8" w:rsidP="00B4483D">
      <w:pPr>
        <w:pStyle w:val="ConsPlusNormal"/>
        <w:tabs>
          <w:tab w:val="left" w:pos="7655"/>
        </w:tabs>
        <w:spacing w:before="240" w:after="240"/>
        <w:ind w:firstLine="0"/>
        <w:jc w:val="center"/>
        <w:outlineLvl w:val="2"/>
        <w:rPr>
          <w:rFonts w:ascii="Times New Roman" w:hAnsi="Times New Roman" w:cs="Times New Roman"/>
          <w:b/>
          <w:color w:val="000000"/>
          <w:sz w:val="24"/>
          <w:szCs w:val="24"/>
        </w:rPr>
      </w:pPr>
      <w:r w:rsidRPr="00FC4F4D">
        <w:rPr>
          <w:rFonts w:ascii="Times New Roman" w:hAnsi="Times New Roman" w:cs="Times New Roman"/>
          <w:b/>
          <w:sz w:val="24"/>
          <w:szCs w:val="24"/>
          <w:lang w:eastAsia="en-US"/>
        </w:rPr>
        <w:t>Концептуальные направления реформирования, модернизации, преобразования</w:t>
      </w:r>
      <w:r w:rsidR="00B4483D" w:rsidRPr="00FC4F4D">
        <w:rPr>
          <w:rFonts w:ascii="Times New Roman" w:hAnsi="Times New Roman" w:cs="Times New Roman"/>
          <w:b/>
          <w:sz w:val="24"/>
          <w:szCs w:val="24"/>
          <w:lang w:eastAsia="en-US"/>
        </w:rPr>
        <w:t xml:space="preserve"> </w:t>
      </w:r>
      <w:r w:rsidRPr="00FC4F4D">
        <w:rPr>
          <w:rFonts w:ascii="Times New Roman" w:hAnsi="Times New Roman" w:cs="Times New Roman"/>
          <w:b/>
          <w:sz w:val="24"/>
          <w:szCs w:val="24"/>
          <w:lang w:eastAsia="en-US"/>
        </w:rPr>
        <w:t>отдельных сфер социально-экономического развития городского округа Лотошино,</w:t>
      </w:r>
      <w:r w:rsidR="00B4483D" w:rsidRPr="00FC4F4D">
        <w:rPr>
          <w:rFonts w:ascii="Times New Roman" w:hAnsi="Times New Roman" w:cs="Times New Roman"/>
          <w:b/>
          <w:sz w:val="24"/>
          <w:szCs w:val="24"/>
          <w:lang w:eastAsia="en-US"/>
        </w:rPr>
        <w:t xml:space="preserve"> </w:t>
      </w:r>
      <w:r w:rsidRPr="00FC4F4D">
        <w:rPr>
          <w:rFonts w:ascii="Times New Roman" w:hAnsi="Times New Roman" w:cs="Times New Roman"/>
          <w:b/>
          <w:sz w:val="24"/>
          <w:szCs w:val="24"/>
        </w:rPr>
        <w:t xml:space="preserve">реализуемых в рамках </w:t>
      </w:r>
      <w:r w:rsidRPr="00FC4F4D">
        <w:rPr>
          <w:rFonts w:ascii="Times New Roman" w:hAnsi="Times New Roman" w:cs="Times New Roman"/>
          <w:b/>
          <w:color w:val="000000"/>
          <w:sz w:val="24"/>
          <w:szCs w:val="24"/>
        </w:rPr>
        <w:t xml:space="preserve">муниципальной программы  </w:t>
      </w:r>
    </w:p>
    <w:p w14:paraId="0136AA49" w14:textId="77777777" w:rsidR="002446D8" w:rsidRPr="00FC4F4D" w:rsidRDefault="002446D8" w:rsidP="00AF0B3E">
      <w:pPr>
        <w:pStyle w:val="ConsPlusNormal"/>
        <w:tabs>
          <w:tab w:val="left" w:pos="7655"/>
        </w:tabs>
        <w:spacing w:after="120"/>
        <w:ind w:firstLine="567"/>
        <w:jc w:val="both"/>
        <w:rPr>
          <w:rFonts w:ascii="Times New Roman" w:hAnsi="Times New Roman" w:cs="Times New Roman"/>
          <w:sz w:val="24"/>
          <w:szCs w:val="24"/>
          <w:lang w:eastAsia="en-US"/>
        </w:rPr>
      </w:pPr>
      <w:r w:rsidRPr="00FC4F4D">
        <w:rPr>
          <w:rFonts w:ascii="Times New Roman" w:hAnsi="Times New Roman" w:cs="Times New Roman"/>
          <w:sz w:val="24"/>
          <w:szCs w:val="24"/>
          <w:lang w:eastAsia="en-US"/>
        </w:rPr>
        <w:t>В городском округе Лотошино в 2015 году введена в эксплуатацию система обеспечения вызова экстренных оперативных служб по единому номеру «112» (далее Система-112), которая предназначена для обеспечения оказания экстренной помощи населению при угрозах для жизни и здоровья, для уменьшения материального ущерба при несчастных случаях, авариях, пожарах, нарушениях общественного порядка и при других происшествиях и чрезвычайных ситуациях, а также для информационного обеспечения единых дежурно-диспетчерских служб органов местного самоуправления городского округа Лотошино.</w:t>
      </w:r>
    </w:p>
    <w:p w14:paraId="292F50F1" w14:textId="77777777" w:rsidR="002446D8" w:rsidRPr="00FC4F4D" w:rsidRDefault="002446D8" w:rsidP="00AF0B3E">
      <w:pPr>
        <w:pStyle w:val="ConsPlusNormal"/>
        <w:tabs>
          <w:tab w:val="left" w:pos="7655"/>
        </w:tabs>
        <w:spacing w:after="120"/>
        <w:ind w:firstLine="567"/>
        <w:jc w:val="both"/>
        <w:rPr>
          <w:rFonts w:ascii="Times New Roman" w:hAnsi="Times New Roman" w:cs="Times New Roman"/>
          <w:sz w:val="24"/>
          <w:szCs w:val="24"/>
          <w:lang w:eastAsia="en-US"/>
        </w:rPr>
      </w:pPr>
      <w:r w:rsidRPr="00FC4F4D">
        <w:rPr>
          <w:rFonts w:ascii="Times New Roman" w:hAnsi="Times New Roman" w:cs="Times New Roman"/>
          <w:sz w:val="24"/>
          <w:szCs w:val="24"/>
          <w:lang w:eastAsia="en-US"/>
        </w:rPr>
        <w:t>Развертывание Системы-112 является мощным стимулом для модернизации сетей общего пользования и способствует повышению общего технологического уровня развития в Лотошинском муниципальном районе.</w:t>
      </w:r>
    </w:p>
    <w:p w14:paraId="1740FDA7" w14:textId="77777777" w:rsidR="002446D8" w:rsidRPr="00FC4F4D" w:rsidRDefault="002446D8" w:rsidP="00AF0B3E">
      <w:pPr>
        <w:pStyle w:val="ConsPlusNormal"/>
        <w:tabs>
          <w:tab w:val="left" w:pos="7655"/>
          <w:tab w:val="left" w:pos="14742"/>
        </w:tabs>
        <w:spacing w:after="120"/>
        <w:ind w:firstLine="567"/>
        <w:jc w:val="both"/>
        <w:rPr>
          <w:rFonts w:ascii="Times New Roman" w:hAnsi="Times New Roman" w:cs="Times New Roman"/>
          <w:sz w:val="24"/>
          <w:szCs w:val="24"/>
          <w:lang w:eastAsia="en-US"/>
        </w:rPr>
      </w:pPr>
      <w:r w:rsidRPr="00FC4F4D">
        <w:rPr>
          <w:rFonts w:ascii="Times New Roman" w:hAnsi="Times New Roman" w:cs="Times New Roman"/>
          <w:sz w:val="24"/>
          <w:szCs w:val="24"/>
          <w:lang w:eastAsia="en-US"/>
        </w:rPr>
        <w:t>Модернизированная региональная автоматизированная система централизованного оповещения населения при чрезвычайных ситуациях или об угрозе возникновения чрезвычайных ситуаций должны обеспечить и улучшить информационное обеспечение населения, взаимодействие органов повседневного управления единой государственной системы предупреждения и ликвидации чрезвычайных ситуаций, в том числе единых дежурно-диспетчерских служб, а также дежурно-диспетчерских служб экстренных оперативных служб, перечень которых определяется Правительством Российской Федерации, включая службу пожарной охраны, службу реагирования в чрезвычайных ситуациях, службу полиции, службу скорой медицинской помощи, аварийную службу газовой сети и службу «Антитеррор».</w:t>
      </w:r>
    </w:p>
    <w:p w14:paraId="334FB551" w14:textId="77777777" w:rsidR="002446D8" w:rsidRPr="00FC4F4D" w:rsidRDefault="002446D8" w:rsidP="00AF0B3E">
      <w:pPr>
        <w:pStyle w:val="ConsPlusNormal"/>
        <w:tabs>
          <w:tab w:val="left" w:pos="7655"/>
          <w:tab w:val="left" w:pos="14742"/>
        </w:tabs>
        <w:spacing w:after="120"/>
        <w:ind w:firstLine="567"/>
        <w:jc w:val="both"/>
        <w:rPr>
          <w:rFonts w:ascii="Times New Roman" w:hAnsi="Times New Roman" w:cs="Times New Roman"/>
          <w:b/>
          <w:i/>
          <w:sz w:val="24"/>
          <w:szCs w:val="24"/>
          <w:lang w:eastAsia="en-US"/>
        </w:rPr>
      </w:pPr>
      <w:r w:rsidRPr="00FC4F4D">
        <w:rPr>
          <w:rFonts w:ascii="Times New Roman" w:hAnsi="Times New Roman" w:cs="Times New Roman"/>
          <w:b/>
          <w:i/>
          <w:sz w:val="24"/>
          <w:szCs w:val="24"/>
          <w:lang w:eastAsia="en-US"/>
        </w:rPr>
        <w:t>Концептуальными направлениями развития Системы-112 являются основные подсистемы:</w:t>
      </w:r>
    </w:p>
    <w:p w14:paraId="13EBA4C1" w14:textId="77777777" w:rsidR="002446D8" w:rsidRPr="00FC4F4D"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телекоммуникационная подсистема, обеспечивающая прохождение вызовов (сообщений о происшествиях), включая телефонные вызовы и короткие текстовые сообщения (SMS), от пользователей (абонентов) сетей фиксированной или подвижной радиотелефонной связи в Систему-112, а также прохождение вызова (сообщения о происшествии) от Системы-112 в дежурно-диспетчерские службы соответствующих экстренных оперативных служб;</w:t>
      </w:r>
    </w:p>
    <w:p w14:paraId="521C4469" w14:textId="77777777" w:rsidR="002446D8" w:rsidRPr="00FC4F4D"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информационно-коммуникационная подсистема, обеспечивающая хранение и актуализацию баз данных, обработку информации о полученных вызовах (сообщениях о происшествиях) и возможность получения информации о происшествии из архива в оперативном режиме, а также информационно-аналитическую поддержку принятия решений по экстренному реагированию на принятые вызовы (сообщения о происшествиях) и планированию мер реагирования. В состав этой подсистемы входит центр обработки вызовов, в котором производится прием и обработка вызовов (сообщений о происшествиях), поступающих в Систему-112;</w:t>
      </w:r>
    </w:p>
    <w:p w14:paraId="21794C7F" w14:textId="77777777" w:rsidR="002446D8" w:rsidRPr="00FC4F4D"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подсистема консультативного обслуживания, предназначенная для оказания информационно-справочной помощи лицам, обратившимся по номеру «112», по вопросам обеспечения безопасности жизнедеятельности;</w:t>
      </w:r>
    </w:p>
    <w:p w14:paraId="457865EC" w14:textId="77777777" w:rsidR="002446D8" w:rsidRPr="00FC4F4D"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lastRenderedPageBreak/>
        <w:t>геоинформационная подсистема, отображающая на основе электронных карт природно-географические, социально-демографические, экономические и другие характеристики территории, местонахождение лица, обратившегося по номеру «112», и (или) абонентского устройства, с которого осуществлен вызов (сообщение о происшествии), место происшествия, а также местонахождение транспортных средств экстренных оперативных служб, привлеченных к реагированию на происшествие;</w:t>
      </w:r>
    </w:p>
    <w:p w14:paraId="36EAFB02" w14:textId="77777777" w:rsidR="002446D8" w:rsidRPr="00FC4F4D"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подсистема мониторинга, предназначенная для приема и обработки информации и сигналов, поступающих от датчиков, установленных на контролируемых стационарных и подвижных объектах, в том числе от автомобильных терминалов системы экстренного реагирования при авариях «ЭРА-ГЛОНАСС» и терминалов ГЛОНАСС/GPS, установленных на транспортных средствах экстренных оперативных служб, привлеченных к реагированию на происшествие, и транспортных средствах, перевозящих опасные грузы;</w:t>
      </w:r>
    </w:p>
    <w:p w14:paraId="6FAC4142" w14:textId="77777777" w:rsidR="002446D8" w:rsidRPr="00FC4F4D"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подсистема обеспечения информационной безопасности, предназначенная для защиты информации и средств ее обработки в Системе-112.</w:t>
      </w:r>
    </w:p>
    <w:p w14:paraId="3E507065" w14:textId="026B00FA" w:rsidR="002446D8" w:rsidRPr="00FC4F4D" w:rsidRDefault="002446D8" w:rsidP="00AF0B3E">
      <w:pPr>
        <w:tabs>
          <w:tab w:val="left" w:pos="7655"/>
        </w:tabs>
        <w:spacing w:after="120"/>
        <w:ind w:firstLine="567"/>
        <w:jc w:val="both"/>
        <w:rPr>
          <w:sz w:val="24"/>
          <w:szCs w:val="24"/>
        </w:rPr>
      </w:pPr>
      <w:r w:rsidRPr="00FC4F4D">
        <w:rPr>
          <w:sz w:val="24"/>
          <w:szCs w:val="24"/>
        </w:rPr>
        <w:t>Подпрограмма рассчитана на пять лет - с 2020 по 202</w:t>
      </w:r>
      <w:r w:rsidR="00154C2E">
        <w:rPr>
          <w:sz w:val="24"/>
          <w:szCs w:val="24"/>
        </w:rPr>
        <w:t>6</w:t>
      </w:r>
      <w:r w:rsidRPr="00FC4F4D">
        <w:rPr>
          <w:sz w:val="24"/>
          <w:szCs w:val="24"/>
        </w:rPr>
        <w:t xml:space="preserve"> год, ее выполнение предусмотрено без разделения на этапы и включает постоянную реализацию планируемых мероприятий.</w:t>
      </w:r>
    </w:p>
    <w:p w14:paraId="2EF4B06E" w14:textId="77777777" w:rsidR="002446D8" w:rsidRPr="00FC4F4D" w:rsidRDefault="002446D8" w:rsidP="00034F2D">
      <w:pPr>
        <w:pStyle w:val="ConsPlusNormal"/>
        <w:tabs>
          <w:tab w:val="left" w:pos="7655"/>
        </w:tabs>
        <w:ind w:firstLine="0"/>
        <w:jc w:val="center"/>
        <w:rPr>
          <w:rFonts w:ascii="Times New Roman" w:hAnsi="Times New Roman" w:cs="Times New Roman"/>
          <w:sz w:val="24"/>
          <w:szCs w:val="24"/>
          <w:lang w:eastAsia="en-US"/>
        </w:rPr>
      </w:pPr>
      <w:r w:rsidRPr="00FC4F4D">
        <w:rPr>
          <w:rFonts w:ascii="Times New Roman" w:hAnsi="Times New Roman" w:cs="Times New Roman"/>
          <w:sz w:val="24"/>
          <w:szCs w:val="24"/>
          <w:lang w:eastAsia="en-US"/>
        </w:rPr>
        <w:br w:type="page"/>
      </w:r>
    </w:p>
    <w:p w14:paraId="7C21285A" w14:textId="77777777" w:rsidR="002446D8" w:rsidRPr="00FC4F4D" w:rsidRDefault="002446D8" w:rsidP="00034F2D">
      <w:pPr>
        <w:pStyle w:val="ConsPlusNormal"/>
        <w:tabs>
          <w:tab w:val="left" w:pos="7655"/>
        </w:tabs>
        <w:ind w:firstLine="0"/>
        <w:jc w:val="both"/>
        <w:rPr>
          <w:rFonts w:ascii="Times New Roman" w:hAnsi="Times New Roman" w:cs="Times New Roman"/>
          <w:sz w:val="24"/>
          <w:szCs w:val="24"/>
        </w:rPr>
        <w:sectPr w:rsidR="002446D8" w:rsidRPr="00FC4F4D" w:rsidSect="00FD6CDF">
          <w:pgSz w:w="11906" w:h="16838"/>
          <w:pgMar w:top="1134" w:right="567" w:bottom="1134" w:left="1701" w:header="709" w:footer="709" w:gutter="0"/>
          <w:cols w:space="708"/>
          <w:docGrid w:linePitch="360"/>
        </w:sectPr>
      </w:pPr>
    </w:p>
    <w:p w14:paraId="1F15EDF9" w14:textId="7C184F03" w:rsidR="00A00175" w:rsidRPr="00FC4F4D" w:rsidRDefault="002446D8" w:rsidP="00A00175">
      <w:pPr>
        <w:pStyle w:val="a5"/>
        <w:tabs>
          <w:tab w:val="left" w:pos="7655"/>
        </w:tabs>
        <w:jc w:val="right"/>
        <w:rPr>
          <w:rFonts w:ascii="Times New Roman" w:hAnsi="Times New Roman" w:cs="Times New Roman"/>
          <w:sz w:val="24"/>
          <w:szCs w:val="24"/>
        </w:rPr>
      </w:pPr>
      <w:r w:rsidRPr="00FC4F4D">
        <w:rPr>
          <w:rFonts w:ascii="Times New Roman" w:hAnsi="Times New Roman" w:cs="Times New Roman"/>
          <w:sz w:val="24"/>
          <w:szCs w:val="24"/>
        </w:rPr>
        <w:lastRenderedPageBreak/>
        <w:t>Приложение к подпрограмме №3 «</w:t>
      </w:r>
      <w:r w:rsidR="00C3263E" w:rsidRPr="00C3263E">
        <w:rPr>
          <w:rFonts w:ascii="Times New Roman" w:hAnsi="Times New Roman" w:cs="Times New Roman"/>
          <w:sz w:val="24"/>
          <w:szCs w:val="24"/>
        </w:rPr>
        <w:t>Развитие и совершенствование систем оповещения и информирования населения муниципального образования Московской области</w:t>
      </w:r>
      <w:r w:rsidRPr="00FC4F4D">
        <w:rPr>
          <w:rFonts w:ascii="Times New Roman" w:hAnsi="Times New Roman" w:cs="Times New Roman"/>
          <w:sz w:val="24"/>
          <w:szCs w:val="24"/>
        </w:rPr>
        <w:t xml:space="preserve">» </w:t>
      </w:r>
    </w:p>
    <w:p w14:paraId="275724E1" w14:textId="77777777" w:rsidR="002446D8" w:rsidRPr="00FC4F4D" w:rsidRDefault="002446D8" w:rsidP="00B4483D">
      <w:pPr>
        <w:pStyle w:val="a5"/>
        <w:tabs>
          <w:tab w:val="left" w:pos="7655"/>
        </w:tabs>
        <w:jc w:val="right"/>
        <w:rPr>
          <w:rFonts w:ascii="Times New Roman" w:hAnsi="Times New Roman" w:cs="Times New Roman"/>
          <w:sz w:val="24"/>
          <w:szCs w:val="24"/>
        </w:rPr>
      </w:pPr>
      <w:r w:rsidRPr="00FC4F4D">
        <w:rPr>
          <w:rFonts w:ascii="Times New Roman" w:hAnsi="Times New Roman" w:cs="Times New Roman"/>
          <w:sz w:val="24"/>
          <w:szCs w:val="24"/>
        </w:rPr>
        <w:t xml:space="preserve">муниципальной программы «Безопасность и обеспечение безопасности жизнедеятельности населения» </w:t>
      </w:r>
    </w:p>
    <w:p w14:paraId="552E80C9" w14:textId="4B9C1129" w:rsidR="002446D8" w:rsidRPr="00FC4F4D" w:rsidRDefault="002446D8" w:rsidP="00B4483D">
      <w:pPr>
        <w:tabs>
          <w:tab w:val="left" w:pos="7655"/>
        </w:tabs>
        <w:spacing w:before="240" w:after="240"/>
        <w:jc w:val="center"/>
        <w:rPr>
          <w:b/>
          <w:sz w:val="24"/>
          <w:szCs w:val="24"/>
        </w:rPr>
      </w:pPr>
      <w:r w:rsidRPr="00FC4F4D">
        <w:rPr>
          <w:b/>
          <w:sz w:val="24"/>
          <w:szCs w:val="24"/>
        </w:rPr>
        <w:t>Перечень мероприятий подпрограммы 3 «</w:t>
      </w:r>
      <w:r w:rsidR="00C3263E" w:rsidRPr="00C3263E">
        <w:rPr>
          <w:b/>
          <w:sz w:val="24"/>
          <w:szCs w:val="24"/>
        </w:rPr>
        <w:t>Развитие и совершенствование систем оповещения и информирования населения муниципального образования Московской области</w:t>
      </w:r>
      <w:r w:rsidRPr="00FC4F4D">
        <w:rPr>
          <w:b/>
          <w:sz w:val="24"/>
          <w:szCs w:val="24"/>
        </w:rPr>
        <w:t xml:space="preserve">»   </w:t>
      </w:r>
    </w:p>
    <w:tbl>
      <w:tblPr>
        <w:tblW w:w="16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08"/>
        <w:gridCol w:w="3194"/>
        <w:gridCol w:w="850"/>
        <w:gridCol w:w="992"/>
        <w:gridCol w:w="1069"/>
        <w:gridCol w:w="925"/>
        <w:gridCol w:w="710"/>
        <w:gridCol w:w="709"/>
        <w:gridCol w:w="777"/>
        <w:gridCol w:w="776"/>
        <w:gridCol w:w="776"/>
        <w:gridCol w:w="809"/>
        <w:gridCol w:w="992"/>
        <w:gridCol w:w="1190"/>
        <w:gridCol w:w="1843"/>
      </w:tblGrid>
      <w:tr w:rsidR="00C13AE7" w:rsidRPr="00FC4F4D" w14:paraId="4E0A2AE9" w14:textId="77777777" w:rsidTr="00C13AE7">
        <w:trPr>
          <w:tblHeader/>
          <w:jc w:val="center"/>
        </w:trPr>
        <w:tc>
          <w:tcPr>
            <w:tcW w:w="708" w:type="dxa"/>
            <w:vMerge w:val="restart"/>
          </w:tcPr>
          <w:p w14:paraId="740F8FEF" w14:textId="77777777" w:rsidR="00C13AE7" w:rsidRPr="00FC4F4D" w:rsidRDefault="00C13AE7" w:rsidP="00C64D96">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N п/п</w:t>
            </w:r>
          </w:p>
        </w:tc>
        <w:tc>
          <w:tcPr>
            <w:tcW w:w="3194" w:type="dxa"/>
            <w:vMerge w:val="restart"/>
          </w:tcPr>
          <w:p w14:paraId="1411B9C4" w14:textId="77777777"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Мероприятия </w:t>
            </w:r>
          </w:p>
        </w:tc>
        <w:tc>
          <w:tcPr>
            <w:tcW w:w="850" w:type="dxa"/>
            <w:vMerge w:val="restart"/>
          </w:tcPr>
          <w:p w14:paraId="07104416" w14:textId="77777777"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Сроки исполнения мероприятий</w:t>
            </w:r>
          </w:p>
        </w:tc>
        <w:tc>
          <w:tcPr>
            <w:tcW w:w="992" w:type="dxa"/>
            <w:vMerge w:val="restart"/>
          </w:tcPr>
          <w:p w14:paraId="1610B618" w14:textId="77777777"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Источники финансирования</w:t>
            </w:r>
          </w:p>
        </w:tc>
        <w:tc>
          <w:tcPr>
            <w:tcW w:w="1069" w:type="dxa"/>
            <w:vMerge w:val="restart"/>
          </w:tcPr>
          <w:p w14:paraId="1A266FBE" w14:textId="752A697F"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Объем финансирования мероприятия в году, предшествующему году начала реализации программы</w:t>
            </w:r>
            <w:r w:rsidRPr="00FC4F4D">
              <w:rPr>
                <w:rFonts w:ascii="Times New Roman" w:hAnsi="Times New Roman" w:cs="Times New Roman"/>
                <w:sz w:val="18"/>
                <w:szCs w:val="18"/>
              </w:rPr>
              <w:br/>
              <w:t>(тыс. руб.)</w:t>
            </w:r>
            <w:hyperlink w:anchor="Par611" w:history="1">
              <w:r w:rsidRPr="00FC4F4D">
                <w:rPr>
                  <w:rFonts w:ascii="Times New Roman" w:hAnsi="Times New Roman" w:cs="Times New Roman"/>
                  <w:sz w:val="18"/>
                  <w:szCs w:val="18"/>
                </w:rPr>
                <w:t>*</w:t>
              </w:r>
            </w:hyperlink>
          </w:p>
        </w:tc>
        <w:tc>
          <w:tcPr>
            <w:tcW w:w="925" w:type="dxa"/>
            <w:vMerge w:val="restart"/>
          </w:tcPr>
          <w:p w14:paraId="4F998844" w14:textId="77777777"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Всего (тыс. руб.)</w:t>
            </w:r>
          </w:p>
        </w:tc>
        <w:tc>
          <w:tcPr>
            <w:tcW w:w="5549" w:type="dxa"/>
            <w:gridSpan w:val="7"/>
          </w:tcPr>
          <w:p w14:paraId="5D82EB21" w14:textId="71308126"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Объем финансирования по годам (тыс. руб.)</w:t>
            </w:r>
          </w:p>
        </w:tc>
        <w:tc>
          <w:tcPr>
            <w:tcW w:w="1190" w:type="dxa"/>
            <w:vMerge w:val="restart"/>
          </w:tcPr>
          <w:p w14:paraId="2F298D95" w14:textId="46BC6C7D"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Ответственный за выполнение мероприятия подпрограммы</w:t>
            </w:r>
          </w:p>
        </w:tc>
        <w:tc>
          <w:tcPr>
            <w:tcW w:w="1843" w:type="dxa"/>
            <w:vMerge w:val="restart"/>
          </w:tcPr>
          <w:p w14:paraId="682960D2" w14:textId="77777777"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Результаты </w:t>
            </w:r>
          </w:p>
          <w:p w14:paraId="16745460" w14:textId="77777777"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выполнения</w:t>
            </w:r>
          </w:p>
          <w:p w14:paraId="07D59290" w14:textId="77777777"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мероприятий подпрограммы</w:t>
            </w:r>
          </w:p>
          <w:p w14:paraId="27644DD2" w14:textId="77777777"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p>
        </w:tc>
      </w:tr>
      <w:tr w:rsidR="00C13AE7" w:rsidRPr="00FC4F4D" w14:paraId="485C90C4" w14:textId="77777777" w:rsidTr="00C13AE7">
        <w:trPr>
          <w:tblHeader/>
          <w:jc w:val="center"/>
        </w:trPr>
        <w:tc>
          <w:tcPr>
            <w:tcW w:w="708" w:type="dxa"/>
            <w:vMerge/>
          </w:tcPr>
          <w:p w14:paraId="771CFA44" w14:textId="77777777" w:rsidR="00C13AE7" w:rsidRPr="00FC4F4D" w:rsidRDefault="00C13AE7" w:rsidP="00C64D96">
            <w:pPr>
              <w:tabs>
                <w:tab w:val="left" w:pos="7655"/>
              </w:tabs>
              <w:jc w:val="center"/>
              <w:rPr>
                <w:sz w:val="18"/>
                <w:szCs w:val="18"/>
              </w:rPr>
            </w:pPr>
          </w:p>
        </w:tc>
        <w:tc>
          <w:tcPr>
            <w:tcW w:w="3194" w:type="dxa"/>
            <w:vMerge/>
          </w:tcPr>
          <w:p w14:paraId="2DBA09CD" w14:textId="77777777" w:rsidR="00C13AE7" w:rsidRPr="00FC4F4D" w:rsidRDefault="00C13AE7" w:rsidP="00034F2D">
            <w:pPr>
              <w:tabs>
                <w:tab w:val="left" w:pos="7655"/>
              </w:tabs>
              <w:rPr>
                <w:sz w:val="18"/>
                <w:szCs w:val="18"/>
              </w:rPr>
            </w:pPr>
          </w:p>
        </w:tc>
        <w:tc>
          <w:tcPr>
            <w:tcW w:w="850" w:type="dxa"/>
            <w:vMerge/>
          </w:tcPr>
          <w:p w14:paraId="5516C421" w14:textId="77777777" w:rsidR="00C13AE7" w:rsidRPr="00FC4F4D" w:rsidRDefault="00C13AE7" w:rsidP="00034F2D">
            <w:pPr>
              <w:tabs>
                <w:tab w:val="left" w:pos="7655"/>
              </w:tabs>
              <w:rPr>
                <w:sz w:val="18"/>
                <w:szCs w:val="18"/>
              </w:rPr>
            </w:pPr>
          </w:p>
        </w:tc>
        <w:tc>
          <w:tcPr>
            <w:tcW w:w="992" w:type="dxa"/>
            <w:vMerge/>
          </w:tcPr>
          <w:p w14:paraId="656F0AD7" w14:textId="77777777" w:rsidR="00C13AE7" w:rsidRPr="00FC4F4D" w:rsidRDefault="00C13AE7" w:rsidP="00034F2D">
            <w:pPr>
              <w:tabs>
                <w:tab w:val="left" w:pos="7655"/>
              </w:tabs>
              <w:rPr>
                <w:sz w:val="18"/>
                <w:szCs w:val="18"/>
              </w:rPr>
            </w:pPr>
          </w:p>
        </w:tc>
        <w:tc>
          <w:tcPr>
            <w:tcW w:w="1069" w:type="dxa"/>
            <w:vMerge/>
          </w:tcPr>
          <w:p w14:paraId="6FFFC6AD" w14:textId="77777777" w:rsidR="00C13AE7" w:rsidRPr="00FC4F4D" w:rsidRDefault="00C13AE7" w:rsidP="00034F2D">
            <w:pPr>
              <w:tabs>
                <w:tab w:val="left" w:pos="7655"/>
              </w:tabs>
              <w:rPr>
                <w:sz w:val="18"/>
                <w:szCs w:val="18"/>
              </w:rPr>
            </w:pPr>
          </w:p>
        </w:tc>
        <w:tc>
          <w:tcPr>
            <w:tcW w:w="925" w:type="dxa"/>
            <w:vMerge/>
          </w:tcPr>
          <w:p w14:paraId="4275BC41" w14:textId="77777777" w:rsidR="00C13AE7" w:rsidRPr="00FC4F4D" w:rsidRDefault="00C13AE7" w:rsidP="00034F2D">
            <w:pPr>
              <w:tabs>
                <w:tab w:val="left" w:pos="7655"/>
              </w:tabs>
              <w:rPr>
                <w:sz w:val="18"/>
                <w:szCs w:val="18"/>
              </w:rPr>
            </w:pPr>
          </w:p>
        </w:tc>
        <w:tc>
          <w:tcPr>
            <w:tcW w:w="710" w:type="dxa"/>
          </w:tcPr>
          <w:p w14:paraId="39C3E88C" w14:textId="77777777"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w:t>
            </w:r>
          </w:p>
        </w:tc>
        <w:tc>
          <w:tcPr>
            <w:tcW w:w="709" w:type="dxa"/>
          </w:tcPr>
          <w:p w14:paraId="2BBD2205" w14:textId="77777777"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2021</w:t>
            </w:r>
          </w:p>
        </w:tc>
        <w:tc>
          <w:tcPr>
            <w:tcW w:w="777" w:type="dxa"/>
          </w:tcPr>
          <w:p w14:paraId="11CEE785" w14:textId="77777777"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2022</w:t>
            </w:r>
          </w:p>
        </w:tc>
        <w:tc>
          <w:tcPr>
            <w:tcW w:w="776" w:type="dxa"/>
          </w:tcPr>
          <w:p w14:paraId="49949AA7" w14:textId="77777777"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2023</w:t>
            </w:r>
          </w:p>
        </w:tc>
        <w:tc>
          <w:tcPr>
            <w:tcW w:w="776" w:type="dxa"/>
          </w:tcPr>
          <w:p w14:paraId="64FDE17E" w14:textId="77777777"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2024</w:t>
            </w:r>
          </w:p>
        </w:tc>
        <w:tc>
          <w:tcPr>
            <w:tcW w:w="809" w:type="dxa"/>
          </w:tcPr>
          <w:p w14:paraId="0089F09A" w14:textId="259ED957" w:rsidR="00C13AE7" w:rsidRPr="00C13AE7" w:rsidRDefault="00C13AE7" w:rsidP="00034F2D">
            <w:pPr>
              <w:tabs>
                <w:tab w:val="left" w:pos="7655"/>
              </w:tabs>
              <w:rPr>
                <w:sz w:val="18"/>
                <w:szCs w:val="18"/>
                <w:lang w:val="en-US"/>
              </w:rPr>
            </w:pPr>
            <w:r>
              <w:rPr>
                <w:sz w:val="18"/>
                <w:szCs w:val="18"/>
                <w:lang w:val="en-US"/>
              </w:rPr>
              <w:t>2025</w:t>
            </w:r>
          </w:p>
        </w:tc>
        <w:tc>
          <w:tcPr>
            <w:tcW w:w="992" w:type="dxa"/>
          </w:tcPr>
          <w:p w14:paraId="46DFEB6F" w14:textId="7852BBB9" w:rsidR="00C13AE7" w:rsidRPr="00C13AE7" w:rsidRDefault="00C13AE7" w:rsidP="00034F2D">
            <w:pPr>
              <w:tabs>
                <w:tab w:val="left" w:pos="7655"/>
              </w:tabs>
              <w:rPr>
                <w:sz w:val="18"/>
                <w:szCs w:val="18"/>
                <w:lang w:val="en-US"/>
              </w:rPr>
            </w:pPr>
            <w:r>
              <w:rPr>
                <w:sz w:val="18"/>
                <w:szCs w:val="18"/>
                <w:lang w:val="en-US"/>
              </w:rPr>
              <w:t>2026</w:t>
            </w:r>
          </w:p>
        </w:tc>
        <w:tc>
          <w:tcPr>
            <w:tcW w:w="1190" w:type="dxa"/>
            <w:vMerge/>
          </w:tcPr>
          <w:p w14:paraId="7AC07D08" w14:textId="0283420F" w:rsidR="00C13AE7" w:rsidRPr="00FC4F4D" w:rsidRDefault="00C13AE7" w:rsidP="00034F2D">
            <w:pPr>
              <w:tabs>
                <w:tab w:val="left" w:pos="7655"/>
              </w:tabs>
              <w:rPr>
                <w:sz w:val="18"/>
                <w:szCs w:val="18"/>
              </w:rPr>
            </w:pPr>
          </w:p>
        </w:tc>
        <w:tc>
          <w:tcPr>
            <w:tcW w:w="1843" w:type="dxa"/>
            <w:vMerge/>
          </w:tcPr>
          <w:p w14:paraId="45898914" w14:textId="77777777" w:rsidR="00C13AE7" w:rsidRPr="00FC4F4D" w:rsidRDefault="00C13AE7" w:rsidP="00034F2D">
            <w:pPr>
              <w:tabs>
                <w:tab w:val="left" w:pos="7655"/>
              </w:tabs>
              <w:rPr>
                <w:sz w:val="18"/>
                <w:szCs w:val="18"/>
              </w:rPr>
            </w:pPr>
          </w:p>
        </w:tc>
      </w:tr>
      <w:tr w:rsidR="00C13AE7" w:rsidRPr="00FC4F4D" w14:paraId="3CDB4570" w14:textId="77777777" w:rsidTr="00C13AE7">
        <w:trPr>
          <w:tblHeader/>
          <w:jc w:val="center"/>
        </w:trPr>
        <w:tc>
          <w:tcPr>
            <w:tcW w:w="708" w:type="dxa"/>
          </w:tcPr>
          <w:p w14:paraId="222A9A81" w14:textId="77777777" w:rsidR="00C13AE7" w:rsidRPr="00FC4F4D" w:rsidRDefault="00C13AE7" w:rsidP="00C64D96">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w:t>
            </w:r>
          </w:p>
        </w:tc>
        <w:tc>
          <w:tcPr>
            <w:tcW w:w="3194" w:type="dxa"/>
          </w:tcPr>
          <w:p w14:paraId="5775FE89" w14:textId="77777777"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w:t>
            </w:r>
          </w:p>
        </w:tc>
        <w:tc>
          <w:tcPr>
            <w:tcW w:w="850" w:type="dxa"/>
          </w:tcPr>
          <w:p w14:paraId="64B2A608" w14:textId="77777777"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p>
        </w:tc>
        <w:tc>
          <w:tcPr>
            <w:tcW w:w="992" w:type="dxa"/>
          </w:tcPr>
          <w:p w14:paraId="34988010" w14:textId="77777777"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4</w:t>
            </w:r>
          </w:p>
        </w:tc>
        <w:tc>
          <w:tcPr>
            <w:tcW w:w="1069" w:type="dxa"/>
          </w:tcPr>
          <w:p w14:paraId="5975A2A7" w14:textId="77777777"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5</w:t>
            </w:r>
          </w:p>
        </w:tc>
        <w:tc>
          <w:tcPr>
            <w:tcW w:w="925" w:type="dxa"/>
          </w:tcPr>
          <w:p w14:paraId="10EDCD64" w14:textId="77777777"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6</w:t>
            </w:r>
          </w:p>
        </w:tc>
        <w:tc>
          <w:tcPr>
            <w:tcW w:w="710" w:type="dxa"/>
          </w:tcPr>
          <w:p w14:paraId="0DED3E50" w14:textId="77777777"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7</w:t>
            </w:r>
          </w:p>
        </w:tc>
        <w:tc>
          <w:tcPr>
            <w:tcW w:w="709" w:type="dxa"/>
          </w:tcPr>
          <w:p w14:paraId="617C3364" w14:textId="77777777"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8</w:t>
            </w:r>
          </w:p>
        </w:tc>
        <w:tc>
          <w:tcPr>
            <w:tcW w:w="777" w:type="dxa"/>
          </w:tcPr>
          <w:p w14:paraId="74CC633C" w14:textId="77777777"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9</w:t>
            </w:r>
          </w:p>
        </w:tc>
        <w:tc>
          <w:tcPr>
            <w:tcW w:w="776" w:type="dxa"/>
          </w:tcPr>
          <w:p w14:paraId="6007E1D1" w14:textId="77777777"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10</w:t>
            </w:r>
          </w:p>
        </w:tc>
        <w:tc>
          <w:tcPr>
            <w:tcW w:w="776" w:type="dxa"/>
          </w:tcPr>
          <w:p w14:paraId="296EF3DB" w14:textId="77777777" w:rsidR="00C13AE7" w:rsidRPr="00FC4F4D" w:rsidRDefault="00C13AE7"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11</w:t>
            </w:r>
          </w:p>
        </w:tc>
        <w:tc>
          <w:tcPr>
            <w:tcW w:w="809" w:type="dxa"/>
          </w:tcPr>
          <w:p w14:paraId="225C9CFE" w14:textId="24F4ED22" w:rsidR="00C13AE7" w:rsidRPr="00C13AE7" w:rsidRDefault="00C13AE7" w:rsidP="00034F2D">
            <w:pPr>
              <w:pStyle w:val="ConsPlusNormal"/>
              <w:tabs>
                <w:tab w:val="left" w:pos="7655"/>
              </w:tabs>
              <w:ind w:firstLine="0"/>
              <w:jc w:val="center"/>
              <w:rPr>
                <w:rFonts w:ascii="Times New Roman" w:hAnsi="Times New Roman" w:cs="Times New Roman"/>
                <w:sz w:val="18"/>
                <w:szCs w:val="18"/>
                <w:lang w:val="en-US"/>
              </w:rPr>
            </w:pPr>
            <w:r>
              <w:rPr>
                <w:rFonts w:ascii="Times New Roman" w:hAnsi="Times New Roman" w:cs="Times New Roman"/>
                <w:sz w:val="18"/>
                <w:szCs w:val="18"/>
                <w:lang w:val="en-US"/>
              </w:rPr>
              <w:t>12</w:t>
            </w:r>
          </w:p>
        </w:tc>
        <w:tc>
          <w:tcPr>
            <w:tcW w:w="992" w:type="dxa"/>
          </w:tcPr>
          <w:p w14:paraId="55FF8FE4" w14:textId="419BCD34" w:rsidR="00C13AE7" w:rsidRPr="00C13AE7" w:rsidRDefault="00C13AE7" w:rsidP="00034F2D">
            <w:pPr>
              <w:pStyle w:val="ConsPlusNormal"/>
              <w:tabs>
                <w:tab w:val="left" w:pos="7655"/>
              </w:tabs>
              <w:ind w:firstLine="0"/>
              <w:jc w:val="center"/>
              <w:rPr>
                <w:rFonts w:ascii="Times New Roman" w:hAnsi="Times New Roman" w:cs="Times New Roman"/>
                <w:sz w:val="18"/>
                <w:szCs w:val="18"/>
                <w:lang w:val="en-US"/>
              </w:rPr>
            </w:pPr>
            <w:r>
              <w:rPr>
                <w:rFonts w:ascii="Times New Roman" w:hAnsi="Times New Roman" w:cs="Times New Roman"/>
                <w:sz w:val="18"/>
                <w:szCs w:val="18"/>
                <w:lang w:val="en-US"/>
              </w:rPr>
              <w:t>13</w:t>
            </w:r>
          </w:p>
        </w:tc>
        <w:tc>
          <w:tcPr>
            <w:tcW w:w="1190" w:type="dxa"/>
          </w:tcPr>
          <w:p w14:paraId="208DE5BD" w14:textId="39693BE8" w:rsidR="00C13AE7" w:rsidRPr="00C13AE7" w:rsidRDefault="00C13AE7" w:rsidP="00034F2D">
            <w:pPr>
              <w:pStyle w:val="ConsPlusNormal"/>
              <w:tabs>
                <w:tab w:val="left" w:pos="7655"/>
              </w:tabs>
              <w:ind w:firstLine="0"/>
              <w:jc w:val="center"/>
              <w:rPr>
                <w:rFonts w:ascii="Times New Roman" w:hAnsi="Times New Roman" w:cs="Times New Roman"/>
                <w:sz w:val="18"/>
                <w:szCs w:val="18"/>
                <w:lang w:val="en-US"/>
              </w:rPr>
            </w:pPr>
            <w:r>
              <w:rPr>
                <w:rFonts w:ascii="Times New Roman" w:hAnsi="Times New Roman" w:cs="Times New Roman"/>
                <w:sz w:val="18"/>
                <w:szCs w:val="18"/>
                <w:lang w:val="en-US"/>
              </w:rPr>
              <w:t>14</w:t>
            </w:r>
          </w:p>
        </w:tc>
        <w:tc>
          <w:tcPr>
            <w:tcW w:w="1843" w:type="dxa"/>
          </w:tcPr>
          <w:p w14:paraId="7EB33A94" w14:textId="0189CB29" w:rsidR="00C13AE7" w:rsidRPr="00C13AE7" w:rsidRDefault="00C13AE7" w:rsidP="00034F2D">
            <w:pPr>
              <w:pStyle w:val="ConsPlusNormal"/>
              <w:tabs>
                <w:tab w:val="left" w:pos="7655"/>
              </w:tabs>
              <w:ind w:firstLine="0"/>
              <w:jc w:val="center"/>
              <w:rPr>
                <w:rFonts w:ascii="Times New Roman" w:hAnsi="Times New Roman" w:cs="Times New Roman"/>
                <w:sz w:val="18"/>
                <w:szCs w:val="18"/>
                <w:lang w:val="en-US"/>
              </w:rPr>
            </w:pPr>
            <w:r>
              <w:rPr>
                <w:rFonts w:ascii="Times New Roman" w:hAnsi="Times New Roman" w:cs="Times New Roman"/>
                <w:sz w:val="18"/>
                <w:szCs w:val="18"/>
                <w:lang w:val="en-US"/>
              </w:rPr>
              <w:t>15</w:t>
            </w:r>
          </w:p>
        </w:tc>
      </w:tr>
      <w:tr w:rsidR="00C13AE7" w:rsidRPr="00FC4F4D" w14:paraId="427C6F72" w14:textId="77777777" w:rsidTr="00C13AE7">
        <w:trPr>
          <w:jc w:val="center"/>
        </w:trPr>
        <w:tc>
          <w:tcPr>
            <w:tcW w:w="708" w:type="dxa"/>
            <w:vMerge w:val="restart"/>
          </w:tcPr>
          <w:p w14:paraId="4303B553" w14:textId="77777777" w:rsidR="00C13AE7" w:rsidRPr="00FC4F4D" w:rsidRDefault="00C13AE7" w:rsidP="00714E87">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w:t>
            </w:r>
          </w:p>
        </w:tc>
        <w:tc>
          <w:tcPr>
            <w:tcW w:w="3194" w:type="dxa"/>
            <w:vMerge w:val="restart"/>
          </w:tcPr>
          <w:p w14:paraId="0050109D" w14:textId="77777777" w:rsidR="00C13AE7" w:rsidRPr="00FC4F4D" w:rsidRDefault="00C13AE7" w:rsidP="00714E87">
            <w:pPr>
              <w:pStyle w:val="ConsPlusNormal"/>
              <w:tabs>
                <w:tab w:val="left" w:pos="7655"/>
              </w:tabs>
              <w:ind w:firstLine="0"/>
              <w:rPr>
                <w:rFonts w:ascii="Times New Roman" w:hAnsi="Times New Roman" w:cs="Times New Roman"/>
                <w:b/>
                <w:i/>
                <w:sz w:val="18"/>
                <w:szCs w:val="18"/>
              </w:rPr>
            </w:pPr>
            <w:r w:rsidRPr="00FC4F4D">
              <w:rPr>
                <w:rFonts w:ascii="Times New Roman" w:hAnsi="Times New Roman" w:cs="Times New Roman"/>
                <w:b/>
                <w:i/>
                <w:sz w:val="18"/>
                <w:szCs w:val="18"/>
              </w:rPr>
              <w:t>Основное мероприятие 01.</w:t>
            </w:r>
          </w:p>
          <w:p w14:paraId="1A9A1A40" w14:textId="6F69C467" w:rsidR="00C13AE7" w:rsidRPr="00FC4F4D" w:rsidRDefault="00C13AE7" w:rsidP="00714E87">
            <w:pPr>
              <w:pStyle w:val="ConsPlusNormal"/>
              <w:tabs>
                <w:tab w:val="left" w:pos="7655"/>
              </w:tabs>
              <w:ind w:firstLine="0"/>
              <w:jc w:val="both"/>
              <w:rPr>
                <w:rFonts w:ascii="Times New Roman" w:hAnsi="Times New Roman" w:cs="Times New Roman"/>
                <w:sz w:val="18"/>
                <w:szCs w:val="18"/>
              </w:rPr>
            </w:pPr>
            <w:r w:rsidRPr="00E90CDA">
              <w:rPr>
                <w:rFonts w:ascii="Times New Roman" w:hAnsi="Times New Roman" w:cs="Times New Roman"/>
                <w:b/>
                <w:i/>
                <w:sz w:val="18"/>
                <w:szCs w:val="18"/>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850" w:type="dxa"/>
          </w:tcPr>
          <w:p w14:paraId="24EDBA1B" w14:textId="2ED4E12A" w:rsidR="00C13AE7" w:rsidRPr="00C13AE7" w:rsidRDefault="00C13AE7" w:rsidP="00714E87">
            <w:pPr>
              <w:pStyle w:val="ConsPlusNormal"/>
              <w:tabs>
                <w:tab w:val="left" w:pos="7655"/>
              </w:tabs>
              <w:ind w:firstLine="0"/>
              <w:jc w:val="center"/>
              <w:rPr>
                <w:rFonts w:ascii="Times New Roman" w:hAnsi="Times New Roman" w:cs="Times New Roman"/>
                <w:sz w:val="18"/>
                <w:szCs w:val="18"/>
                <w:lang w:val="en-US"/>
              </w:rPr>
            </w:pPr>
            <w:r w:rsidRPr="00FC4F4D">
              <w:rPr>
                <w:rFonts w:ascii="Times New Roman" w:hAnsi="Times New Roman" w:cs="Times New Roman"/>
                <w:sz w:val="18"/>
                <w:szCs w:val="18"/>
              </w:rPr>
              <w:t>2020-202</w:t>
            </w:r>
            <w:r>
              <w:rPr>
                <w:rFonts w:ascii="Times New Roman" w:hAnsi="Times New Roman" w:cs="Times New Roman"/>
                <w:sz w:val="18"/>
                <w:szCs w:val="18"/>
                <w:lang w:val="en-US"/>
              </w:rPr>
              <w:t>6</w:t>
            </w:r>
          </w:p>
          <w:p w14:paraId="4F097023" w14:textId="77777777" w:rsidR="00C13AE7" w:rsidRPr="00FC4F4D" w:rsidRDefault="00C13AE7" w:rsidP="00714E87">
            <w:pPr>
              <w:pStyle w:val="ConsPlusNormal"/>
              <w:tabs>
                <w:tab w:val="left" w:pos="7655"/>
              </w:tabs>
              <w:ind w:firstLine="0"/>
              <w:jc w:val="center"/>
              <w:rPr>
                <w:rFonts w:ascii="Times New Roman" w:hAnsi="Times New Roman" w:cs="Times New Roman"/>
                <w:sz w:val="18"/>
                <w:szCs w:val="18"/>
              </w:rPr>
            </w:pPr>
          </w:p>
          <w:p w14:paraId="381FC1F6" w14:textId="77777777" w:rsidR="00C13AE7" w:rsidRPr="00FC4F4D" w:rsidRDefault="00C13AE7" w:rsidP="00714E87">
            <w:pPr>
              <w:pStyle w:val="ConsPlusNormal"/>
              <w:tabs>
                <w:tab w:val="left" w:pos="7655"/>
              </w:tabs>
              <w:ind w:firstLine="0"/>
              <w:jc w:val="center"/>
              <w:rPr>
                <w:rFonts w:ascii="Times New Roman" w:hAnsi="Times New Roman" w:cs="Times New Roman"/>
                <w:sz w:val="18"/>
                <w:szCs w:val="18"/>
              </w:rPr>
            </w:pPr>
          </w:p>
        </w:tc>
        <w:tc>
          <w:tcPr>
            <w:tcW w:w="992" w:type="dxa"/>
          </w:tcPr>
          <w:p w14:paraId="3560CCA4" w14:textId="77777777" w:rsidR="00C13AE7" w:rsidRPr="00FC4F4D" w:rsidRDefault="00C13AE7" w:rsidP="00714E87">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1069" w:type="dxa"/>
          </w:tcPr>
          <w:p w14:paraId="5D9773FC" w14:textId="77777777" w:rsidR="00C13AE7" w:rsidRPr="00FC4F4D" w:rsidRDefault="00C13AE7" w:rsidP="00714E87">
            <w:pPr>
              <w:pStyle w:val="ConsPlusNormal"/>
              <w:tabs>
                <w:tab w:val="left" w:pos="7655"/>
              </w:tabs>
              <w:ind w:firstLine="0"/>
              <w:jc w:val="center"/>
              <w:rPr>
                <w:rFonts w:ascii="Times New Roman" w:hAnsi="Times New Roman" w:cs="Times New Roman"/>
                <w:sz w:val="18"/>
                <w:szCs w:val="18"/>
              </w:rPr>
            </w:pPr>
          </w:p>
        </w:tc>
        <w:tc>
          <w:tcPr>
            <w:tcW w:w="925" w:type="dxa"/>
            <w:vAlign w:val="center"/>
          </w:tcPr>
          <w:p w14:paraId="16498488" w14:textId="66196391" w:rsidR="00C13AE7" w:rsidRPr="00FC4F4D" w:rsidRDefault="00C13AE7" w:rsidP="00714E87">
            <w:pPr>
              <w:pStyle w:val="ConsPlusNormal"/>
              <w:tabs>
                <w:tab w:val="left" w:pos="7655"/>
              </w:tabs>
              <w:ind w:firstLine="0"/>
              <w:jc w:val="center"/>
              <w:rPr>
                <w:rFonts w:ascii="Times New Roman" w:hAnsi="Times New Roman" w:cs="Times New Roman"/>
                <w:b/>
                <w:sz w:val="18"/>
                <w:szCs w:val="18"/>
              </w:rPr>
            </w:pPr>
            <w:r w:rsidRPr="00BF4077">
              <w:rPr>
                <w:rFonts w:ascii="Times New Roman" w:hAnsi="Times New Roman" w:cs="Times New Roman"/>
                <w:b/>
                <w:bCs/>
                <w:color w:val="000000"/>
                <w:sz w:val="18"/>
                <w:szCs w:val="18"/>
              </w:rPr>
              <w:t>2424,0</w:t>
            </w:r>
          </w:p>
        </w:tc>
        <w:tc>
          <w:tcPr>
            <w:tcW w:w="710" w:type="dxa"/>
            <w:vAlign w:val="center"/>
          </w:tcPr>
          <w:p w14:paraId="1D6E2429" w14:textId="51621E83" w:rsidR="00C13AE7" w:rsidRPr="00FC4F4D" w:rsidRDefault="00C13AE7" w:rsidP="00714E87">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784,6</w:t>
            </w:r>
          </w:p>
        </w:tc>
        <w:tc>
          <w:tcPr>
            <w:tcW w:w="709" w:type="dxa"/>
            <w:vAlign w:val="center"/>
          </w:tcPr>
          <w:p w14:paraId="256DE8B3" w14:textId="01BF9B9C" w:rsidR="00C13AE7" w:rsidRPr="00FC4F4D" w:rsidRDefault="00C13AE7" w:rsidP="00714E8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690,40</w:t>
            </w:r>
          </w:p>
        </w:tc>
        <w:tc>
          <w:tcPr>
            <w:tcW w:w="777" w:type="dxa"/>
            <w:vAlign w:val="center"/>
          </w:tcPr>
          <w:p w14:paraId="0484F086" w14:textId="5391F7C6" w:rsidR="00C13AE7" w:rsidRPr="00FC4F4D" w:rsidRDefault="00C13AE7" w:rsidP="00714E87">
            <w:pPr>
              <w:pStyle w:val="ConsPlusNormal"/>
              <w:tabs>
                <w:tab w:val="left" w:pos="7655"/>
              </w:tabs>
              <w:ind w:firstLine="0"/>
              <w:jc w:val="center"/>
              <w:rPr>
                <w:rFonts w:ascii="Times New Roman" w:hAnsi="Times New Roman" w:cs="Times New Roman"/>
                <w:b/>
                <w:sz w:val="18"/>
                <w:szCs w:val="18"/>
              </w:rPr>
            </w:pPr>
            <w:r w:rsidRPr="00BF4077">
              <w:rPr>
                <w:rFonts w:ascii="Times New Roman" w:hAnsi="Times New Roman" w:cs="Times New Roman"/>
                <w:b/>
                <w:bCs/>
                <w:color w:val="000000"/>
                <w:sz w:val="18"/>
                <w:szCs w:val="18"/>
              </w:rPr>
              <w:t>949,0</w:t>
            </w:r>
          </w:p>
        </w:tc>
        <w:tc>
          <w:tcPr>
            <w:tcW w:w="776" w:type="dxa"/>
            <w:vAlign w:val="center"/>
          </w:tcPr>
          <w:p w14:paraId="7B0C01D1" w14:textId="5814831A" w:rsidR="00C13AE7" w:rsidRPr="00FC4F4D" w:rsidRDefault="00C13AE7" w:rsidP="00714E8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76" w:type="dxa"/>
            <w:vAlign w:val="center"/>
          </w:tcPr>
          <w:p w14:paraId="16AEB786" w14:textId="78A37145" w:rsidR="00C13AE7" w:rsidRPr="00FC4F4D" w:rsidRDefault="00C13AE7" w:rsidP="00714E8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09" w:type="dxa"/>
            <w:vAlign w:val="center"/>
          </w:tcPr>
          <w:p w14:paraId="5D237DB8" w14:textId="52C75EE7" w:rsidR="00C13AE7" w:rsidRPr="00C13AE7" w:rsidRDefault="00C13AE7" w:rsidP="00714E87">
            <w:pPr>
              <w:pStyle w:val="ConsPlusNormal"/>
              <w:tabs>
                <w:tab w:val="left" w:pos="7655"/>
              </w:tabs>
              <w:ind w:firstLine="0"/>
              <w:jc w:val="center"/>
              <w:rPr>
                <w:rFonts w:ascii="Times New Roman" w:hAnsi="Times New Roman" w:cs="Times New Roman"/>
                <w:sz w:val="18"/>
                <w:szCs w:val="18"/>
                <w:lang w:val="en-US"/>
              </w:rPr>
            </w:pPr>
            <w:r>
              <w:rPr>
                <w:rFonts w:ascii="Times New Roman" w:hAnsi="Times New Roman" w:cs="Times New Roman"/>
                <w:sz w:val="18"/>
                <w:szCs w:val="18"/>
                <w:lang w:val="en-US"/>
              </w:rPr>
              <w:t>0</w:t>
            </w:r>
          </w:p>
        </w:tc>
        <w:tc>
          <w:tcPr>
            <w:tcW w:w="992" w:type="dxa"/>
            <w:vAlign w:val="center"/>
          </w:tcPr>
          <w:p w14:paraId="359AD157" w14:textId="4590B210" w:rsidR="00C13AE7" w:rsidRPr="00C13AE7" w:rsidRDefault="00C13AE7" w:rsidP="00714E87">
            <w:pPr>
              <w:pStyle w:val="ConsPlusNormal"/>
              <w:tabs>
                <w:tab w:val="left" w:pos="7655"/>
              </w:tabs>
              <w:ind w:firstLine="0"/>
              <w:jc w:val="center"/>
              <w:rPr>
                <w:rFonts w:ascii="Times New Roman" w:hAnsi="Times New Roman" w:cs="Times New Roman"/>
                <w:sz w:val="18"/>
                <w:szCs w:val="18"/>
                <w:lang w:val="en-US"/>
              </w:rPr>
            </w:pPr>
            <w:r>
              <w:rPr>
                <w:rFonts w:ascii="Times New Roman" w:hAnsi="Times New Roman" w:cs="Times New Roman"/>
                <w:sz w:val="18"/>
                <w:szCs w:val="18"/>
                <w:lang w:val="en-US"/>
              </w:rPr>
              <w:t>0</w:t>
            </w:r>
          </w:p>
        </w:tc>
        <w:tc>
          <w:tcPr>
            <w:tcW w:w="1190" w:type="dxa"/>
            <w:vMerge w:val="restart"/>
          </w:tcPr>
          <w:p w14:paraId="47C34840" w14:textId="484012F1" w:rsidR="00C13AE7" w:rsidRPr="00FC4F4D" w:rsidRDefault="00C13AE7" w:rsidP="00714E87">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Сектор ГЗ и ТБ</w:t>
            </w:r>
          </w:p>
        </w:tc>
        <w:tc>
          <w:tcPr>
            <w:tcW w:w="1843" w:type="dxa"/>
            <w:vMerge w:val="restart"/>
          </w:tcPr>
          <w:p w14:paraId="29B79E69" w14:textId="77777777" w:rsidR="00C13AE7" w:rsidRPr="00FC4F4D" w:rsidRDefault="00C13AE7" w:rsidP="00714E87">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Увеличение процента покрытия системой централизованного оповещения и информирования при ЧС или угрозе их возникновения населения на территории г.о. Лотошино</w:t>
            </w:r>
          </w:p>
          <w:p w14:paraId="0444EFD9" w14:textId="77777777" w:rsidR="00C13AE7" w:rsidRPr="00FC4F4D" w:rsidRDefault="00C13AE7" w:rsidP="00714E87">
            <w:pPr>
              <w:pStyle w:val="ConsPlusNormal"/>
              <w:tabs>
                <w:tab w:val="left" w:pos="7655"/>
              </w:tabs>
              <w:ind w:firstLine="0"/>
              <w:rPr>
                <w:rFonts w:ascii="Times New Roman" w:hAnsi="Times New Roman" w:cs="Times New Roman"/>
                <w:sz w:val="18"/>
                <w:szCs w:val="18"/>
              </w:rPr>
            </w:pPr>
          </w:p>
          <w:p w14:paraId="63B2192B" w14:textId="77777777" w:rsidR="00C13AE7" w:rsidRPr="00FC4F4D" w:rsidRDefault="00C13AE7" w:rsidP="00714E87">
            <w:pPr>
              <w:pStyle w:val="ConsPlusNormal"/>
              <w:tabs>
                <w:tab w:val="left" w:pos="7655"/>
              </w:tabs>
              <w:ind w:firstLine="0"/>
              <w:rPr>
                <w:rFonts w:ascii="Times New Roman" w:hAnsi="Times New Roman" w:cs="Times New Roman"/>
                <w:sz w:val="18"/>
                <w:szCs w:val="18"/>
              </w:rPr>
            </w:pPr>
          </w:p>
        </w:tc>
      </w:tr>
      <w:tr w:rsidR="00C13AE7" w:rsidRPr="00FC4F4D" w14:paraId="511BF5EF" w14:textId="77777777" w:rsidTr="0027443C">
        <w:trPr>
          <w:jc w:val="center"/>
        </w:trPr>
        <w:tc>
          <w:tcPr>
            <w:tcW w:w="708" w:type="dxa"/>
            <w:vMerge/>
          </w:tcPr>
          <w:p w14:paraId="3ACC46AD" w14:textId="77777777" w:rsidR="00C13AE7" w:rsidRPr="00FC4F4D" w:rsidRDefault="00C13AE7" w:rsidP="00C13AE7">
            <w:pPr>
              <w:pStyle w:val="ConsPlusNormal"/>
              <w:tabs>
                <w:tab w:val="left" w:pos="7655"/>
              </w:tabs>
              <w:ind w:firstLine="0"/>
              <w:jc w:val="center"/>
              <w:rPr>
                <w:rFonts w:ascii="Times New Roman" w:hAnsi="Times New Roman" w:cs="Times New Roman"/>
                <w:sz w:val="18"/>
                <w:szCs w:val="18"/>
              </w:rPr>
            </w:pPr>
          </w:p>
        </w:tc>
        <w:tc>
          <w:tcPr>
            <w:tcW w:w="3194" w:type="dxa"/>
            <w:vMerge/>
          </w:tcPr>
          <w:p w14:paraId="49C021A8" w14:textId="77777777" w:rsidR="00C13AE7" w:rsidRPr="00FC4F4D" w:rsidRDefault="00C13AE7" w:rsidP="00C13AE7">
            <w:pPr>
              <w:pStyle w:val="ConsPlusNormal"/>
              <w:tabs>
                <w:tab w:val="left" w:pos="7655"/>
              </w:tabs>
              <w:ind w:firstLine="0"/>
              <w:jc w:val="center"/>
              <w:rPr>
                <w:rFonts w:ascii="Times New Roman" w:hAnsi="Times New Roman" w:cs="Times New Roman"/>
                <w:sz w:val="18"/>
                <w:szCs w:val="18"/>
              </w:rPr>
            </w:pPr>
          </w:p>
        </w:tc>
        <w:tc>
          <w:tcPr>
            <w:tcW w:w="850" w:type="dxa"/>
          </w:tcPr>
          <w:p w14:paraId="6AD7F675" w14:textId="3CEE304B" w:rsidR="00C13AE7" w:rsidRPr="00FC4F4D" w:rsidRDefault="00C13AE7" w:rsidP="00C13AE7">
            <w:pPr>
              <w:pStyle w:val="ConsPlusNormal"/>
              <w:tabs>
                <w:tab w:val="left" w:pos="7655"/>
              </w:tabs>
              <w:ind w:firstLine="0"/>
              <w:jc w:val="center"/>
              <w:rPr>
                <w:rFonts w:ascii="Times New Roman" w:hAnsi="Times New Roman" w:cs="Times New Roman"/>
                <w:sz w:val="18"/>
                <w:szCs w:val="18"/>
              </w:rPr>
            </w:pPr>
            <w:r w:rsidRPr="00B345F5">
              <w:rPr>
                <w:rFonts w:ascii="Times New Roman" w:hAnsi="Times New Roman" w:cs="Times New Roman"/>
                <w:sz w:val="18"/>
                <w:szCs w:val="18"/>
              </w:rPr>
              <w:t>2020-202</w:t>
            </w:r>
            <w:r w:rsidRPr="00B345F5">
              <w:rPr>
                <w:rFonts w:ascii="Times New Roman" w:hAnsi="Times New Roman" w:cs="Times New Roman"/>
                <w:sz w:val="18"/>
                <w:szCs w:val="18"/>
                <w:lang w:val="en-US"/>
              </w:rPr>
              <w:t>6</w:t>
            </w:r>
          </w:p>
        </w:tc>
        <w:tc>
          <w:tcPr>
            <w:tcW w:w="992" w:type="dxa"/>
          </w:tcPr>
          <w:p w14:paraId="7A16CAD4" w14:textId="77777777" w:rsidR="00C13AE7" w:rsidRPr="00FC4F4D" w:rsidRDefault="00C13AE7" w:rsidP="00C13AE7">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1069" w:type="dxa"/>
          </w:tcPr>
          <w:p w14:paraId="57702F9C" w14:textId="77777777" w:rsidR="00C13AE7" w:rsidRPr="00FC4F4D" w:rsidRDefault="00C13AE7" w:rsidP="00C13AE7">
            <w:pPr>
              <w:pStyle w:val="ConsPlusNormal"/>
              <w:tabs>
                <w:tab w:val="left" w:pos="7655"/>
              </w:tabs>
              <w:ind w:firstLine="0"/>
              <w:jc w:val="center"/>
              <w:rPr>
                <w:rFonts w:ascii="Times New Roman" w:hAnsi="Times New Roman" w:cs="Times New Roman"/>
                <w:sz w:val="18"/>
                <w:szCs w:val="18"/>
              </w:rPr>
            </w:pPr>
          </w:p>
        </w:tc>
        <w:tc>
          <w:tcPr>
            <w:tcW w:w="925" w:type="dxa"/>
            <w:vAlign w:val="center"/>
          </w:tcPr>
          <w:p w14:paraId="05DF529C" w14:textId="183B73C8" w:rsidR="00C13AE7" w:rsidRPr="00FC4F4D" w:rsidRDefault="00C13AE7" w:rsidP="00C13AE7">
            <w:pPr>
              <w:pStyle w:val="ConsPlusNormal"/>
              <w:tabs>
                <w:tab w:val="left" w:pos="7655"/>
              </w:tabs>
              <w:ind w:firstLine="0"/>
              <w:jc w:val="center"/>
              <w:rPr>
                <w:rFonts w:ascii="Times New Roman" w:hAnsi="Times New Roman" w:cs="Times New Roman"/>
                <w:b/>
                <w:bCs/>
                <w:sz w:val="18"/>
                <w:szCs w:val="18"/>
              </w:rPr>
            </w:pPr>
            <w:r w:rsidRPr="00BF4077">
              <w:rPr>
                <w:rFonts w:ascii="Times New Roman" w:hAnsi="Times New Roman" w:cs="Times New Roman"/>
                <w:b/>
                <w:bCs/>
                <w:color w:val="000000"/>
                <w:sz w:val="18"/>
                <w:szCs w:val="18"/>
              </w:rPr>
              <w:t>2424,0</w:t>
            </w:r>
          </w:p>
        </w:tc>
        <w:tc>
          <w:tcPr>
            <w:tcW w:w="710" w:type="dxa"/>
            <w:vAlign w:val="center"/>
          </w:tcPr>
          <w:p w14:paraId="6370E377" w14:textId="1C904EBE" w:rsidR="00C13AE7" w:rsidRPr="00FC4F4D" w:rsidRDefault="00C13AE7" w:rsidP="00C13AE7">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bCs/>
                <w:color w:val="000000"/>
                <w:sz w:val="18"/>
                <w:szCs w:val="18"/>
              </w:rPr>
              <w:t>784,6</w:t>
            </w:r>
          </w:p>
        </w:tc>
        <w:tc>
          <w:tcPr>
            <w:tcW w:w="709" w:type="dxa"/>
            <w:vAlign w:val="center"/>
          </w:tcPr>
          <w:p w14:paraId="7CD3404A" w14:textId="155767DD" w:rsidR="00C13AE7" w:rsidRPr="00FC4F4D" w:rsidRDefault="00C13AE7" w:rsidP="00C13AE7">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b/>
                <w:bCs/>
                <w:color w:val="000000"/>
                <w:sz w:val="18"/>
                <w:szCs w:val="18"/>
              </w:rPr>
              <w:t>690,40</w:t>
            </w:r>
          </w:p>
        </w:tc>
        <w:tc>
          <w:tcPr>
            <w:tcW w:w="777" w:type="dxa"/>
            <w:vAlign w:val="center"/>
          </w:tcPr>
          <w:p w14:paraId="4F5664F2" w14:textId="239D9EF1" w:rsidR="00C13AE7" w:rsidRPr="00FC4F4D" w:rsidRDefault="00C13AE7" w:rsidP="00C13AE7">
            <w:pPr>
              <w:pStyle w:val="ConsPlusNormal"/>
              <w:tabs>
                <w:tab w:val="left" w:pos="7655"/>
              </w:tabs>
              <w:ind w:firstLine="0"/>
              <w:jc w:val="center"/>
              <w:rPr>
                <w:rFonts w:ascii="Times New Roman" w:hAnsi="Times New Roman" w:cs="Times New Roman"/>
                <w:sz w:val="18"/>
                <w:szCs w:val="18"/>
              </w:rPr>
            </w:pPr>
            <w:r w:rsidRPr="00BF4077">
              <w:rPr>
                <w:rFonts w:ascii="Times New Roman" w:hAnsi="Times New Roman" w:cs="Times New Roman"/>
                <w:b/>
                <w:bCs/>
                <w:color w:val="000000"/>
                <w:sz w:val="18"/>
                <w:szCs w:val="18"/>
              </w:rPr>
              <w:t>949,0</w:t>
            </w:r>
          </w:p>
        </w:tc>
        <w:tc>
          <w:tcPr>
            <w:tcW w:w="776" w:type="dxa"/>
            <w:vAlign w:val="center"/>
          </w:tcPr>
          <w:p w14:paraId="406B80BD" w14:textId="12D3F12A" w:rsidR="00C13AE7" w:rsidRPr="00FC4F4D" w:rsidRDefault="00C13AE7" w:rsidP="00C13AE7">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b/>
                <w:bCs/>
                <w:color w:val="000000"/>
                <w:sz w:val="18"/>
                <w:szCs w:val="18"/>
              </w:rPr>
              <w:t>0</w:t>
            </w:r>
          </w:p>
        </w:tc>
        <w:tc>
          <w:tcPr>
            <w:tcW w:w="776" w:type="dxa"/>
            <w:vAlign w:val="center"/>
          </w:tcPr>
          <w:p w14:paraId="7736B0EB" w14:textId="52328750" w:rsidR="00C13AE7" w:rsidRPr="00FC4F4D" w:rsidRDefault="00C13AE7" w:rsidP="00C13AE7">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b/>
                <w:bCs/>
                <w:color w:val="000000"/>
                <w:sz w:val="18"/>
                <w:szCs w:val="18"/>
              </w:rPr>
              <w:t>0</w:t>
            </w:r>
          </w:p>
        </w:tc>
        <w:tc>
          <w:tcPr>
            <w:tcW w:w="809" w:type="dxa"/>
            <w:vAlign w:val="center"/>
          </w:tcPr>
          <w:p w14:paraId="18C5889F" w14:textId="61990D4F" w:rsidR="00C13AE7" w:rsidRPr="00FC4F4D" w:rsidRDefault="00C13AE7" w:rsidP="00C13AE7">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992" w:type="dxa"/>
            <w:vAlign w:val="center"/>
          </w:tcPr>
          <w:p w14:paraId="6D16F441" w14:textId="47A0893C" w:rsidR="00C13AE7" w:rsidRPr="00FC4F4D" w:rsidRDefault="00C13AE7" w:rsidP="00C13AE7">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lang w:val="en-US"/>
              </w:rPr>
              <w:t>0</w:t>
            </w:r>
          </w:p>
        </w:tc>
        <w:tc>
          <w:tcPr>
            <w:tcW w:w="1190" w:type="dxa"/>
            <w:vMerge/>
          </w:tcPr>
          <w:p w14:paraId="082E148C" w14:textId="0F5DB3C0" w:rsidR="00C13AE7" w:rsidRPr="00FC4F4D" w:rsidRDefault="00C13AE7" w:rsidP="00C13AE7">
            <w:pPr>
              <w:pStyle w:val="ConsPlusNormal"/>
              <w:tabs>
                <w:tab w:val="left" w:pos="7655"/>
              </w:tabs>
              <w:ind w:firstLine="0"/>
              <w:jc w:val="center"/>
              <w:rPr>
                <w:rFonts w:ascii="Times New Roman" w:hAnsi="Times New Roman" w:cs="Times New Roman"/>
                <w:sz w:val="18"/>
                <w:szCs w:val="18"/>
              </w:rPr>
            </w:pPr>
          </w:p>
        </w:tc>
        <w:tc>
          <w:tcPr>
            <w:tcW w:w="1843" w:type="dxa"/>
            <w:vMerge/>
          </w:tcPr>
          <w:p w14:paraId="6AD6E4FF" w14:textId="77777777" w:rsidR="00C13AE7" w:rsidRPr="00FC4F4D" w:rsidRDefault="00C13AE7" w:rsidP="00C13AE7">
            <w:pPr>
              <w:pStyle w:val="ConsPlusNormal"/>
              <w:tabs>
                <w:tab w:val="left" w:pos="7655"/>
              </w:tabs>
              <w:ind w:firstLine="0"/>
              <w:rPr>
                <w:rFonts w:ascii="Times New Roman" w:hAnsi="Times New Roman" w:cs="Times New Roman"/>
                <w:sz w:val="18"/>
                <w:szCs w:val="18"/>
              </w:rPr>
            </w:pPr>
          </w:p>
        </w:tc>
      </w:tr>
      <w:tr w:rsidR="00C13AE7" w:rsidRPr="00FC4F4D" w14:paraId="44EBAC46" w14:textId="77777777" w:rsidTr="0027443C">
        <w:trPr>
          <w:jc w:val="center"/>
        </w:trPr>
        <w:tc>
          <w:tcPr>
            <w:tcW w:w="708" w:type="dxa"/>
            <w:vMerge w:val="restart"/>
          </w:tcPr>
          <w:p w14:paraId="38B6AFDC" w14:textId="77777777" w:rsidR="00C13AE7" w:rsidRPr="00FC4F4D" w:rsidRDefault="00C13AE7" w:rsidP="00C13AE7">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w:t>
            </w:r>
          </w:p>
        </w:tc>
        <w:tc>
          <w:tcPr>
            <w:tcW w:w="3194" w:type="dxa"/>
            <w:vMerge w:val="restart"/>
          </w:tcPr>
          <w:p w14:paraId="246C9E73" w14:textId="77777777" w:rsidR="00C13AE7" w:rsidRPr="00E90CDA" w:rsidRDefault="00C13AE7" w:rsidP="00C13AE7">
            <w:pPr>
              <w:tabs>
                <w:tab w:val="left" w:pos="7655"/>
              </w:tabs>
              <w:jc w:val="both"/>
              <w:rPr>
                <w:sz w:val="18"/>
                <w:szCs w:val="18"/>
              </w:rPr>
            </w:pPr>
            <w:r w:rsidRPr="00E90CDA">
              <w:rPr>
                <w:sz w:val="18"/>
                <w:szCs w:val="18"/>
              </w:rPr>
              <w:t xml:space="preserve">Мероприятие 01.01  </w:t>
            </w:r>
          </w:p>
          <w:p w14:paraId="3F3B013A" w14:textId="76076369" w:rsidR="00C13AE7" w:rsidRPr="00E90CDA" w:rsidRDefault="00C13AE7" w:rsidP="00C13AE7">
            <w:pPr>
              <w:tabs>
                <w:tab w:val="left" w:pos="7655"/>
              </w:tabs>
              <w:rPr>
                <w:color w:val="FF0000"/>
                <w:sz w:val="18"/>
                <w:szCs w:val="18"/>
              </w:rPr>
            </w:pPr>
            <w:r w:rsidRPr="00E90CDA">
              <w:rPr>
                <w:sz w:val="18"/>
                <w:szCs w:val="18"/>
              </w:rPr>
              <w:t>Содержание, поддержание в постоянной готовности к применению, систем оповещения и информирования населения при чрезвычайных ситуациях или об угрозе возникновения чрезвычайной ситуации (аварии, происшествиях эпидемии) или военных конфликтах</w:t>
            </w:r>
          </w:p>
        </w:tc>
        <w:tc>
          <w:tcPr>
            <w:tcW w:w="850" w:type="dxa"/>
          </w:tcPr>
          <w:p w14:paraId="19F6F727" w14:textId="77777777" w:rsidR="00C13AE7" w:rsidRPr="00FC4F4D" w:rsidRDefault="00C13AE7" w:rsidP="00C13AE7">
            <w:pPr>
              <w:pStyle w:val="ConsPlusNormal"/>
              <w:tabs>
                <w:tab w:val="left" w:pos="7655"/>
              </w:tabs>
              <w:ind w:firstLine="0"/>
              <w:jc w:val="center"/>
              <w:rPr>
                <w:rFonts w:ascii="Times New Roman" w:hAnsi="Times New Roman" w:cs="Times New Roman"/>
                <w:sz w:val="18"/>
                <w:szCs w:val="18"/>
              </w:rPr>
            </w:pPr>
          </w:p>
        </w:tc>
        <w:tc>
          <w:tcPr>
            <w:tcW w:w="992" w:type="dxa"/>
          </w:tcPr>
          <w:p w14:paraId="32745C26" w14:textId="77777777" w:rsidR="00C13AE7" w:rsidRPr="00FC4F4D" w:rsidRDefault="00C13AE7" w:rsidP="00C13AE7">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1069" w:type="dxa"/>
          </w:tcPr>
          <w:p w14:paraId="34FFF47F" w14:textId="77777777" w:rsidR="00C13AE7" w:rsidRPr="00FC4F4D" w:rsidRDefault="00C13AE7" w:rsidP="00C13AE7">
            <w:pPr>
              <w:pStyle w:val="ConsPlusNormal"/>
              <w:tabs>
                <w:tab w:val="left" w:pos="7655"/>
              </w:tabs>
              <w:ind w:firstLine="0"/>
              <w:rPr>
                <w:rFonts w:ascii="Times New Roman" w:hAnsi="Times New Roman" w:cs="Times New Roman"/>
                <w:b/>
                <w:sz w:val="18"/>
                <w:szCs w:val="18"/>
              </w:rPr>
            </w:pPr>
          </w:p>
        </w:tc>
        <w:tc>
          <w:tcPr>
            <w:tcW w:w="925" w:type="dxa"/>
            <w:vAlign w:val="center"/>
          </w:tcPr>
          <w:p w14:paraId="5A538C0B" w14:textId="3689D8D1" w:rsidR="00C13AE7" w:rsidRPr="00FC4F4D" w:rsidRDefault="00C13AE7" w:rsidP="00C13AE7">
            <w:pPr>
              <w:pStyle w:val="ConsPlusNormal"/>
              <w:tabs>
                <w:tab w:val="left" w:pos="7655"/>
              </w:tabs>
              <w:ind w:firstLine="0"/>
              <w:jc w:val="center"/>
              <w:rPr>
                <w:rFonts w:ascii="Times New Roman" w:hAnsi="Times New Roman" w:cs="Times New Roman"/>
                <w:b/>
                <w:sz w:val="18"/>
                <w:szCs w:val="18"/>
              </w:rPr>
            </w:pPr>
            <w:r w:rsidRPr="00BF4077">
              <w:rPr>
                <w:rFonts w:ascii="Times New Roman" w:hAnsi="Times New Roman" w:cs="Times New Roman"/>
                <w:b/>
                <w:bCs/>
                <w:color w:val="000000"/>
                <w:sz w:val="18"/>
                <w:szCs w:val="18"/>
              </w:rPr>
              <w:t>2424,0</w:t>
            </w:r>
          </w:p>
        </w:tc>
        <w:tc>
          <w:tcPr>
            <w:tcW w:w="710" w:type="dxa"/>
            <w:vAlign w:val="center"/>
          </w:tcPr>
          <w:p w14:paraId="52306F04" w14:textId="5B166824" w:rsidR="00C13AE7" w:rsidRPr="00FC4F4D" w:rsidRDefault="00C13AE7" w:rsidP="00C13AE7">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784,6</w:t>
            </w:r>
          </w:p>
        </w:tc>
        <w:tc>
          <w:tcPr>
            <w:tcW w:w="709" w:type="dxa"/>
            <w:vAlign w:val="center"/>
          </w:tcPr>
          <w:p w14:paraId="271FD14F" w14:textId="6EA7E2B2" w:rsidR="00C13AE7" w:rsidRPr="00FC4F4D" w:rsidRDefault="00C13AE7" w:rsidP="00C13AE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690,40</w:t>
            </w:r>
          </w:p>
        </w:tc>
        <w:tc>
          <w:tcPr>
            <w:tcW w:w="777" w:type="dxa"/>
            <w:vAlign w:val="center"/>
          </w:tcPr>
          <w:p w14:paraId="0AAD89E9" w14:textId="7D02141B" w:rsidR="00C13AE7" w:rsidRPr="00FC4F4D" w:rsidRDefault="00C13AE7" w:rsidP="00C13AE7">
            <w:pPr>
              <w:pStyle w:val="ConsPlusNormal"/>
              <w:tabs>
                <w:tab w:val="left" w:pos="7655"/>
              </w:tabs>
              <w:ind w:firstLine="0"/>
              <w:jc w:val="center"/>
              <w:rPr>
                <w:rFonts w:ascii="Times New Roman" w:hAnsi="Times New Roman" w:cs="Times New Roman"/>
                <w:b/>
                <w:sz w:val="18"/>
                <w:szCs w:val="18"/>
              </w:rPr>
            </w:pPr>
            <w:r w:rsidRPr="00BF4077">
              <w:rPr>
                <w:rFonts w:ascii="Times New Roman" w:hAnsi="Times New Roman" w:cs="Times New Roman"/>
                <w:b/>
                <w:bCs/>
                <w:color w:val="000000"/>
                <w:sz w:val="18"/>
                <w:szCs w:val="18"/>
              </w:rPr>
              <w:t>949,0</w:t>
            </w:r>
          </w:p>
        </w:tc>
        <w:tc>
          <w:tcPr>
            <w:tcW w:w="776" w:type="dxa"/>
            <w:vAlign w:val="center"/>
          </w:tcPr>
          <w:p w14:paraId="3E906AB0" w14:textId="2F64C7FC" w:rsidR="00C13AE7" w:rsidRPr="00FC4F4D" w:rsidRDefault="00C13AE7" w:rsidP="00C13AE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76" w:type="dxa"/>
            <w:vAlign w:val="center"/>
          </w:tcPr>
          <w:p w14:paraId="4559C0DF" w14:textId="1200DBDF" w:rsidR="00C13AE7" w:rsidRPr="00FC4F4D" w:rsidRDefault="00C13AE7" w:rsidP="00C13AE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09" w:type="dxa"/>
            <w:vAlign w:val="center"/>
          </w:tcPr>
          <w:p w14:paraId="77672384" w14:textId="74BD8E19" w:rsidR="00C13AE7" w:rsidRDefault="00C13AE7" w:rsidP="00C13AE7">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lang w:val="en-US"/>
              </w:rPr>
              <w:t>0</w:t>
            </w:r>
          </w:p>
        </w:tc>
        <w:tc>
          <w:tcPr>
            <w:tcW w:w="992" w:type="dxa"/>
            <w:vAlign w:val="center"/>
          </w:tcPr>
          <w:p w14:paraId="4ACA6D3F" w14:textId="270143FA" w:rsidR="00C13AE7" w:rsidRDefault="00C13AE7" w:rsidP="00C13AE7">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lang w:val="en-US"/>
              </w:rPr>
              <w:t>0</w:t>
            </w:r>
          </w:p>
        </w:tc>
        <w:tc>
          <w:tcPr>
            <w:tcW w:w="1190" w:type="dxa"/>
            <w:vMerge w:val="restart"/>
          </w:tcPr>
          <w:p w14:paraId="1F490A2C" w14:textId="24A5602B" w:rsidR="00C13AE7" w:rsidRPr="00FC4F4D" w:rsidRDefault="00C13AE7" w:rsidP="00C13AE7">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Сектор ГЗ и ТБ</w:t>
            </w:r>
          </w:p>
        </w:tc>
        <w:tc>
          <w:tcPr>
            <w:tcW w:w="1843" w:type="dxa"/>
            <w:vMerge/>
          </w:tcPr>
          <w:p w14:paraId="501807AF" w14:textId="77777777" w:rsidR="00C13AE7" w:rsidRPr="00FC4F4D" w:rsidRDefault="00C13AE7" w:rsidP="00C13AE7">
            <w:pPr>
              <w:pStyle w:val="ConsPlusNormal"/>
              <w:tabs>
                <w:tab w:val="left" w:pos="7655"/>
              </w:tabs>
              <w:ind w:firstLine="0"/>
              <w:rPr>
                <w:rFonts w:ascii="Times New Roman" w:hAnsi="Times New Roman" w:cs="Times New Roman"/>
                <w:sz w:val="18"/>
                <w:szCs w:val="18"/>
              </w:rPr>
            </w:pPr>
          </w:p>
        </w:tc>
      </w:tr>
      <w:tr w:rsidR="00C13AE7" w:rsidRPr="00FC4F4D" w14:paraId="4B60472A" w14:textId="77777777" w:rsidTr="0027443C">
        <w:trPr>
          <w:jc w:val="center"/>
        </w:trPr>
        <w:tc>
          <w:tcPr>
            <w:tcW w:w="708" w:type="dxa"/>
            <w:vMerge/>
          </w:tcPr>
          <w:p w14:paraId="203CE242" w14:textId="77777777" w:rsidR="00C13AE7" w:rsidRPr="00FC4F4D" w:rsidRDefault="00C13AE7" w:rsidP="00C13AE7">
            <w:pPr>
              <w:tabs>
                <w:tab w:val="left" w:pos="7655"/>
              </w:tabs>
              <w:jc w:val="center"/>
              <w:rPr>
                <w:sz w:val="18"/>
                <w:szCs w:val="18"/>
              </w:rPr>
            </w:pPr>
          </w:p>
        </w:tc>
        <w:tc>
          <w:tcPr>
            <w:tcW w:w="3194" w:type="dxa"/>
            <w:vMerge/>
          </w:tcPr>
          <w:p w14:paraId="5AC0B5DF" w14:textId="77777777" w:rsidR="00C13AE7" w:rsidRPr="00FC4F4D" w:rsidRDefault="00C13AE7" w:rsidP="00C13AE7">
            <w:pPr>
              <w:tabs>
                <w:tab w:val="left" w:pos="7655"/>
              </w:tabs>
              <w:rPr>
                <w:sz w:val="18"/>
                <w:szCs w:val="18"/>
              </w:rPr>
            </w:pPr>
          </w:p>
        </w:tc>
        <w:tc>
          <w:tcPr>
            <w:tcW w:w="850" w:type="dxa"/>
          </w:tcPr>
          <w:p w14:paraId="2E0E192F" w14:textId="0558180F" w:rsidR="00C13AE7" w:rsidRPr="00FC4F4D" w:rsidRDefault="00C13AE7" w:rsidP="00C13AE7">
            <w:pPr>
              <w:pStyle w:val="ConsPlusNormal"/>
              <w:tabs>
                <w:tab w:val="left" w:pos="7655"/>
              </w:tabs>
              <w:ind w:firstLine="0"/>
              <w:jc w:val="center"/>
              <w:rPr>
                <w:rFonts w:ascii="Times New Roman" w:hAnsi="Times New Roman" w:cs="Times New Roman"/>
                <w:sz w:val="18"/>
                <w:szCs w:val="18"/>
              </w:rPr>
            </w:pPr>
            <w:r w:rsidRPr="00B345F5">
              <w:rPr>
                <w:rFonts w:ascii="Times New Roman" w:hAnsi="Times New Roman" w:cs="Times New Roman"/>
                <w:sz w:val="18"/>
                <w:szCs w:val="18"/>
              </w:rPr>
              <w:t>2020-202</w:t>
            </w:r>
            <w:r w:rsidRPr="00B345F5">
              <w:rPr>
                <w:rFonts w:ascii="Times New Roman" w:hAnsi="Times New Roman" w:cs="Times New Roman"/>
                <w:sz w:val="18"/>
                <w:szCs w:val="18"/>
                <w:lang w:val="en-US"/>
              </w:rPr>
              <w:t>6</w:t>
            </w:r>
          </w:p>
        </w:tc>
        <w:tc>
          <w:tcPr>
            <w:tcW w:w="992" w:type="dxa"/>
          </w:tcPr>
          <w:p w14:paraId="6DE8EC80" w14:textId="77777777" w:rsidR="00C13AE7" w:rsidRPr="00FC4F4D" w:rsidRDefault="00C13AE7" w:rsidP="00C13AE7">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1069" w:type="dxa"/>
          </w:tcPr>
          <w:p w14:paraId="1BC5CED5" w14:textId="77777777" w:rsidR="00C13AE7" w:rsidRPr="00FC4F4D" w:rsidRDefault="00C13AE7" w:rsidP="00C13AE7">
            <w:pPr>
              <w:pStyle w:val="ConsPlusNormal"/>
              <w:tabs>
                <w:tab w:val="left" w:pos="7655"/>
              </w:tabs>
              <w:ind w:firstLine="0"/>
              <w:rPr>
                <w:rFonts w:ascii="Times New Roman" w:hAnsi="Times New Roman" w:cs="Times New Roman"/>
                <w:sz w:val="18"/>
                <w:szCs w:val="18"/>
              </w:rPr>
            </w:pPr>
          </w:p>
        </w:tc>
        <w:tc>
          <w:tcPr>
            <w:tcW w:w="925" w:type="dxa"/>
            <w:vAlign w:val="center"/>
          </w:tcPr>
          <w:p w14:paraId="0E9C7D40" w14:textId="048A687E" w:rsidR="00C13AE7" w:rsidRPr="00FC4F4D" w:rsidRDefault="00C13AE7" w:rsidP="00C13AE7">
            <w:pPr>
              <w:pStyle w:val="ConsPlusNormal"/>
              <w:tabs>
                <w:tab w:val="left" w:pos="7655"/>
              </w:tabs>
              <w:ind w:firstLine="0"/>
              <w:jc w:val="center"/>
              <w:rPr>
                <w:rFonts w:ascii="Times New Roman" w:hAnsi="Times New Roman" w:cs="Times New Roman"/>
                <w:sz w:val="18"/>
                <w:szCs w:val="18"/>
              </w:rPr>
            </w:pPr>
            <w:r w:rsidRPr="00BF4077">
              <w:rPr>
                <w:rFonts w:ascii="Times New Roman" w:hAnsi="Times New Roman" w:cs="Times New Roman"/>
                <w:b/>
                <w:bCs/>
                <w:color w:val="000000"/>
                <w:sz w:val="18"/>
                <w:szCs w:val="18"/>
              </w:rPr>
              <w:t>2424,0</w:t>
            </w:r>
          </w:p>
        </w:tc>
        <w:tc>
          <w:tcPr>
            <w:tcW w:w="710" w:type="dxa"/>
            <w:vAlign w:val="center"/>
          </w:tcPr>
          <w:p w14:paraId="247DB8BF" w14:textId="0A399444" w:rsidR="00C13AE7" w:rsidRPr="00FC4F4D" w:rsidRDefault="00C13AE7" w:rsidP="00C13AE7">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784,6</w:t>
            </w:r>
          </w:p>
        </w:tc>
        <w:tc>
          <w:tcPr>
            <w:tcW w:w="709" w:type="dxa"/>
            <w:vAlign w:val="center"/>
          </w:tcPr>
          <w:p w14:paraId="06254F95" w14:textId="2DF2998D" w:rsidR="00C13AE7" w:rsidRPr="00FC4F4D" w:rsidRDefault="00C13AE7" w:rsidP="00C13AE7">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690,40</w:t>
            </w:r>
          </w:p>
        </w:tc>
        <w:tc>
          <w:tcPr>
            <w:tcW w:w="777" w:type="dxa"/>
            <w:vAlign w:val="center"/>
          </w:tcPr>
          <w:p w14:paraId="606AB296" w14:textId="73D2E6AC" w:rsidR="00C13AE7" w:rsidRPr="00FC4F4D" w:rsidRDefault="00C13AE7" w:rsidP="00C13AE7">
            <w:pPr>
              <w:pStyle w:val="ConsPlusNormal"/>
              <w:tabs>
                <w:tab w:val="left" w:pos="7655"/>
              </w:tabs>
              <w:ind w:firstLine="0"/>
              <w:jc w:val="center"/>
              <w:rPr>
                <w:rFonts w:ascii="Times New Roman" w:hAnsi="Times New Roman" w:cs="Times New Roman"/>
                <w:sz w:val="18"/>
                <w:szCs w:val="18"/>
              </w:rPr>
            </w:pPr>
            <w:r w:rsidRPr="00BF4077">
              <w:rPr>
                <w:rFonts w:ascii="Times New Roman" w:hAnsi="Times New Roman" w:cs="Times New Roman"/>
                <w:color w:val="000000"/>
                <w:sz w:val="18"/>
                <w:szCs w:val="18"/>
              </w:rPr>
              <w:t>949,0</w:t>
            </w:r>
          </w:p>
        </w:tc>
        <w:tc>
          <w:tcPr>
            <w:tcW w:w="776" w:type="dxa"/>
            <w:vAlign w:val="center"/>
          </w:tcPr>
          <w:p w14:paraId="78520BD1" w14:textId="7C88C8CC" w:rsidR="00C13AE7" w:rsidRPr="00FC4F4D" w:rsidRDefault="00C13AE7" w:rsidP="00C13AE7">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776" w:type="dxa"/>
            <w:vAlign w:val="center"/>
          </w:tcPr>
          <w:p w14:paraId="7E9C3D45" w14:textId="6922295C" w:rsidR="00C13AE7" w:rsidRPr="00FC4F4D" w:rsidRDefault="00C13AE7" w:rsidP="00C13AE7">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09" w:type="dxa"/>
            <w:vAlign w:val="center"/>
          </w:tcPr>
          <w:p w14:paraId="41CE0F69" w14:textId="7699A110" w:rsidR="00C13AE7" w:rsidRPr="00FC4F4D" w:rsidRDefault="00C13AE7" w:rsidP="00C13AE7">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lang w:val="en-US"/>
              </w:rPr>
              <w:t>0</w:t>
            </w:r>
          </w:p>
        </w:tc>
        <w:tc>
          <w:tcPr>
            <w:tcW w:w="992" w:type="dxa"/>
            <w:vAlign w:val="center"/>
          </w:tcPr>
          <w:p w14:paraId="193216EC" w14:textId="7EC4DB72" w:rsidR="00C13AE7" w:rsidRPr="00FC4F4D" w:rsidRDefault="00C13AE7" w:rsidP="00C13AE7">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lang w:val="en-US"/>
              </w:rPr>
              <w:t>0</w:t>
            </w:r>
          </w:p>
        </w:tc>
        <w:tc>
          <w:tcPr>
            <w:tcW w:w="1190" w:type="dxa"/>
            <w:vMerge/>
          </w:tcPr>
          <w:p w14:paraId="4AE77315" w14:textId="52CDF21C" w:rsidR="00C13AE7" w:rsidRPr="00FC4F4D" w:rsidRDefault="00C13AE7" w:rsidP="00C13AE7">
            <w:pPr>
              <w:pStyle w:val="ConsPlusNormal"/>
              <w:tabs>
                <w:tab w:val="left" w:pos="7655"/>
              </w:tabs>
              <w:ind w:firstLine="0"/>
              <w:rPr>
                <w:rFonts w:ascii="Times New Roman" w:hAnsi="Times New Roman" w:cs="Times New Roman"/>
                <w:sz w:val="18"/>
                <w:szCs w:val="18"/>
              </w:rPr>
            </w:pPr>
          </w:p>
        </w:tc>
        <w:tc>
          <w:tcPr>
            <w:tcW w:w="1843" w:type="dxa"/>
            <w:vMerge/>
          </w:tcPr>
          <w:p w14:paraId="2C36BF93" w14:textId="77777777" w:rsidR="00C13AE7" w:rsidRPr="00FC4F4D" w:rsidRDefault="00C13AE7" w:rsidP="00C13AE7">
            <w:pPr>
              <w:pStyle w:val="ConsPlusNormal"/>
              <w:tabs>
                <w:tab w:val="left" w:pos="7655"/>
              </w:tabs>
              <w:ind w:firstLine="0"/>
              <w:rPr>
                <w:rFonts w:ascii="Times New Roman" w:hAnsi="Times New Roman" w:cs="Times New Roman"/>
                <w:sz w:val="18"/>
                <w:szCs w:val="18"/>
              </w:rPr>
            </w:pPr>
          </w:p>
        </w:tc>
      </w:tr>
      <w:tr w:rsidR="00C13AE7" w:rsidRPr="00FC4F4D" w14:paraId="20CB33E0" w14:textId="77777777" w:rsidTr="0027443C">
        <w:trPr>
          <w:jc w:val="center"/>
        </w:trPr>
        <w:tc>
          <w:tcPr>
            <w:tcW w:w="708" w:type="dxa"/>
            <w:vMerge w:val="restart"/>
          </w:tcPr>
          <w:p w14:paraId="4796EB27" w14:textId="77777777" w:rsidR="00C13AE7" w:rsidRPr="00FC4F4D" w:rsidRDefault="00C13AE7" w:rsidP="00C13AE7">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3</w:t>
            </w:r>
          </w:p>
        </w:tc>
        <w:tc>
          <w:tcPr>
            <w:tcW w:w="3194" w:type="dxa"/>
            <w:vMerge w:val="restart"/>
          </w:tcPr>
          <w:p w14:paraId="03C8094B" w14:textId="77777777" w:rsidR="00C13AE7" w:rsidRPr="00FC4F4D" w:rsidRDefault="00C13AE7" w:rsidP="00C13AE7">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 по Подпрограмме 3</w:t>
            </w:r>
          </w:p>
        </w:tc>
        <w:tc>
          <w:tcPr>
            <w:tcW w:w="850" w:type="dxa"/>
          </w:tcPr>
          <w:p w14:paraId="2C1938B8" w14:textId="1F9FA229" w:rsidR="00C13AE7" w:rsidRPr="00FC4F4D" w:rsidRDefault="00C13AE7" w:rsidP="00C13AE7">
            <w:pPr>
              <w:pStyle w:val="ConsPlusNormal"/>
              <w:tabs>
                <w:tab w:val="left" w:pos="7655"/>
              </w:tabs>
              <w:ind w:firstLine="0"/>
              <w:jc w:val="center"/>
              <w:rPr>
                <w:rFonts w:ascii="Times New Roman" w:hAnsi="Times New Roman" w:cs="Times New Roman"/>
                <w:b/>
                <w:sz w:val="18"/>
                <w:szCs w:val="18"/>
              </w:rPr>
            </w:pPr>
          </w:p>
        </w:tc>
        <w:tc>
          <w:tcPr>
            <w:tcW w:w="992" w:type="dxa"/>
          </w:tcPr>
          <w:p w14:paraId="5EA1C6B4" w14:textId="77777777" w:rsidR="00C13AE7" w:rsidRPr="00FC4F4D" w:rsidRDefault="00C13AE7" w:rsidP="00C13AE7">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1069" w:type="dxa"/>
          </w:tcPr>
          <w:p w14:paraId="7F50DBC0" w14:textId="77777777" w:rsidR="00C13AE7" w:rsidRPr="00FC4F4D" w:rsidRDefault="00C13AE7" w:rsidP="00C13AE7">
            <w:pPr>
              <w:pStyle w:val="ConsPlusNormal"/>
              <w:tabs>
                <w:tab w:val="left" w:pos="7655"/>
              </w:tabs>
              <w:ind w:firstLine="0"/>
              <w:rPr>
                <w:rFonts w:ascii="Times New Roman" w:hAnsi="Times New Roman" w:cs="Times New Roman"/>
                <w:b/>
                <w:sz w:val="18"/>
                <w:szCs w:val="18"/>
              </w:rPr>
            </w:pPr>
          </w:p>
        </w:tc>
        <w:tc>
          <w:tcPr>
            <w:tcW w:w="925" w:type="dxa"/>
            <w:vAlign w:val="center"/>
          </w:tcPr>
          <w:p w14:paraId="5C0B5853" w14:textId="05122FDA" w:rsidR="00C13AE7" w:rsidRPr="00FC4F4D" w:rsidRDefault="00C13AE7" w:rsidP="00C13AE7">
            <w:pPr>
              <w:pStyle w:val="ConsPlusNormal"/>
              <w:tabs>
                <w:tab w:val="left" w:pos="7655"/>
              </w:tabs>
              <w:ind w:firstLine="0"/>
              <w:jc w:val="center"/>
              <w:rPr>
                <w:rFonts w:ascii="Times New Roman" w:hAnsi="Times New Roman" w:cs="Times New Roman"/>
                <w:b/>
                <w:sz w:val="18"/>
                <w:szCs w:val="18"/>
              </w:rPr>
            </w:pPr>
            <w:r w:rsidRPr="009C329F">
              <w:rPr>
                <w:rFonts w:ascii="Times New Roman" w:hAnsi="Times New Roman" w:cs="Times New Roman"/>
                <w:b/>
                <w:bCs/>
                <w:color w:val="000000"/>
                <w:sz w:val="18"/>
                <w:szCs w:val="18"/>
              </w:rPr>
              <w:t>2424</w:t>
            </w:r>
            <w:r>
              <w:rPr>
                <w:rFonts w:ascii="Times New Roman" w:hAnsi="Times New Roman" w:cs="Times New Roman"/>
                <w:b/>
                <w:bCs/>
                <w:color w:val="000000"/>
                <w:sz w:val="18"/>
                <w:szCs w:val="18"/>
              </w:rPr>
              <w:t>,0</w:t>
            </w:r>
          </w:p>
        </w:tc>
        <w:tc>
          <w:tcPr>
            <w:tcW w:w="710" w:type="dxa"/>
            <w:vAlign w:val="center"/>
          </w:tcPr>
          <w:p w14:paraId="3A48407E" w14:textId="52B94970" w:rsidR="00C13AE7" w:rsidRPr="00FC4F4D" w:rsidRDefault="00C13AE7" w:rsidP="00C13AE7">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784,6</w:t>
            </w:r>
          </w:p>
        </w:tc>
        <w:tc>
          <w:tcPr>
            <w:tcW w:w="709" w:type="dxa"/>
            <w:vAlign w:val="center"/>
          </w:tcPr>
          <w:p w14:paraId="00DF0189" w14:textId="7669CBEC" w:rsidR="00C13AE7" w:rsidRPr="00FC4F4D" w:rsidRDefault="00C13AE7" w:rsidP="00C13AE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690,40</w:t>
            </w:r>
          </w:p>
        </w:tc>
        <w:tc>
          <w:tcPr>
            <w:tcW w:w="777" w:type="dxa"/>
            <w:vAlign w:val="center"/>
          </w:tcPr>
          <w:p w14:paraId="064A9D7E" w14:textId="61789CFA" w:rsidR="00C13AE7" w:rsidRPr="00FC4F4D" w:rsidRDefault="00C13AE7" w:rsidP="00C13AE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949,0</w:t>
            </w:r>
          </w:p>
        </w:tc>
        <w:tc>
          <w:tcPr>
            <w:tcW w:w="776" w:type="dxa"/>
            <w:vAlign w:val="center"/>
          </w:tcPr>
          <w:p w14:paraId="7788B181" w14:textId="108CAA6F" w:rsidR="00C13AE7" w:rsidRPr="00FC4F4D" w:rsidRDefault="00C13AE7" w:rsidP="00C13AE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76" w:type="dxa"/>
            <w:vAlign w:val="center"/>
          </w:tcPr>
          <w:p w14:paraId="520E992E" w14:textId="7F2830D6" w:rsidR="00C13AE7" w:rsidRPr="00FC4F4D" w:rsidRDefault="00C13AE7" w:rsidP="00C13AE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09" w:type="dxa"/>
            <w:vAlign w:val="center"/>
          </w:tcPr>
          <w:p w14:paraId="4DEC9665" w14:textId="61238F56" w:rsidR="00C13AE7" w:rsidRPr="00FC4F4D" w:rsidRDefault="00C13AE7" w:rsidP="00C13AE7">
            <w:pPr>
              <w:pStyle w:val="ConsPlusNormal"/>
              <w:tabs>
                <w:tab w:val="left" w:pos="7655"/>
              </w:tabs>
              <w:ind w:firstLine="0"/>
              <w:rPr>
                <w:rFonts w:ascii="Times New Roman" w:hAnsi="Times New Roman" w:cs="Times New Roman"/>
                <w:b/>
                <w:sz w:val="18"/>
                <w:szCs w:val="18"/>
              </w:rPr>
            </w:pPr>
            <w:r>
              <w:rPr>
                <w:rFonts w:ascii="Times New Roman" w:hAnsi="Times New Roman" w:cs="Times New Roman"/>
                <w:sz w:val="18"/>
                <w:szCs w:val="18"/>
                <w:lang w:val="en-US"/>
              </w:rPr>
              <w:t>0</w:t>
            </w:r>
          </w:p>
        </w:tc>
        <w:tc>
          <w:tcPr>
            <w:tcW w:w="992" w:type="dxa"/>
            <w:vAlign w:val="center"/>
          </w:tcPr>
          <w:p w14:paraId="08528E3E" w14:textId="2C3EB7E0" w:rsidR="00C13AE7" w:rsidRPr="00FC4F4D" w:rsidRDefault="00C13AE7" w:rsidP="00C13AE7">
            <w:pPr>
              <w:pStyle w:val="ConsPlusNormal"/>
              <w:tabs>
                <w:tab w:val="left" w:pos="7655"/>
              </w:tabs>
              <w:ind w:firstLine="0"/>
              <w:rPr>
                <w:rFonts w:ascii="Times New Roman" w:hAnsi="Times New Roman" w:cs="Times New Roman"/>
                <w:b/>
                <w:sz w:val="18"/>
                <w:szCs w:val="18"/>
              </w:rPr>
            </w:pPr>
            <w:r>
              <w:rPr>
                <w:rFonts w:ascii="Times New Roman" w:hAnsi="Times New Roman" w:cs="Times New Roman"/>
                <w:sz w:val="18"/>
                <w:szCs w:val="18"/>
                <w:lang w:val="en-US"/>
              </w:rPr>
              <w:t>0</w:t>
            </w:r>
          </w:p>
        </w:tc>
        <w:tc>
          <w:tcPr>
            <w:tcW w:w="1190" w:type="dxa"/>
          </w:tcPr>
          <w:p w14:paraId="15176948" w14:textId="31A6252A" w:rsidR="00C13AE7" w:rsidRPr="00FC4F4D" w:rsidRDefault="00C13AE7" w:rsidP="00C13AE7">
            <w:pPr>
              <w:pStyle w:val="ConsPlusNormal"/>
              <w:tabs>
                <w:tab w:val="left" w:pos="7655"/>
              </w:tabs>
              <w:ind w:firstLine="0"/>
              <w:rPr>
                <w:rFonts w:ascii="Times New Roman" w:hAnsi="Times New Roman" w:cs="Times New Roman"/>
                <w:b/>
                <w:sz w:val="18"/>
                <w:szCs w:val="18"/>
              </w:rPr>
            </w:pPr>
          </w:p>
        </w:tc>
        <w:tc>
          <w:tcPr>
            <w:tcW w:w="1843" w:type="dxa"/>
            <w:vMerge w:val="restart"/>
          </w:tcPr>
          <w:p w14:paraId="3E2EB464" w14:textId="77777777" w:rsidR="00C13AE7" w:rsidRPr="00FC4F4D" w:rsidRDefault="00C13AE7" w:rsidP="00C13AE7">
            <w:pPr>
              <w:pStyle w:val="ConsPlusNormal"/>
              <w:tabs>
                <w:tab w:val="left" w:pos="7655"/>
              </w:tabs>
              <w:ind w:firstLine="0"/>
              <w:rPr>
                <w:rFonts w:ascii="Times New Roman" w:hAnsi="Times New Roman" w:cs="Times New Roman"/>
                <w:b/>
                <w:sz w:val="18"/>
                <w:szCs w:val="18"/>
              </w:rPr>
            </w:pPr>
          </w:p>
        </w:tc>
      </w:tr>
      <w:tr w:rsidR="00C13AE7" w:rsidRPr="00FC4F4D" w14:paraId="3BCFB8DF" w14:textId="77777777" w:rsidTr="0027443C">
        <w:trPr>
          <w:jc w:val="center"/>
        </w:trPr>
        <w:tc>
          <w:tcPr>
            <w:tcW w:w="708" w:type="dxa"/>
            <w:vMerge/>
          </w:tcPr>
          <w:p w14:paraId="2E91E028" w14:textId="77777777" w:rsidR="00C13AE7" w:rsidRPr="00FC4F4D" w:rsidRDefault="00C13AE7" w:rsidP="00C13AE7">
            <w:pPr>
              <w:tabs>
                <w:tab w:val="left" w:pos="7655"/>
              </w:tabs>
              <w:jc w:val="center"/>
              <w:rPr>
                <w:b/>
                <w:sz w:val="18"/>
                <w:szCs w:val="18"/>
              </w:rPr>
            </w:pPr>
          </w:p>
        </w:tc>
        <w:tc>
          <w:tcPr>
            <w:tcW w:w="3194" w:type="dxa"/>
            <w:vMerge/>
          </w:tcPr>
          <w:p w14:paraId="2D5138D2" w14:textId="77777777" w:rsidR="00C13AE7" w:rsidRPr="00FC4F4D" w:rsidRDefault="00C13AE7" w:rsidP="00C13AE7">
            <w:pPr>
              <w:tabs>
                <w:tab w:val="left" w:pos="7655"/>
              </w:tabs>
              <w:rPr>
                <w:b/>
                <w:sz w:val="18"/>
                <w:szCs w:val="18"/>
              </w:rPr>
            </w:pPr>
          </w:p>
        </w:tc>
        <w:tc>
          <w:tcPr>
            <w:tcW w:w="850" w:type="dxa"/>
          </w:tcPr>
          <w:p w14:paraId="1FFDA569" w14:textId="4D0754BF" w:rsidR="00C13AE7" w:rsidRPr="00FC4F4D" w:rsidRDefault="00C13AE7" w:rsidP="00C13AE7">
            <w:pPr>
              <w:pStyle w:val="ConsPlusNormal"/>
              <w:tabs>
                <w:tab w:val="left" w:pos="7655"/>
              </w:tabs>
              <w:ind w:firstLine="0"/>
              <w:jc w:val="center"/>
              <w:rPr>
                <w:rFonts w:ascii="Times New Roman" w:hAnsi="Times New Roman" w:cs="Times New Roman"/>
                <w:b/>
                <w:sz w:val="18"/>
                <w:szCs w:val="18"/>
              </w:rPr>
            </w:pPr>
            <w:r w:rsidRPr="00B345F5">
              <w:rPr>
                <w:rFonts w:ascii="Times New Roman" w:hAnsi="Times New Roman" w:cs="Times New Roman"/>
                <w:sz w:val="18"/>
                <w:szCs w:val="18"/>
              </w:rPr>
              <w:t>2020-202</w:t>
            </w:r>
            <w:r w:rsidRPr="00B345F5">
              <w:rPr>
                <w:rFonts w:ascii="Times New Roman" w:hAnsi="Times New Roman" w:cs="Times New Roman"/>
                <w:sz w:val="18"/>
                <w:szCs w:val="18"/>
                <w:lang w:val="en-US"/>
              </w:rPr>
              <w:t>6</w:t>
            </w:r>
          </w:p>
        </w:tc>
        <w:tc>
          <w:tcPr>
            <w:tcW w:w="992" w:type="dxa"/>
          </w:tcPr>
          <w:p w14:paraId="60BF6DCE" w14:textId="77777777" w:rsidR="00C13AE7" w:rsidRPr="00FC4F4D" w:rsidRDefault="00C13AE7" w:rsidP="00C13AE7">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Средства бюджета округа</w:t>
            </w:r>
          </w:p>
        </w:tc>
        <w:tc>
          <w:tcPr>
            <w:tcW w:w="1069" w:type="dxa"/>
          </w:tcPr>
          <w:p w14:paraId="2AE46EAC" w14:textId="77777777" w:rsidR="00C13AE7" w:rsidRPr="00FC4F4D" w:rsidRDefault="00C13AE7" w:rsidP="00C13AE7">
            <w:pPr>
              <w:pStyle w:val="ConsPlusNormal"/>
              <w:tabs>
                <w:tab w:val="left" w:pos="7655"/>
              </w:tabs>
              <w:ind w:firstLine="0"/>
              <w:rPr>
                <w:rFonts w:ascii="Times New Roman" w:hAnsi="Times New Roman" w:cs="Times New Roman"/>
                <w:b/>
                <w:sz w:val="18"/>
                <w:szCs w:val="18"/>
              </w:rPr>
            </w:pPr>
          </w:p>
        </w:tc>
        <w:tc>
          <w:tcPr>
            <w:tcW w:w="925" w:type="dxa"/>
            <w:vAlign w:val="center"/>
          </w:tcPr>
          <w:p w14:paraId="18769979" w14:textId="567E54C1" w:rsidR="00C13AE7" w:rsidRPr="00FC4F4D" w:rsidRDefault="00C13AE7" w:rsidP="00C13AE7">
            <w:pPr>
              <w:pStyle w:val="ConsPlusNormal"/>
              <w:tabs>
                <w:tab w:val="left" w:pos="7655"/>
              </w:tabs>
              <w:ind w:firstLine="0"/>
              <w:jc w:val="center"/>
              <w:rPr>
                <w:rFonts w:ascii="Times New Roman" w:hAnsi="Times New Roman" w:cs="Times New Roman"/>
                <w:b/>
                <w:sz w:val="18"/>
                <w:szCs w:val="18"/>
              </w:rPr>
            </w:pPr>
            <w:r w:rsidRPr="009C329F">
              <w:rPr>
                <w:rFonts w:ascii="Times New Roman" w:hAnsi="Times New Roman" w:cs="Times New Roman"/>
                <w:b/>
                <w:bCs/>
                <w:color w:val="000000"/>
                <w:sz w:val="18"/>
                <w:szCs w:val="18"/>
              </w:rPr>
              <w:t>2424</w:t>
            </w:r>
            <w:r>
              <w:rPr>
                <w:rFonts w:ascii="Times New Roman" w:hAnsi="Times New Roman" w:cs="Times New Roman"/>
                <w:b/>
                <w:bCs/>
                <w:color w:val="000000"/>
                <w:sz w:val="18"/>
                <w:szCs w:val="18"/>
              </w:rPr>
              <w:t>,0</w:t>
            </w:r>
          </w:p>
        </w:tc>
        <w:tc>
          <w:tcPr>
            <w:tcW w:w="710" w:type="dxa"/>
            <w:vAlign w:val="center"/>
          </w:tcPr>
          <w:p w14:paraId="18EA7A65" w14:textId="73034C57" w:rsidR="00C13AE7" w:rsidRPr="00FC4F4D" w:rsidRDefault="00C13AE7" w:rsidP="00C13AE7">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784,6</w:t>
            </w:r>
          </w:p>
        </w:tc>
        <w:tc>
          <w:tcPr>
            <w:tcW w:w="709" w:type="dxa"/>
            <w:vAlign w:val="center"/>
          </w:tcPr>
          <w:p w14:paraId="76663A72" w14:textId="5A481ADE" w:rsidR="00C13AE7" w:rsidRPr="00FC4F4D" w:rsidRDefault="00C13AE7" w:rsidP="00C13AE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690,40</w:t>
            </w:r>
          </w:p>
        </w:tc>
        <w:tc>
          <w:tcPr>
            <w:tcW w:w="777" w:type="dxa"/>
            <w:vAlign w:val="center"/>
          </w:tcPr>
          <w:p w14:paraId="4ADD2BBD" w14:textId="001AF920" w:rsidR="00C13AE7" w:rsidRPr="00FC4F4D" w:rsidRDefault="00C13AE7" w:rsidP="00C13AE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949,0</w:t>
            </w:r>
          </w:p>
        </w:tc>
        <w:tc>
          <w:tcPr>
            <w:tcW w:w="776" w:type="dxa"/>
            <w:vAlign w:val="center"/>
          </w:tcPr>
          <w:p w14:paraId="21E3C31C" w14:textId="3274AB1D" w:rsidR="00C13AE7" w:rsidRPr="00FC4F4D" w:rsidRDefault="00C13AE7" w:rsidP="00C13AE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76" w:type="dxa"/>
            <w:vAlign w:val="center"/>
          </w:tcPr>
          <w:p w14:paraId="39C0CDA8" w14:textId="4F106A8B" w:rsidR="00C13AE7" w:rsidRPr="00FC4F4D" w:rsidRDefault="00C13AE7" w:rsidP="00C13AE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09" w:type="dxa"/>
            <w:vAlign w:val="center"/>
          </w:tcPr>
          <w:p w14:paraId="20DBF2E7" w14:textId="7D20D9D9" w:rsidR="00C13AE7" w:rsidRPr="00FC4F4D" w:rsidRDefault="00C13AE7" w:rsidP="00C13AE7">
            <w:pPr>
              <w:pStyle w:val="ConsPlusNormal"/>
              <w:tabs>
                <w:tab w:val="left" w:pos="7655"/>
              </w:tabs>
              <w:ind w:firstLine="0"/>
              <w:rPr>
                <w:rFonts w:ascii="Times New Roman" w:hAnsi="Times New Roman" w:cs="Times New Roman"/>
                <w:b/>
                <w:sz w:val="18"/>
                <w:szCs w:val="18"/>
              </w:rPr>
            </w:pPr>
            <w:r>
              <w:rPr>
                <w:rFonts w:ascii="Times New Roman" w:hAnsi="Times New Roman" w:cs="Times New Roman"/>
                <w:sz w:val="18"/>
                <w:szCs w:val="18"/>
                <w:lang w:val="en-US"/>
              </w:rPr>
              <w:t>0</w:t>
            </w:r>
          </w:p>
        </w:tc>
        <w:tc>
          <w:tcPr>
            <w:tcW w:w="992" w:type="dxa"/>
            <w:vAlign w:val="center"/>
          </w:tcPr>
          <w:p w14:paraId="31024596" w14:textId="705252FD" w:rsidR="00C13AE7" w:rsidRPr="00FC4F4D" w:rsidRDefault="00C13AE7" w:rsidP="00C13AE7">
            <w:pPr>
              <w:pStyle w:val="ConsPlusNormal"/>
              <w:tabs>
                <w:tab w:val="left" w:pos="7655"/>
              </w:tabs>
              <w:ind w:firstLine="0"/>
              <w:rPr>
                <w:rFonts w:ascii="Times New Roman" w:hAnsi="Times New Roman" w:cs="Times New Roman"/>
                <w:b/>
                <w:sz w:val="18"/>
                <w:szCs w:val="18"/>
              </w:rPr>
            </w:pPr>
            <w:r>
              <w:rPr>
                <w:rFonts w:ascii="Times New Roman" w:hAnsi="Times New Roman" w:cs="Times New Roman"/>
                <w:sz w:val="18"/>
                <w:szCs w:val="18"/>
                <w:lang w:val="en-US"/>
              </w:rPr>
              <w:t>0</w:t>
            </w:r>
          </w:p>
        </w:tc>
        <w:tc>
          <w:tcPr>
            <w:tcW w:w="1190" w:type="dxa"/>
          </w:tcPr>
          <w:p w14:paraId="349E809F" w14:textId="62278310" w:rsidR="00C13AE7" w:rsidRPr="00FC4F4D" w:rsidRDefault="00C13AE7" w:rsidP="00C13AE7">
            <w:pPr>
              <w:pStyle w:val="ConsPlusNormal"/>
              <w:tabs>
                <w:tab w:val="left" w:pos="7655"/>
              </w:tabs>
              <w:ind w:firstLine="0"/>
              <w:rPr>
                <w:rFonts w:ascii="Times New Roman" w:hAnsi="Times New Roman" w:cs="Times New Roman"/>
                <w:b/>
                <w:sz w:val="18"/>
                <w:szCs w:val="18"/>
              </w:rPr>
            </w:pPr>
          </w:p>
        </w:tc>
        <w:tc>
          <w:tcPr>
            <w:tcW w:w="1843" w:type="dxa"/>
            <w:vMerge/>
          </w:tcPr>
          <w:p w14:paraId="3FB91E64" w14:textId="77777777" w:rsidR="00C13AE7" w:rsidRPr="00FC4F4D" w:rsidRDefault="00C13AE7" w:rsidP="00C13AE7">
            <w:pPr>
              <w:pStyle w:val="ConsPlusNormal"/>
              <w:tabs>
                <w:tab w:val="left" w:pos="7655"/>
              </w:tabs>
              <w:ind w:firstLine="0"/>
              <w:rPr>
                <w:rFonts w:ascii="Times New Roman" w:hAnsi="Times New Roman" w:cs="Times New Roman"/>
                <w:b/>
                <w:sz w:val="18"/>
                <w:szCs w:val="18"/>
              </w:rPr>
            </w:pPr>
          </w:p>
        </w:tc>
      </w:tr>
    </w:tbl>
    <w:p w14:paraId="2AF414FC" w14:textId="77777777" w:rsidR="002446D8" w:rsidRPr="00FC4F4D" w:rsidRDefault="002446D8" w:rsidP="00034F2D">
      <w:pPr>
        <w:pStyle w:val="ConsPlusNormal"/>
        <w:tabs>
          <w:tab w:val="left" w:pos="7655"/>
        </w:tabs>
        <w:ind w:firstLine="0"/>
        <w:jc w:val="both"/>
        <w:rPr>
          <w:rFonts w:ascii="Times New Roman" w:hAnsi="Times New Roman" w:cs="Times New Roman"/>
          <w:sz w:val="24"/>
          <w:szCs w:val="24"/>
        </w:rPr>
      </w:pPr>
    </w:p>
    <w:p w14:paraId="70D5D672" w14:textId="77777777" w:rsidR="002446D8" w:rsidRPr="00FC4F4D" w:rsidRDefault="002446D8" w:rsidP="00034F2D">
      <w:pPr>
        <w:tabs>
          <w:tab w:val="left" w:pos="7655"/>
        </w:tabs>
        <w:suppressAutoHyphens w:val="0"/>
        <w:jc w:val="both"/>
        <w:rPr>
          <w:sz w:val="22"/>
          <w:szCs w:val="22"/>
        </w:rPr>
      </w:pPr>
      <w:r w:rsidRPr="00FC4F4D">
        <w:rPr>
          <w:sz w:val="22"/>
          <w:szCs w:val="22"/>
        </w:rPr>
        <w:br w:type="page"/>
      </w:r>
    </w:p>
    <w:p w14:paraId="5690B784" w14:textId="77777777" w:rsidR="002446D8" w:rsidRPr="00FC4F4D" w:rsidRDefault="002446D8" w:rsidP="00A00175">
      <w:pPr>
        <w:tabs>
          <w:tab w:val="left" w:pos="7655"/>
        </w:tabs>
        <w:jc w:val="right"/>
        <w:rPr>
          <w:sz w:val="24"/>
          <w:szCs w:val="24"/>
        </w:rPr>
      </w:pPr>
      <w:r w:rsidRPr="00FC4F4D">
        <w:rPr>
          <w:sz w:val="24"/>
          <w:szCs w:val="24"/>
        </w:rPr>
        <w:lastRenderedPageBreak/>
        <w:t xml:space="preserve">Приложение №4 к муниципальной программе </w:t>
      </w:r>
    </w:p>
    <w:p w14:paraId="08DD3692" w14:textId="77777777" w:rsidR="002446D8" w:rsidRPr="00FC4F4D" w:rsidRDefault="002446D8" w:rsidP="00B4483D">
      <w:pPr>
        <w:tabs>
          <w:tab w:val="left" w:pos="7655"/>
        </w:tabs>
        <w:jc w:val="right"/>
        <w:rPr>
          <w:sz w:val="24"/>
          <w:szCs w:val="24"/>
        </w:rPr>
      </w:pPr>
      <w:r w:rsidRPr="00FC4F4D">
        <w:rPr>
          <w:sz w:val="24"/>
          <w:szCs w:val="24"/>
        </w:rPr>
        <w:t>«Безопасность и обеспечение безопасности жизнедеятельности населения»</w:t>
      </w:r>
    </w:p>
    <w:p w14:paraId="29833CEE" w14:textId="441EBA3C" w:rsidR="002446D8" w:rsidRPr="00FC4F4D" w:rsidRDefault="002446D8" w:rsidP="00B4483D">
      <w:pPr>
        <w:pStyle w:val="ConsPlusNormal"/>
        <w:tabs>
          <w:tab w:val="left" w:pos="7655"/>
        </w:tabs>
        <w:spacing w:before="240" w:after="240"/>
        <w:ind w:firstLine="0"/>
        <w:jc w:val="center"/>
        <w:rPr>
          <w:rFonts w:ascii="Times New Roman" w:hAnsi="Times New Roman" w:cs="Times New Roman"/>
          <w:b/>
          <w:sz w:val="24"/>
          <w:szCs w:val="24"/>
        </w:rPr>
      </w:pPr>
      <w:r w:rsidRPr="00FC4F4D">
        <w:rPr>
          <w:rFonts w:ascii="Times New Roman" w:hAnsi="Times New Roman" w:cs="Times New Roman"/>
          <w:b/>
          <w:sz w:val="24"/>
          <w:szCs w:val="24"/>
        </w:rPr>
        <w:t>Паспорт</w:t>
      </w:r>
      <w:r w:rsidR="00B4483D"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подпрограммы 4 «</w:t>
      </w:r>
      <w:r w:rsidR="00C3263E" w:rsidRPr="00C3263E">
        <w:rPr>
          <w:rFonts w:ascii="Times New Roman" w:hAnsi="Times New Roman" w:cs="Times New Roman"/>
          <w:b/>
          <w:sz w:val="24"/>
          <w:szCs w:val="24"/>
        </w:rPr>
        <w:t>Обеспечение пожарной безопасности на территории муниципального образования Московской области</w:t>
      </w:r>
      <w:r w:rsidRPr="00FC4F4D">
        <w:rPr>
          <w:rFonts w:ascii="Times New Roman" w:hAnsi="Times New Roman" w:cs="Times New Roman"/>
          <w:b/>
          <w:sz w:val="24"/>
          <w:szCs w:val="24"/>
        </w:rPr>
        <w:t>»</w:t>
      </w:r>
    </w:p>
    <w:tbl>
      <w:tblPr>
        <w:tblW w:w="16107" w:type="dxa"/>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395"/>
        <w:gridCol w:w="2042"/>
        <w:gridCol w:w="1643"/>
        <w:gridCol w:w="985"/>
        <w:gridCol w:w="1089"/>
        <w:gridCol w:w="1134"/>
        <w:gridCol w:w="992"/>
        <w:gridCol w:w="992"/>
        <w:gridCol w:w="709"/>
        <w:gridCol w:w="992"/>
        <w:gridCol w:w="1134"/>
      </w:tblGrid>
      <w:tr w:rsidR="000C65EF" w:rsidRPr="00FC4F4D" w14:paraId="426FE45D" w14:textId="77777777" w:rsidTr="00626CF7">
        <w:tc>
          <w:tcPr>
            <w:tcW w:w="4395" w:type="dxa"/>
          </w:tcPr>
          <w:p w14:paraId="2AC551A6" w14:textId="77777777" w:rsidR="000C65EF" w:rsidRPr="00FC4F4D" w:rsidRDefault="000C65EF"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Муниципальный заказчик подпрограммы</w:t>
            </w:r>
          </w:p>
        </w:tc>
        <w:tc>
          <w:tcPr>
            <w:tcW w:w="11712" w:type="dxa"/>
            <w:gridSpan w:val="10"/>
          </w:tcPr>
          <w:p w14:paraId="6EDA2950" w14:textId="1DFC9361" w:rsidR="000C65EF" w:rsidRPr="00FC4F4D" w:rsidRDefault="000C65EF" w:rsidP="00034F2D">
            <w:pPr>
              <w:pStyle w:val="ConsPlusNormal"/>
              <w:tabs>
                <w:tab w:val="left" w:pos="7655"/>
              </w:tabs>
              <w:ind w:firstLine="0"/>
              <w:rPr>
                <w:rFonts w:ascii="Times New Roman" w:hAnsi="Times New Roman" w:cs="Times New Roman"/>
                <w:sz w:val="24"/>
                <w:szCs w:val="24"/>
              </w:rPr>
            </w:pPr>
            <w:r w:rsidRPr="00C8014D">
              <w:rPr>
                <w:rFonts w:ascii="Times New Roman" w:hAnsi="Times New Roman" w:cs="Times New Roman"/>
                <w:sz w:val="24"/>
                <w:szCs w:val="24"/>
              </w:rPr>
              <w:t>Сектор</w:t>
            </w:r>
            <w:r w:rsidRPr="00FC4F4D">
              <w:rPr>
                <w:rFonts w:ascii="Times New Roman" w:hAnsi="Times New Roman" w:cs="Times New Roman"/>
                <w:sz w:val="24"/>
                <w:szCs w:val="24"/>
              </w:rPr>
              <w:t xml:space="preserve"> гражданской защиты и территориальной безопасности</w:t>
            </w:r>
          </w:p>
        </w:tc>
      </w:tr>
      <w:tr w:rsidR="000C65EF" w:rsidRPr="00FC4F4D" w14:paraId="092286B6" w14:textId="77777777" w:rsidTr="00626CF7">
        <w:tc>
          <w:tcPr>
            <w:tcW w:w="4395" w:type="dxa"/>
            <w:vMerge w:val="restart"/>
          </w:tcPr>
          <w:p w14:paraId="599898D4" w14:textId="77777777" w:rsidR="000C65EF" w:rsidRPr="00FC4F4D" w:rsidRDefault="000C65EF"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042" w:type="dxa"/>
            <w:vMerge w:val="restart"/>
          </w:tcPr>
          <w:p w14:paraId="4E2BDD13" w14:textId="77777777" w:rsidR="000C65EF" w:rsidRPr="00FC4F4D" w:rsidRDefault="000C65EF"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Главный распорядитель бюджетных средств</w:t>
            </w:r>
          </w:p>
        </w:tc>
        <w:tc>
          <w:tcPr>
            <w:tcW w:w="1643" w:type="dxa"/>
            <w:vMerge w:val="restart"/>
          </w:tcPr>
          <w:p w14:paraId="03CCF680" w14:textId="77777777" w:rsidR="000C65EF" w:rsidRPr="00FC4F4D" w:rsidRDefault="000C65EF"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Источник финансирования</w:t>
            </w:r>
          </w:p>
        </w:tc>
        <w:tc>
          <w:tcPr>
            <w:tcW w:w="8027" w:type="dxa"/>
            <w:gridSpan w:val="8"/>
          </w:tcPr>
          <w:p w14:paraId="691942BF" w14:textId="25866956" w:rsidR="000C65EF" w:rsidRPr="00FC4F4D" w:rsidRDefault="000C65EF"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Расходы (тыс. рублей)</w:t>
            </w:r>
          </w:p>
        </w:tc>
      </w:tr>
      <w:tr w:rsidR="000C65EF" w:rsidRPr="00FC4F4D" w14:paraId="48214421" w14:textId="77777777" w:rsidTr="008F02DA">
        <w:tc>
          <w:tcPr>
            <w:tcW w:w="4395" w:type="dxa"/>
            <w:vMerge/>
          </w:tcPr>
          <w:p w14:paraId="0C96A81F" w14:textId="77777777" w:rsidR="000C65EF" w:rsidRPr="00FC4F4D" w:rsidRDefault="000C65EF" w:rsidP="00034F2D">
            <w:pPr>
              <w:tabs>
                <w:tab w:val="left" w:pos="7655"/>
              </w:tabs>
              <w:rPr>
                <w:sz w:val="24"/>
                <w:szCs w:val="24"/>
              </w:rPr>
            </w:pPr>
          </w:p>
        </w:tc>
        <w:tc>
          <w:tcPr>
            <w:tcW w:w="2042" w:type="dxa"/>
            <w:vMerge/>
          </w:tcPr>
          <w:p w14:paraId="0ABC62FD" w14:textId="77777777" w:rsidR="000C65EF" w:rsidRPr="00FC4F4D" w:rsidRDefault="000C65EF" w:rsidP="00034F2D">
            <w:pPr>
              <w:tabs>
                <w:tab w:val="left" w:pos="7655"/>
              </w:tabs>
              <w:rPr>
                <w:sz w:val="24"/>
                <w:szCs w:val="24"/>
              </w:rPr>
            </w:pPr>
          </w:p>
        </w:tc>
        <w:tc>
          <w:tcPr>
            <w:tcW w:w="1643" w:type="dxa"/>
            <w:vMerge/>
          </w:tcPr>
          <w:p w14:paraId="782E4073" w14:textId="77777777" w:rsidR="000C65EF" w:rsidRPr="00FC4F4D" w:rsidRDefault="000C65EF" w:rsidP="00034F2D">
            <w:pPr>
              <w:tabs>
                <w:tab w:val="left" w:pos="7655"/>
              </w:tabs>
              <w:rPr>
                <w:sz w:val="24"/>
                <w:szCs w:val="24"/>
              </w:rPr>
            </w:pPr>
          </w:p>
        </w:tc>
        <w:tc>
          <w:tcPr>
            <w:tcW w:w="985" w:type="dxa"/>
          </w:tcPr>
          <w:p w14:paraId="216B72FE" w14:textId="77777777" w:rsidR="000C65EF" w:rsidRPr="00FC4F4D" w:rsidRDefault="000C65EF"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2020</w:t>
            </w:r>
          </w:p>
        </w:tc>
        <w:tc>
          <w:tcPr>
            <w:tcW w:w="1089" w:type="dxa"/>
          </w:tcPr>
          <w:p w14:paraId="32272D73" w14:textId="77777777" w:rsidR="000C65EF" w:rsidRPr="00FC4F4D" w:rsidRDefault="000C65EF"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2021</w:t>
            </w:r>
          </w:p>
        </w:tc>
        <w:tc>
          <w:tcPr>
            <w:tcW w:w="1134" w:type="dxa"/>
          </w:tcPr>
          <w:p w14:paraId="240770F1" w14:textId="77777777" w:rsidR="000C65EF" w:rsidRPr="00FC4F4D" w:rsidRDefault="000C65EF"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2022</w:t>
            </w:r>
          </w:p>
        </w:tc>
        <w:tc>
          <w:tcPr>
            <w:tcW w:w="992" w:type="dxa"/>
          </w:tcPr>
          <w:p w14:paraId="4C849110" w14:textId="77777777" w:rsidR="000C65EF" w:rsidRPr="00FC4F4D" w:rsidRDefault="000C65EF"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2023</w:t>
            </w:r>
          </w:p>
        </w:tc>
        <w:tc>
          <w:tcPr>
            <w:tcW w:w="992" w:type="dxa"/>
          </w:tcPr>
          <w:p w14:paraId="14BDDF8B" w14:textId="77777777" w:rsidR="000C65EF" w:rsidRPr="00FC4F4D" w:rsidRDefault="000C65EF"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2024</w:t>
            </w:r>
          </w:p>
        </w:tc>
        <w:tc>
          <w:tcPr>
            <w:tcW w:w="709" w:type="dxa"/>
          </w:tcPr>
          <w:p w14:paraId="131D45D9" w14:textId="545B897D" w:rsidR="000C65EF" w:rsidRPr="00626CF7" w:rsidRDefault="00626CF7" w:rsidP="00034F2D">
            <w:pPr>
              <w:pStyle w:val="ConsPlusNormal"/>
              <w:tabs>
                <w:tab w:val="left" w:pos="7655"/>
              </w:tabs>
              <w:ind w:firstLine="0"/>
              <w:jc w:val="center"/>
              <w:rPr>
                <w:rFonts w:ascii="Times New Roman" w:hAnsi="Times New Roman" w:cs="Times New Roman"/>
                <w:bCs/>
                <w:sz w:val="24"/>
                <w:szCs w:val="24"/>
                <w:lang w:val="en-US"/>
              </w:rPr>
            </w:pPr>
            <w:r w:rsidRPr="00626CF7">
              <w:rPr>
                <w:rFonts w:ascii="Times New Roman" w:hAnsi="Times New Roman" w:cs="Times New Roman"/>
                <w:bCs/>
                <w:sz w:val="24"/>
                <w:szCs w:val="24"/>
                <w:lang w:val="en-US"/>
              </w:rPr>
              <w:t>2025</w:t>
            </w:r>
          </w:p>
        </w:tc>
        <w:tc>
          <w:tcPr>
            <w:tcW w:w="992" w:type="dxa"/>
          </w:tcPr>
          <w:p w14:paraId="650D4BA1" w14:textId="1C3169D7" w:rsidR="000C65EF" w:rsidRPr="00626CF7" w:rsidRDefault="00626CF7" w:rsidP="00034F2D">
            <w:pPr>
              <w:pStyle w:val="ConsPlusNormal"/>
              <w:tabs>
                <w:tab w:val="left" w:pos="7655"/>
              </w:tabs>
              <w:ind w:firstLine="0"/>
              <w:jc w:val="center"/>
              <w:rPr>
                <w:rFonts w:ascii="Times New Roman" w:hAnsi="Times New Roman" w:cs="Times New Roman"/>
                <w:bCs/>
                <w:sz w:val="24"/>
                <w:szCs w:val="24"/>
                <w:lang w:val="en-US"/>
              </w:rPr>
            </w:pPr>
            <w:r w:rsidRPr="00626CF7">
              <w:rPr>
                <w:rFonts w:ascii="Times New Roman" w:hAnsi="Times New Roman" w:cs="Times New Roman"/>
                <w:bCs/>
                <w:sz w:val="24"/>
                <w:szCs w:val="24"/>
                <w:lang w:val="en-US"/>
              </w:rPr>
              <w:t>2026</w:t>
            </w:r>
          </w:p>
        </w:tc>
        <w:tc>
          <w:tcPr>
            <w:tcW w:w="1134" w:type="dxa"/>
          </w:tcPr>
          <w:p w14:paraId="53358AF9" w14:textId="0FC4FCA7" w:rsidR="000C65EF" w:rsidRPr="00FC4F4D" w:rsidRDefault="000C65EF" w:rsidP="00034F2D">
            <w:pPr>
              <w:pStyle w:val="ConsPlusNormal"/>
              <w:tabs>
                <w:tab w:val="left" w:pos="7655"/>
              </w:tabs>
              <w:ind w:firstLine="0"/>
              <w:jc w:val="center"/>
              <w:rPr>
                <w:rFonts w:ascii="Times New Roman" w:hAnsi="Times New Roman" w:cs="Times New Roman"/>
                <w:b/>
                <w:sz w:val="24"/>
                <w:szCs w:val="24"/>
              </w:rPr>
            </w:pPr>
            <w:r w:rsidRPr="00FC4F4D">
              <w:rPr>
                <w:rFonts w:ascii="Times New Roman" w:hAnsi="Times New Roman" w:cs="Times New Roman"/>
                <w:b/>
                <w:sz w:val="24"/>
                <w:szCs w:val="24"/>
              </w:rPr>
              <w:t>Итого</w:t>
            </w:r>
          </w:p>
        </w:tc>
      </w:tr>
      <w:tr w:rsidR="00717065" w:rsidRPr="00FC4F4D" w14:paraId="53E960D1" w14:textId="77777777" w:rsidTr="008F02DA">
        <w:tc>
          <w:tcPr>
            <w:tcW w:w="4395" w:type="dxa"/>
            <w:vMerge/>
          </w:tcPr>
          <w:p w14:paraId="3F3F7F61" w14:textId="77777777" w:rsidR="00717065" w:rsidRPr="00FC4F4D" w:rsidRDefault="00717065" w:rsidP="00717065">
            <w:pPr>
              <w:pStyle w:val="ConsPlusNormal"/>
              <w:tabs>
                <w:tab w:val="left" w:pos="7655"/>
              </w:tabs>
              <w:ind w:firstLine="0"/>
              <w:rPr>
                <w:rFonts w:ascii="Times New Roman" w:hAnsi="Times New Roman" w:cs="Times New Roman"/>
                <w:color w:val="FF0000"/>
                <w:sz w:val="24"/>
                <w:szCs w:val="24"/>
              </w:rPr>
            </w:pPr>
          </w:p>
        </w:tc>
        <w:tc>
          <w:tcPr>
            <w:tcW w:w="2042" w:type="dxa"/>
            <w:vMerge w:val="restart"/>
          </w:tcPr>
          <w:p w14:paraId="02067A78" w14:textId="77777777" w:rsidR="00717065" w:rsidRPr="00FC4F4D" w:rsidRDefault="00717065" w:rsidP="00717065">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Администрация городского округа Лотошино</w:t>
            </w:r>
          </w:p>
        </w:tc>
        <w:tc>
          <w:tcPr>
            <w:tcW w:w="1643" w:type="dxa"/>
          </w:tcPr>
          <w:p w14:paraId="4D94F2FC" w14:textId="77777777" w:rsidR="00717065" w:rsidRPr="00FC4F4D" w:rsidRDefault="00717065" w:rsidP="00717065">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Итого</w:t>
            </w:r>
          </w:p>
        </w:tc>
        <w:tc>
          <w:tcPr>
            <w:tcW w:w="985" w:type="dxa"/>
            <w:vAlign w:val="center"/>
          </w:tcPr>
          <w:p w14:paraId="663A7986" w14:textId="3D869C77" w:rsidR="00717065" w:rsidRPr="00FC4F4D" w:rsidRDefault="00717065" w:rsidP="00717065">
            <w:pPr>
              <w:pStyle w:val="ConsPlusNormal"/>
              <w:tabs>
                <w:tab w:val="left" w:pos="7655"/>
              </w:tabs>
              <w:ind w:firstLine="0"/>
              <w:jc w:val="center"/>
              <w:rPr>
                <w:rFonts w:ascii="Times New Roman" w:hAnsi="Times New Roman" w:cs="Times New Roman"/>
                <w:b/>
                <w:sz w:val="28"/>
                <w:szCs w:val="28"/>
              </w:rPr>
            </w:pPr>
            <w:r w:rsidRPr="00FC4F4D">
              <w:rPr>
                <w:rFonts w:ascii="Times New Roman" w:hAnsi="Times New Roman" w:cs="Times New Roman"/>
                <w:b/>
                <w:bCs/>
                <w:color w:val="000000"/>
                <w:sz w:val="28"/>
                <w:szCs w:val="28"/>
              </w:rPr>
              <w:t>491,5</w:t>
            </w:r>
          </w:p>
        </w:tc>
        <w:tc>
          <w:tcPr>
            <w:tcW w:w="1089" w:type="dxa"/>
            <w:vAlign w:val="center"/>
          </w:tcPr>
          <w:p w14:paraId="6C550190" w14:textId="0A781371" w:rsidR="00717065" w:rsidRPr="00FC4F4D" w:rsidRDefault="00717065" w:rsidP="00717065">
            <w:pPr>
              <w:pStyle w:val="ConsPlusNormal"/>
              <w:tabs>
                <w:tab w:val="left" w:pos="7655"/>
              </w:tabs>
              <w:ind w:firstLine="0"/>
              <w:jc w:val="center"/>
              <w:rPr>
                <w:rFonts w:ascii="Times New Roman" w:hAnsi="Times New Roman" w:cs="Times New Roman"/>
                <w:b/>
                <w:sz w:val="28"/>
                <w:szCs w:val="28"/>
              </w:rPr>
            </w:pPr>
            <w:r>
              <w:rPr>
                <w:rFonts w:ascii="Times New Roman" w:hAnsi="Times New Roman" w:cs="Times New Roman"/>
                <w:b/>
                <w:bCs/>
                <w:color w:val="000000"/>
                <w:sz w:val="28"/>
                <w:szCs w:val="28"/>
              </w:rPr>
              <w:t>1386,80</w:t>
            </w:r>
          </w:p>
        </w:tc>
        <w:tc>
          <w:tcPr>
            <w:tcW w:w="1134" w:type="dxa"/>
            <w:vAlign w:val="center"/>
          </w:tcPr>
          <w:p w14:paraId="1429E322" w14:textId="6B77BFBF" w:rsidR="00717065" w:rsidRPr="00717065" w:rsidRDefault="008F02DA" w:rsidP="00717065">
            <w:pPr>
              <w:pStyle w:val="ConsPlusNormal"/>
              <w:tabs>
                <w:tab w:val="left" w:pos="7655"/>
              </w:tabs>
              <w:ind w:firstLine="0"/>
              <w:jc w:val="center"/>
              <w:rPr>
                <w:rFonts w:ascii="Times New Roman" w:hAnsi="Times New Roman" w:cs="Times New Roman"/>
                <w:b/>
                <w:bCs/>
                <w:sz w:val="28"/>
                <w:szCs w:val="28"/>
              </w:rPr>
            </w:pPr>
            <w:r>
              <w:rPr>
                <w:rFonts w:ascii="Times New Roman" w:hAnsi="Times New Roman" w:cs="Times New Roman"/>
                <w:b/>
                <w:bCs/>
                <w:color w:val="000000"/>
                <w:sz w:val="28"/>
                <w:szCs w:val="28"/>
              </w:rPr>
              <w:t>1141,73</w:t>
            </w:r>
          </w:p>
        </w:tc>
        <w:tc>
          <w:tcPr>
            <w:tcW w:w="992" w:type="dxa"/>
            <w:vAlign w:val="center"/>
          </w:tcPr>
          <w:p w14:paraId="25FB3F88" w14:textId="68A77C04" w:rsidR="00717065" w:rsidRPr="00FC4F4D" w:rsidRDefault="00717065" w:rsidP="00717065">
            <w:pPr>
              <w:pStyle w:val="ConsPlusNormal"/>
              <w:tabs>
                <w:tab w:val="left" w:pos="7655"/>
              </w:tabs>
              <w:ind w:firstLine="0"/>
              <w:jc w:val="center"/>
              <w:rPr>
                <w:rFonts w:ascii="Times New Roman" w:hAnsi="Times New Roman" w:cs="Times New Roman"/>
                <w:b/>
                <w:sz w:val="28"/>
                <w:szCs w:val="28"/>
              </w:rPr>
            </w:pPr>
            <w:r>
              <w:rPr>
                <w:rFonts w:ascii="Times New Roman" w:hAnsi="Times New Roman" w:cs="Times New Roman"/>
                <w:b/>
                <w:bCs/>
                <w:color w:val="000000"/>
                <w:sz w:val="28"/>
                <w:szCs w:val="28"/>
              </w:rPr>
              <w:t>1126,0</w:t>
            </w:r>
          </w:p>
        </w:tc>
        <w:tc>
          <w:tcPr>
            <w:tcW w:w="992" w:type="dxa"/>
            <w:vAlign w:val="center"/>
          </w:tcPr>
          <w:p w14:paraId="32C11661" w14:textId="01A7EADA" w:rsidR="00717065" w:rsidRPr="00FC4F4D" w:rsidRDefault="00717065" w:rsidP="00717065">
            <w:pPr>
              <w:pStyle w:val="ConsPlusNormal"/>
              <w:tabs>
                <w:tab w:val="left" w:pos="7655"/>
              </w:tabs>
              <w:ind w:firstLine="0"/>
              <w:jc w:val="center"/>
              <w:rPr>
                <w:rFonts w:ascii="Times New Roman" w:hAnsi="Times New Roman" w:cs="Times New Roman"/>
                <w:b/>
                <w:sz w:val="28"/>
                <w:szCs w:val="28"/>
              </w:rPr>
            </w:pPr>
            <w:r>
              <w:rPr>
                <w:rFonts w:ascii="Times New Roman" w:hAnsi="Times New Roman" w:cs="Times New Roman"/>
                <w:b/>
                <w:bCs/>
                <w:color w:val="000000"/>
                <w:sz w:val="28"/>
                <w:szCs w:val="28"/>
              </w:rPr>
              <w:t>1126,0</w:t>
            </w:r>
          </w:p>
        </w:tc>
        <w:tc>
          <w:tcPr>
            <w:tcW w:w="709" w:type="dxa"/>
          </w:tcPr>
          <w:p w14:paraId="13DA4184" w14:textId="2EB6172D" w:rsidR="00717065" w:rsidRPr="00626CF7" w:rsidRDefault="00717065" w:rsidP="00717065">
            <w:pPr>
              <w:pStyle w:val="ConsPlusNormal"/>
              <w:tabs>
                <w:tab w:val="left" w:pos="7655"/>
              </w:tabs>
              <w:ind w:firstLine="0"/>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0</w:t>
            </w:r>
          </w:p>
        </w:tc>
        <w:tc>
          <w:tcPr>
            <w:tcW w:w="992" w:type="dxa"/>
          </w:tcPr>
          <w:p w14:paraId="3710186E" w14:textId="1D64F93E" w:rsidR="00717065" w:rsidRPr="00626CF7" w:rsidRDefault="00717065" w:rsidP="00717065">
            <w:pPr>
              <w:pStyle w:val="ConsPlusNormal"/>
              <w:tabs>
                <w:tab w:val="left" w:pos="7655"/>
              </w:tabs>
              <w:ind w:firstLine="0"/>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0</w:t>
            </w:r>
          </w:p>
        </w:tc>
        <w:tc>
          <w:tcPr>
            <w:tcW w:w="1134" w:type="dxa"/>
            <w:vAlign w:val="center"/>
          </w:tcPr>
          <w:p w14:paraId="34845624" w14:textId="57055295" w:rsidR="00717065" w:rsidRPr="006E6C4A" w:rsidRDefault="005A0EF0" w:rsidP="00717065">
            <w:pPr>
              <w:pStyle w:val="ConsPlusNormal"/>
              <w:tabs>
                <w:tab w:val="left" w:pos="7655"/>
              </w:tabs>
              <w:ind w:firstLine="0"/>
              <w:jc w:val="center"/>
              <w:rPr>
                <w:rFonts w:ascii="Times New Roman" w:hAnsi="Times New Roman" w:cs="Times New Roman"/>
                <w:b/>
                <w:sz w:val="24"/>
                <w:szCs w:val="24"/>
              </w:rPr>
            </w:pPr>
            <w:r>
              <w:rPr>
                <w:rFonts w:ascii="Times New Roman" w:hAnsi="Times New Roman" w:cs="Times New Roman"/>
                <w:b/>
                <w:bCs/>
                <w:color w:val="000000"/>
                <w:sz w:val="24"/>
                <w:szCs w:val="24"/>
              </w:rPr>
              <w:t>5272,03</w:t>
            </w:r>
          </w:p>
        </w:tc>
      </w:tr>
      <w:tr w:rsidR="000C65EF" w:rsidRPr="00FC4F4D" w14:paraId="0ECC118C" w14:textId="77777777" w:rsidTr="008F02DA">
        <w:tc>
          <w:tcPr>
            <w:tcW w:w="4395" w:type="dxa"/>
            <w:vMerge/>
          </w:tcPr>
          <w:p w14:paraId="3B34258A" w14:textId="77777777" w:rsidR="000C65EF" w:rsidRPr="00FC4F4D" w:rsidRDefault="000C65EF" w:rsidP="00FC4F4D">
            <w:pPr>
              <w:tabs>
                <w:tab w:val="left" w:pos="7655"/>
              </w:tabs>
              <w:rPr>
                <w:sz w:val="24"/>
                <w:szCs w:val="24"/>
              </w:rPr>
            </w:pPr>
          </w:p>
        </w:tc>
        <w:tc>
          <w:tcPr>
            <w:tcW w:w="2042" w:type="dxa"/>
            <w:vMerge/>
          </w:tcPr>
          <w:p w14:paraId="5A910363" w14:textId="77777777" w:rsidR="000C65EF" w:rsidRPr="00FC4F4D" w:rsidRDefault="000C65EF" w:rsidP="00FC4F4D">
            <w:pPr>
              <w:tabs>
                <w:tab w:val="left" w:pos="7655"/>
              </w:tabs>
              <w:rPr>
                <w:sz w:val="24"/>
                <w:szCs w:val="24"/>
              </w:rPr>
            </w:pPr>
          </w:p>
        </w:tc>
        <w:tc>
          <w:tcPr>
            <w:tcW w:w="1643" w:type="dxa"/>
          </w:tcPr>
          <w:p w14:paraId="083BC828" w14:textId="77777777" w:rsidR="000C65EF" w:rsidRPr="00FC4F4D" w:rsidRDefault="000C65EF" w:rsidP="00FC4F4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Средства</w:t>
            </w:r>
          </w:p>
          <w:p w14:paraId="787A5C2D" w14:textId="77777777" w:rsidR="000C65EF" w:rsidRPr="00FC4F4D" w:rsidRDefault="000C65EF" w:rsidP="00FC4F4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бюджета округа</w:t>
            </w:r>
          </w:p>
        </w:tc>
        <w:tc>
          <w:tcPr>
            <w:tcW w:w="985" w:type="dxa"/>
            <w:vAlign w:val="center"/>
          </w:tcPr>
          <w:p w14:paraId="092F2CA7" w14:textId="534BDB2D" w:rsidR="000C65EF" w:rsidRPr="00FC4F4D" w:rsidRDefault="000C65EF" w:rsidP="00FC4F4D">
            <w:pPr>
              <w:pStyle w:val="ConsPlusNormal"/>
              <w:tabs>
                <w:tab w:val="left" w:pos="7655"/>
              </w:tabs>
              <w:ind w:firstLine="0"/>
              <w:jc w:val="center"/>
              <w:rPr>
                <w:rFonts w:ascii="Times New Roman" w:hAnsi="Times New Roman" w:cs="Times New Roman"/>
                <w:bCs/>
              </w:rPr>
            </w:pPr>
            <w:r w:rsidRPr="00FC4F4D">
              <w:rPr>
                <w:rFonts w:ascii="Times New Roman" w:hAnsi="Times New Roman" w:cs="Times New Roman"/>
                <w:color w:val="000000"/>
                <w:sz w:val="28"/>
                <w:szCs w:val="28"/>
              </w:rPr>
              <w:t>491,5</w:t>
            </w:r>
          </w:p>
        </w:tc>
        <w:tc>
          <w:tcPr>
            <w:tcW w:w="1089" w:type="dxa"/>
            <w:vAlign w:val="center"/>
          </w:tcPr>
          <w:p w14:paraId="71D0B158" w14:textId="1801CFBF" w:rsidR="000C65EF" w:rsidRPr="00FC4F4D" w:rsidRDefault="000C65EF" w:rsidP="00FC4F4D">
            <w:pPr>
              <w:pStyle w:val="ConsPlusNormal"/>
              <w:tabs>
                <w:tab w:val="left" w:pos="7655"/>
              </w:tabs>
              <w:ind w:firstLine="0"/>
              <w:jc w:val="center"/>
              <w:rPr>
                <w:rFonts w:ascii="Times New Roman" w:hAnsi="Times New Roman" w:cs="Times New Roman"/>
                <w:bCs/>
              </w:rPr>
            </w:pPr>
            <w:r>
              <w:rPr>
                <w:rFonts w:ascii="Times New Roman" w:hAnsi="Times New Roman" w:cs="Times New Roman"/>
                <w:color w:val="000000"/>
                <w:sz w:val="28"/>
                <w:szCs w:val="28"/>
              </w:rPr>
              <w:t>1386,80</w:t>
            </w:r>
          </w:p>
        </w:tc>
        <w:tc>
          <w:tcPr>
            <w:tcW w:w="1134" w:type="dxa"/>
            <w:vAlign w:val="center"/>
          </w:tcPr>
          <w:p w14:paraId="6E308363" w14:textId="6BADD303" w:rsidR="000C65EF" w:rsidRPr="00FC4F4D" w:rsidRDefault="008F02DA" w:rsidP="00FC4F4D">
            <w:pPr>
              <w:pStyle w:val="ConsPlusNormal"/>
              <w:tabs>
                <w:tab w:val="left" w:pos="7655"/>
              </w:tabs>
              <w:ind w:firstLine="0"/>
              <w:jc w:val="center"/>
              <w:rPr>
                <w:rFonts w:ascii="Times New Roman" w:hAnsi="Times New Roman" w:cs="Times New Roman"/>
                <w:bCs/>
              </w:rPr>
            </w:pPr>
            <w:r>
              <w:rPr>
                <w:rFonts w:ascii="Times New Roman" w:hAnsi="Times New Roman" w:cs="Times New Roman"/>
                <w:color w:val="000000"/>
                <w:sz w:val="28"/>
                <w:szCs w:val="28"/>
              </w:rPr>
              <w:t>1441,73</w:t>
            </w:r>
          </w:p>
        </w:tc>
        <w:tc>
          <w:tcPr>
            <w:tcW w:w="992" w:type="dxa"/>
            <w:vAlign w:val="center"/>
          </w:tcPr>
          <w:p w14:paraId="562D6812" w14:textId="376BA88E" w:rsidR="000C65EF" w:rsidRPr="00FC4F4D" w:rsidRDefault="000C65EF" w:rsidP="00FC4F4D">
            <w:pPr>
              <w:pStyle w:val="ConsPlusNormal"/>
              <w:tabs>
                <w:tab w:val="left" w:pos="7655"/>
              </w:tabs>
              <w:ind w:firstLine="0"/>
              <w:jc w:val="center"/>
              <w:rPr>
                <w:rFonts w:ascii="Times New Roman" w:hAnsi="Times New Roman" w:cs="Times New Roman"/>
                <w:bCs/>
              </w:rPr>
            </w:pPr>
            <w:r>
              <w:rPr>
                <w:rFonts w:ascii="Times New Roman" w:hAnsi="Times New Roman" w:cs="Times New Roman"/>
                <w:color w:val="000000"/>
                <w:sz w:val="28"/>
                <w:szCs w:val="28"/>
              </w:rPr>
              <w:t>1126,0</w:t>
            </w:r>
          </w:p>
        </w:tc>
        <w:tc>
          <w:tcPr>
            <w:tcW w:w="992" w:type="dxa"/>
            <w:vAlign w:val="center"/>
          </w:tcPr>
          <w:p w14:paraId="26FE652A" w14:textId="6C99EC98" w:rsidR="000C65EF" w:rsidRPr="00FC4F4D" w:rsidRDefault="000C65EF" w:rsidP="00FC4F4D">
            <w:pPr>
              <w:pStyle w:val="ConsPlusNormal"/>
              <w:tabs>
                <w:tab w:val="left" w:pos="7655"/>
              </w:tabs>
              <w:ind w:firstLine="0"/>
              <w:jc w:val="center"/>
              <w:rPr>
                <w:rFonts w:ascii="Times New Roman" w:hAnsi="Times New Roman" w:cs="Times New Roman"/>
                <w:bCs/>
              </w:rPr>
            </w:pPr>
            <w:r>
              <w:rPr>
                <w:rFonts w:ascii="Times New Roman" w:hAnsi="Times New Roman" w:cs="Times New Roman"/>
                <w:color w:val="000000"/>
                <w:sz w:val="28"/>
                <w:szCs w:val="28"/>
              </w:rPr>
              <w:t>1126,0</w:t>
            </w:r>
          </w:p>
        </w:tc>
        <w:tc>
          <w:tcPr>
            <w:tcW w:w="709" w:type="dxa"/>
          </w:tcPr>
          <w:p w14:paraId="5392F13D" w14:textId="1AA3EA6C" w:rsidR="000C65EF" w:rsidRPr="00626CF7" w:rsidRDefault="00626CF7" w:rsidP="00FC4F4D">
            <w:pPr>
              <w:pStyle w:val="ConsPlusNormal"/>
              <w:tabs>
                <w:tab w:val="left" w:pos="7655"/>
              </w:tabs>
              <w:ind w:firstLine="0"/>
              <w:jc w:val="center"/>
              <w:rPr>
                <w:rFonts w:ascii="Times New Roman" w:hAnsi="Times New Roman" w:cs="Times New Roman"/>
                <w:color w:val="000000"/>
                <w:sz w:val="24"/>
                <w:szCs w:val="24"/>
                <w:lang w:val="en-US"/>
              </w:rPr>
            </w:pPr>
            <w:r w:rsidRPr="00626CF7">
              <w:rPr>
                <w:rFonts w:ascii="Times New Roman" w:hAnsi="Times New Roman" w:cs="Times New Roman"/>
                <w:color w:val="000000"/>
                <w:sz w:val="24"/>
                <w:szCs w:val="24"/>
                <w:lang w:val="en-US"/>
              </w:rPr>
              <w:t>0</w:t>
            </w:r>
          </w:p>
        </w:tc>
        <w:tc>
          <w:tcPr>
            <w:tcW w:w="992" w:type="dxa"/>
          </w:tcPr>
          <w:p w14:paraId="473DA5D3" w14:textId="45BA885B" w:rsidR="000C65EF" w:rsidRPr="00626CF7" w:rsidRDefault="00626CF7" w:rsidP="00FC4F4D">
            <w:pPr>
              <w:pStyle w:val="ConsPlusNormal"/>
              <w:tabs>
                <w:tab w:val="left" w:pos="7655"/>
              </w:tabs>
              <w:ind w:firstLine="0"/>
              <w:jc w:val="center"/>
              <w:rPr>
                <w:rFonts w:ascii="Times New Roman" w:hAnsi="Times New Roman" w:cs="Times New Roman"/>
                <w:color w:val="000000"/>
                <w:sz w:val="24"/>
                <w:szCs w:val="24"/>
                <w:lang w:val="en-US"/>
              </w:rPr>
            </w:pPr>
            <w:r w:rsidRPr="00626CF7">
              <w:rPr>
                <w:rFonts w:ascii="Times New Roman" w:hAnsi="Times New Roman" w:cs="Times New Roman"/>
                <w:color w:val="000000"/>
                <w:sz w:val="24"/>
                <w:szCs w:val="24"/>
                <w:lang w:val="en-US"/>
              </w:rPr>
              <w:t>0</w:t>
            </w:r>
          </w:p>
        </w:tc>
        <w:tc>
          <w:tcPr>
            <w:tcW w:w="1134" w:type="dxa"/>
            <w:vAlign w:val="center"/>
          </w:tcPr>
          <w:p w14:paraId="087BC1F2" w14:textId="60783948" w:rsidR="000C65EF" w:rsidRPr="006E6C4A" w:rsidRDefault="005A0EF0" w:rsidP="00FC4F4D">
            <w:pPr>
              <w:pStyle w:val="ConsPlusNormal"/>
              <w:tabs>
                <w:tab w:val="left" w:pos="7655"/>
              </w:tabs>
              <w:ind w:firstLine="0"/>
              <w:jc w:val="center"/>
              <w:rPr>
                <w:rFonts w:ascii="Times New Roman" w:hAnsi="Times New Roman" w:cs="Times New Roman"/>
                <w:b/>
                <w:sz w:val="24"/>
                <w:szCs w:val="24"/>
              </w:rPr>
            </w:pPr>
            <w:r>
              <w:rPr>
                <w:rFonts w:ascii="Times New Roman" w:hAnsi="Times New Roman" w:cs="Times New Roman"/>
                <w:b/>
                <w:bCs/>
                <w:color w:val="000000"/>
                <w:sz w:val="24"/>
                <w:szCs w:val="24"/>
              </w:rPr>
              <w:t>5272,03</w:t>
            </w:r>
          </w:p>
        </w:tc>
      </w:tr>
    </w:tbl>
    <w:p w14:paraId="45C9D6EA" w14:textId="77777777" w:rsidR="002446D8" w:rsidRPr="00FC4F4D" w:rsidRDefault="002446D8" w:rsidP="00034F2D">
      <w:pPr>
        <w:tabs>
          <w:tab w:val="left" w:pos="7655"/>
        </w:tabs>
        <w:autoSpaceDE w:val="0"/>
        <w:autoSpaceDN w:val="0"/>
        <w:adjustRightInd w:val="0"/>
        <w:jc w:val="center"/>
        <w:rPr>
          <w:b/>
          <w:color w:val="000000"/>
          <w:sz w:val="24"/>
          <w:szCs w:val="24"/>
        </w:rPr>
      </w:pPr>
    </w:p>
    <w:p w14:paraId="6B46AB8B" w14:textId="77777777" w:rsidR="002446D8" w:rsidRPr="00FC4F4D" w:rsidRDefault="002446D8" w:rsidP="00034F2D">
      <w:pPr>
        <w:tabs>
          <w:tab w:val="left" w:pos="7655"/>
        </w:tabs>
        <w:rPr>
          <w:b/>
          <w:color w:val="000000"/>
          <w:sz w:val="24"/>
          <w:szCs w:val="24"/>
        </w:rPr>
      </w:pPr>
      <w:r w:rsidRPr="00FC4F4D">
        <w:rPr>
          <w:b/>
          <w:color w:val="000000"/>
          <w:sz w:val="24"/>
          <w:szCs w:val="24"/>
        </w:rPr>
        <w:br w:type="page"/>
      </w:r>
    </w:p>
    <w:p w14:paraId="112FD9DA" w14:textId="77777777" w:rsidR="002446D8" w:rsidRPr="00FC4F4D" w:rsidRDefault="002446D8" w:rsidP="00034F2D">
      <w:pPr>
        <w:tabs>
          <w:tab w:val="left" w:pos="7655"/>
        </w:tabs>
        <w:autoSpaceDE w:val="0"/>
        <w:autoSpaceDN w:val="0"/>
        <w:adjustRightInd w:val="0"/>
        <w:jc w:val="center"/>
        <w:rPr>
          <w:b/>
          <w:color w:val="000000"/>
          <w:sz w:val="24"/>
          <w:szCs w:val="24"/>
        </w:rPr>
        <w:sectPr w:rsidR="002446D8" w:rsidRPr="00FC4F4D" w:rsidSect="00FD6CDF">
          <w:pgSz w:w="16838" w:h="11906" w:orient="landscape"/>
          <w:pgMar w:top="1134" w:right="567" w:bottom="1134" w:left="1701" w:header="709" w:footer="709" w:gutter="0"/>
          <w:cols w:space="708"/>
          <w:docGrid w:linePitch="360"/>
        </w:sectPr>
      </w:pPr>
    </w:p>
    <w:p w14:paraId="73C53877" w14:textId="77777777" w:rsidR="002446D8" w:rsidRPr="00FC4F4D" w:rsidRDefault="002446D8" w:rsidP="00B4483D">
      <w:pPr>
        <w:tabs>
          <w:tab w:val="left" w:pos="7655"/>
        </w:tabs>
        <w:autoSpaceDE w:val="0"/>
        <w:autoSpaceDN w:val="0"/>
        <w:adjustRightInd w:val="0"/>
        <w:spacing w:after="240"/>
        <w:jc w:val="center"/>
        <w:rPr>
          <w:b/>
          <w:color w:val="000000"/>
          <w:sz w:val="24"/>
          <w:szCs w:val="24"/>
        </w:rPr>
      </w:pPr>
      <w:r w:rsidRPr="00FC4F4D">
        <w:rPr>
          <w:b/>
          <w:color w:val="000000"/>
          <w:sz w:val="24"/>
          <w:szCs w:val="24"/>
        </w:rPr>
        <w:lastRenderedPageBreak/>
        <w:t>Характеристика проблем, решаемых посредством мероприятий</w:t>
      </w:r>
    </w:p>
    <w:p w14:paraId="701416E0" w14:textId="77777777" w:rsidR="002446D8" w:rsidRPr="00FC4F4D" w:rsidRDefault="002446D8" w:rsidP="00A00175">
      <w:pPr>
        <w:shd w:val="clear" w:color="auto" w:fill="FFFFFF"/>
        <w:tabs>
          <w:tab w:val="left" w:pos="7655"/>
        </w:tabs>
        <w:spacing w:after="120"/>
        <w:ind w:firstLine="567"/>
        <w:jc w:val="both"/>
        <w:rPr>
          <w:sz w:val="24"/>
          <w:szCs w:val="24"/>
        </w:rPr>
      </w:pPr>
      <w:r w:rsidRPr="00FC4F4D">
        <w:rPr>
          <w:sz w:val="24"/>
          <w:szCs w:val="24"/>
        </w:rPr>
        <w:t xml:space="preserve">Важным фактором устойчивого социально-экономического развития Лотошинского муниципального района является обеспечение необходимого уровня пожарной безопасности и минимизация потерь вследствие пожаров. Ежегодно в среднем на территории района происходит около 28 пожаров, из них 24 </w:t>
      </w:r>
      <w:r w:rsidR="00A00175" w:rsidRPr="00FC4F4D">
        <w:rPr>
          <w:sz w:val="24"/>
          <w:szCs w:val="24"/>
        </w:rPr>
        <w:t>— это</w:t>
      </w:r>
      <w:r w:rsidRPr="00FC4F4D">
        <w:rPr>
          <w:sz w:val="24"/>
          <w:szCs w:val="24"/>
        </w:rPr>
        <w:t xml:space="preserve"> пожары в жилом секторе. </w:t>
      </w:r>
    </w:p>
    <w:p w14:paraId="4DBE9413" w14:textId="77777777" w:rsidR="002446D8" w:rsidRPr="00FC4F4D" w:rsidRDefault="002446D8" w:rsidP="00A00175">
      <w:pPr>
        <w:widowControl w:val="0"/>
        <w:tabs>
          <w:tab w:val="left" w:pos="7655"/>
        </w:tabs>
        <w:autoSpaceDE w:val="0"/>
        <w:spacing w:after="120"/>
        <w:ind w:firstLine="567"/>
        <w:jc w:val="both"/>
        <w:rPr>
          <w:sz w:val="24"/>
          <w:szCs w:val="24"/>
        </w:rPr>
      </w:pPr>
      <w:r w:rsidRPr="00FC4F4D">
        <w:rPr>
          <w:sz w:val="24"/>
          <w:szCs w:val="24"/>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Лотошинского муниципального района.</w:t>
      </w:r>
    </w:p>
    <w:p w14:paraId="23436AC1" w14:textId="77777777" w:rsidR="002446D8" w:rsidRPr="00FC4F4D" w:rsidRDefault="002446D8" w:rsidP="00A00175">
      <w:pPr>
        <w:widowControl w:val="0"/>
        <w:tabs>
          <w:tab w:val="left" w:pos="7655"/>
        </w:tabs>
        <w:autoSpaceDE w:val="0"/>
        <w:spacing w:after="120"/>
        <w:ind w:firstLine="567"/>
        <w:jc w:val="both"/>
        <w:rPr>
          <w:sz w:val="24"/>
          <w:szCs w:val="24"/>
        </w:rPr>
      </w:pPr>
      <w:r w:rsidRPr="00FC4F4D">
        <w:rPr>
          <w:sz w:val="24"/>
          <w:szCs w:val="24"/>
        </w:rPr>
        <w:t>Проводимый комплекс мероприятий позволил стабилизировать обстановку с пожарами и возможными последствиями от них.</w:t>
      </w:r>
    </w:p>
    <w:p w14:paraId="6C633D63" w14:textId="77777777" w:rsidR="002446D8" w:rsidRPr="00FC4F4D" w:rsidRDefault="002446D8" w:rsidP="00A00175">
      <w:pPr>
        <w:widowControl w:val="0"/>
        <w:tabs>
          <w:tab w:val="left" w:pos="7655"/>
        </w:tabs>
        <w:autoSpaceDE w:val="0"/>
        <w:spacing w:after="120"/>
        <w:ind w:firstLine="567"/>
        <w:jc w:val="both"/>
        <w:rPr>
          <w:sz w:val="24"/>
          <w:szCs w:val="24"/>
        </w:rPr>
      </w:pPr>
      <w:r w:rsidRPr="00FC4F4D">
        <w:rPr>
          <w:sz w:val="24"/>
          <w:szCs w:val="24"/>
        </w:rPr>
        <w:t>Основными направлениями деятельности обеспечения пожарной безопасности являются:</w:t>
      </w:r>
    </w:p>
    <w:p w14:paraId="3636DF8C" w14:textId="77777777" w:rsidR="002446D8" w:rsidRPr="00FC4F4D" w:rsidRDefault="002446D8" w:rsidP="00A00175">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качественное повышение уровня обеспечения пожарной безопасности населения;</w:t>
      </w:r>
    </w:p>
    <w:p w14:paraId="722ADCF1" w14:textId="77777777" w:rsidR="002446D8" w:rsidRPr="00FC4F4D" w:rsidRDefault="002446D8" w:rsidP="00A00175">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повышение эффективности мероприятий по минимизации риска пожаров, угроз жизни и здоровью.</w:t>
      </w:r>
    </w:p>
    <w:p w14:paraId="716AF6A5" w14:textId="77777777" w:rsidR="002446D8" w:rsidRPr="00FC4F4D" w:rsidRDefault="002446D8" w:rsidP="00A00175">
      <w:pPr>
        <w:widowControl w:val="0"/>
        <w:tabs>
          <w:tab w:val="left" w:pos="7655"/>
        </w:tabs>
        <w:autoSpaceDE w:val="0"/>
        <w:spacing w:after="120"/>
        <w:ind w:firstLine="567"/>
        <w:jc w:val="both"/>
        <w:rPr>
          <w:sz w:val="24"/>
          <w:szCs w:val="24"/>
        </w:rPr>
      </w:pPr>
      <w:r w:rsidRPr="00FC4F4D">
        <w:rPr>
          <w:sz w:val="24"/>
          <w:szCs w:val="24"/>
        </w:rPr>
        <w:t>Основными направлениями деятельности, которые могут обеспечить уменьшение рисков пожаров, являются:</w:t>
      </w:r>
    </w:p>
    <w:p w14:paraId="2F8503C4" w14:textId="77777777" w:rsidR="002446D8" w:rsidRPr="00FC4F4D" w:rsidRDefault="002446D8" w:rsidP="00A00175">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строительство и оснащение современными техническими средствами пожарных депо, в первую очередь в населенных пунктах, на территории которых отсутствуют подразделения пожарной охраны;</w:t>
      </w:r>
    </w:p>
    <w:p w14:paraId="1CEE385E" w14:textId="77777777" w:rsidR="002446D8" w:rsidRPr="00FC4F4D" w:rsidRDefault="002446D8" w:rsidP="00A00175">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развитие системы добровольных пожарно-спасательных подразделений;</w:t>
      </w:r>
    </w:p>
    <w:p w14:paraId="79F53088" w14:textId="77777777" w:rsidR="002446D8" w:rsidRPr="00FC4F4D" w:rsidRDefault="002446D8" w:rsidP="00A00175">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реализация приоритетных мероприятий по обеспечению пожарной безопасности образовательных учреждений, учреждений социальной защиты и здравоохранения.</w:t>
      </w:r>
    </w:p>
    <w:p w14:paraId="4E53CF0F" w14:textId="77777777" w:rsidR="002446D8" w:rsidRPr="00FC4F4D" w:rsidRDefault="002446D8" w:rsidP="00A00175">
      <w:pPr>
        <w:widowControl w:val="0"/>
        <w:tabs>
          <w:tab w:val="left" w:pos="7655"/>
        </w:tabs>
        <w:autoSpaceDE w:val="0"/>
        <w:spacing w:after="120"/>
        <w:ind w:firstLine="567"/>
        <w:jc w:val="both"/>
        <w:rPr>
          <w:sz w:val="24"/>
          <w:szCs w:val="24"/>
        </w:rPr>
      </w:pPr>
      <w:r w:rsidRPr="00FC4F4D">
        <w:rPr>
          <w:sz w:val="24"/>
          <w:szCs w:val="24"/>
        </w:rPr>
        <w:t>При этом сохраняется опасность возникновения чрезвычайных ситуаций.</w:t>
      </w:r>
    </w:p>
    <w:p w14:paraId="003B63D2" w14:textId="77777777" w:rsidR="002446D8" w:rsidRPr="00FC4F4D" w:rsidRDefault="002446D8" w:rsidP="00B4483D">
      <w:pPr>
        <w:widowControl w:val="0"/>
        <w:tabs>
          <w:tab w:val="left" w:pos="7655"/>
        </w:tabs>
        <w:autoSpaceDE w:val="0"/>
        <w:spacing w:after="120"/>
        <w:ind w:firstLine="567"/>
        <w:jc w:val="both"/>
        <w:rPr>
          <w:sz w:val="24"/>
          <w:szCs w:val="24"/>
        </w:rPr>
      </w:pPr>
      <w:r w:rsidRPr="00FC4F4D">
        <w:rPr>
          <w:sz w:val="24"/>
          <w:szCs w:val="24"/>
        </w:rPr>
        <w:t xml:space="preserve">В целях выполнения решений федеральных законов от 12.02.1998 </w:t>
      </w:r>
      <w:hyperlink r:id="rId6" w:history="1">
        <w:r w:rsidRPr="00FC4F4D">
          <w:rPr>
            <w:sz w:val="24"/>
            <w:szCs w:val="24"/>
          </w:rPr>
          <w:t>№ 28-ФЗ</w:t>
        </w:r>
      </w:hyperlink>
      <w:r w:rsidRPr="00FC4F4D">
        <w:rPr>
          <w:sz w:val="24"/>
          <w:szCs w:val="24"/>
        </w:rPr>
        <w:t xml:space="preserve"> "О гражданской обороне", от 29.12.1994 </w:t>
      </w:r>
      <w:hyperlink r:id="rId7" w:history="1">
        <w:r w:rsidRPr="00FC4F4D">
          <w:rPr>
            <w:sz w:val="24"/>
            <w:szCs w:val="24"/>
          </w:rPr>
          <w:t>№79-ФЗ</w:t>
        </w:r>
      </w:hyperlink>
      <w:r w:rsidRPr="00FC4F4D">
        <w:rPr>
          <w:sz w:val="24"/>
          <w:szCs w:val="24"/>
        </w:rPr>
        <w:t xml:space="preserve"> "О государственном материальном резерве", </w:t>
      </w:r>
      <w:hyperlink r:id="rId8" w:history="1">
        <w:r w:rsidRPr="00FC4F4D">
          <w:rPr>
            <w:sz w:val="24"/>
            <w:szCs w:val="24"/>
          </w:rPr>
          <w:t>приказа</w:t>
        </w:r>
      </w:hyperlink>
      <w:r w:rsidRPr="00FC4F4D">
        <w:rPr>
          <w:sz w:val="24"/>
          <w:szCs w:val="24"/>
        </w:rPr>
        <w:t xml:space="preserve"> МЧС России от 21.12.2005 №993 "Положение об организации обеспечения населения средствами индивидуальной защиты" необходимо приложить все усилия для выполнения данной подпрограммы.</w:t>
      </w:r>
    </w:p>
    <w:p w14:paraId="01711BF3" w14:textId="77777777" w:rsidR="002446D8" w:rsidRPr="00FC4F4D" w:rsidRDefault="002446D8" w:rsidP="00B4483D">
      <w:pPr>
        <w:pStyle w:val="a5"/>
        <w:tabs>
          <w:tab w:val="left" w:pos="7655"/>
        </w:tabs>
        <w:spacing w:before="240" w:after="240"/>
        <w:jc w:val="center"/>
        <w:rPr>
          <w:rFonts w:ascii="Times New Roman" w:hAnsi="Times New Roman" w:cs="Times New Roman"/>
          <w:b/>
          <w:color w:val="000000"/>
          <w:sz w:val="24"/>
          <w:szCs w:val="24"/>
        </w:rPr>
      </w:pPr>
      <w:r w:rsidRPr="00FC4F4D">
        <w:rPr>
          <w:rFonts w:ascii="Times New Roman" w:hAnsi="Times New Roman" w:cs="Times New Roman"/>
          <w:b/>
          <w:sz w:val="24"/>
          <w:szCs w:val="24"/>
        </w:rPr>
        <w:t>Концептуальные направления реформирования, модернизации,</w:t>
      </w:r>
      <w:r w:rsidR="00B4483D"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преобразования отдельных сфер социально-экономического развития городского округа Лотошино</w:t>
      </w:r>
      <w:r w:rsidR="00B4483D"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Московской области, реализуемых в рамках муниципальной</w:t>
      </w:r>
      <w:r w:rsidR="00B4483D"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 xml:space="preserve">программы </w:t>
      </w:r>
    </w:p>
    <w:p w14:paraId="6B49F6A5" w14:textId="77777777" w:rsidR="002446D8" w:rsidRPr="00FC4F4D" w:rsidRDefault="002446D8" w:rsidP="00A00175">
      <w:pPr>
        <w:pStyle w:val="ConsPlusNormal"/>
        <w:tabs>
          <w:tab w:val="left" w:pos="7655"/>
        </w:tabs>
        <w:spacing w:after="120"/>
        <w:ind w:firstLine="567"/>
        <w:jc w:val="both"/>
        <w:rPr>
          <w:rFonts w:ascii="Times New Roman" w:hAnsi="Times New Roman" w:cs="Times New Roman"/>
          <w:sz w:val="24"/>
          <w:szCs w:val="24"/>
        </w:rPr>
      </w:pPr>
      <w:r w:rsidRPr="00FC4F4D">
        <w:rPr>
          <w:rFonts w:ascii="Times New Roman" w:hAnsi="Times New Roman" w:cs="Times New Roman"/>
          <w:sz w:val="24"/>
          <w:szCs w:val="24"/>
        </w:rPr>
        <w:t>Анализ вариантов решения проблемы обеспечения пожарной безопасности в Лотошинском муниципальном районе показывает, что наиболее эффективным и экономически приемлемым является комплекс мероприятий, обеспечивающих наилучшие результаты в обеспечении пожарной безопасности, при этом финансирование сосредотачивается на наиболее эффективных и неотложных (приоритетных) мероприятиях, предусматривающий затраты за счет всех источников финансирования.</w:t>
      </w:r>
    </w:p>
    <w:p w14:paraId="0F87F717" w14:textId="77777777" w:rsidR="002446D8" w:rsidRPr="00FC4F4D" w:rsidRDefault="002446D8" w:rsidP="00A00175">
      <w:pPr>
        <w:pStyle w:val="ConsPlusNormal"/>
        <w:tabs>
          <w:tab w:val="left" w:pos="7655"/>
        </w:tabs>
        <w:spacing w:after="120"/>
        <w:ind w:firstLine="567"/>
        <w:jc w:val="both"/>
        <w:rPr>
          <w:rFonts w:ascii="Times New Roman" w:hAnsi="Times New Roman" w:cs="Times New Roman"/>
          <w:sz w:val="24"/>
          <w:szCs w:val="24"/>
        </w:rPr>
      </w:pPr>
      <w:r w:rsidRPr="00FC4F4D">
        <w:rPr>
          <w:rFonts w:ascii="Times New Roman" w:hAnsi="Times New Roman" w:cs="Times New Roman"/>
          <w:sz w:val="24"/>
          <w:szCs w:val="24"/>
        </w:rPr>
        <w:t xml:space="preserve">Решение задачи подпрограммы 4 по обеспечению пожарной безопасности с учетом норм Федерального закона от 21.12.1994 № 69-ФЗ «О пожарной безопасности» и Федерального закона от 22.07.2008 № 123-ФЗ «Технический регламент  о требованиях пожарной безопасности», регламентирующих разграничение полномочий органов государственной власти, органов местного самоуправления и организаций в области обеспечения пожарной безопасности в Российской Федерации, позволит разработать и провести противопожарные мероприятия в населенных пунктах и организациях, </w:t>
      </w:r>
      <w:r w:rsidRPr="00FC4F4D">
        <w:rPr>
          <w:rFonts w:ascii="Times New Roman" w:hAnsi="Times New Roman" w:cs="Times New Roman"/>
          <w:sz w:val="24"/>
          <w:szCs w:val="24"/>
        </w:rPr>
        <w:lastRenderedPageBreak/>
        <w:t>направленные на профилактику пожаров среди населения, а так же реализацию системы мер по обучению населения правилам пожарной безопасности.</w:t>
      </w:r>
    </w:p>
    <w:p w14:paraId="6E1EEFD0" w14:textId="77777777" w:rsidR="002446D8" w:rsidRPr="00FC4F4D" w:rsidRDefault="002446D8" w:rsidP="00A00175">
      <w:pPr>
        <w:widowControl w:val="0"/>
        <w:tabs>
          <w:tab w:val="left" w:pos="7655"/>
        </w:tabs>
        <w:autoSpaceDE w:val="0"/>
        <w:spacing w:after="120"/>
        <w:ind w:firstLine="567"/>
        <w:jc w:val="both"/>
        <w:rPr>
          <w:b/>
          <w:sz w:val="24"/>
          <w:szCs w:val="24"/>
        </w:rPr>
      </w:pPr>
      <w:r w:rsidRPr="00FC4F4D">
        <w:rPr>
          <w:sz w:val="24"/>
          <w:szCs w:val="24"/>
        </w:rPr>
        <w:t>Разработка проектных решений по реализации мероприятий в области пожарной безопасности, направленных на повышение пожарной безопасности в организациях в Лотошинском муниципальном районе, в том числе по системам автоматической пожарной сигнализации, системам оповещения и управления эвакуацией и автоматическим установкам пожаротушения, а также разработка требований к системам обнаружения и тушения пожаров в технологических циклах производства, оборудование мест хранения огнетушащих веществ, приобретение печатной продукции агитационного характера, будет способствовать соблюдению требований Концепции общественной безопасности в Российской Федерации, утвержденной Президентом Российской Федерации от 14.11.2013 Пр-2685</w:t>
      </w:r>
      <w:r w:rsidRPr="00FC4F4D">
        <w:t>.</w:t>
      </w:r>
      <w:r w:rsidR="00A00175" w:rsidRPr="00FC4F4D">
        <w:t xml:space="preserve"> </w:t>
      </w:r>
    </w:p>
    <w:p w14:paraId="33E30330" w14:textId="77777777" w:rsidR="002446D8" w:rsidRPr="00FC4F4D" w:rsidRDefault="002446D8" w:rsidP="00034F2D">
      <w:pPr>
        <w:pStyle w:val="ConsPlusNormal"/>
        <w:tabs>
          <w:tab w:val="left" w:pos="7655"/>
        </w:tabs>
        <w:ind w:firstLine="0"/>
        <w:jc w:val="center"/>
        <w:rPr>
          <w:rFonts w:ascii="Times New Roman" w:hAnsi="Times New Roman" w:cs="Times New Roman"/>
          <w:b/>
          <w:sz w:val="24"/>
          <w:szCs w:val="24"/>
        </w:rPr>
        <w:sectPr w:rsidR="002446D8" w:rsidRPr="00FC4F4D" w:rsidSect="00FD6CDF">
          <w:pgSz w:w="11906" w:h="16838"/>
          <w:pgMar w:top="1134" w:right="567" w:bottom="1134" w:left="1701" w:header="709" w:footer="709" w:gutter="0"/>
          <w:cols w:space="708"/>
          <w:docGrid w:linePitch="360"/>
        </w:sectPr>
      </w:pPr>
    </w:p>
    <w:p w14:paraId="26FE0F65" w14:textId="63114381" w:rsidR="00ED21F4" w:rsidRPr="00FC4F4D" w:rsidRDefault="002446D8" w:rsidP="00ED21F4">
      <w:pPr>
        <w:pStyle w:val="ConsPlusNormal"/>
        <w:tabs>
          <w:tab w:val="left" w:pos="7655"/>
        </w:tabs>
        <w:ind w:firstLine="0"/>
        <w:jc w:val="right"/>
        <w:rPr>
          <w:rFonts w:ascii="Times New Roman" w:hAnsi="Times New Roman" w:cs="Times New Roman"/>
          <w:sz w:val="24"/>
          <w:szCs w:val="24"/>
        </w:rPr>
      </w:pPr>
      <w:r w:rsidRPr="00FC4F4D">
        <w:rPr>
          <w:rFonts w:ascii="Times New Roman" w:hAnsi="Times New Roman" w:cs="Times New Roman"/>
          <w:sz w:val="24"/>
          <w:szCs w:val="24"/>
        </w:rPr>
        <w:lastRenderedPageBreak/>
        <w:t>Приложение к подпрограмме №4 «Обеспечение пожарной безопасности</w:t>
      </w:r>
      <w:r w:rsidR="003A6349" w:rsidRPr="003A6349">
        <w:t xml:space="preserve"> </w:t>
      </w:r>
      <w:r w:rsidR="003A6349" w:rsidRPr="003A6349">
        <w:rPr>
          <w:rFonts w:ascii="Times New Roman" w:hAnsi="Times New Roman" w:cs="Times New Roman"/>
          <w:sz w:val="24"/>
          <w:szCs w:val="24"/>
        </w:rPr>
        <w:t>на территории муниципального образования Московской области</w:t>
      </w:r>
      <w:r w:rsidRPr="00FC4F4D">
        <w:rPr>
          <w:rFonts w:ascii="Times New Roman" w:hAnsi="Times New Roman" w:cs="Times New Roman"/>
          <w:sz w:val="24"/>
          <w:szCs w:val="24"/>
        </w:rPr>
        <w:t xml:space="preserve">» </w:t>
      </w:r>
    </w:p>
    <w:p w14:paraId="7BA1700D" w14:textId="77777777" w:rsidR="002446D8" w:rsidRPr="00FC4F4D" w:rsidRDefault="002446D8" w:rsidP="00B4483D">
      <w:pPr>
        <w:pStyle w:val="ConsPlusNormal"/>
        <w:tabs>
          <w:tab w:val="left" w:pos="7655"/>
        </w:tabs>
        <w:ind w:firstLine="0"/>
        <w:jc w:val="right"/>
        <w:rPr>
          <w:rFonts w:ascii="Times New Roman" w:hAnsi="Times New Roman" w:cs="Times New Roman"/>
          <w:sz w:val="24"/>
          <w:szCs w:val="24"/>
        </w:rPr>
      </w:pPr>
      <w:r w:rsidRPr="00FC4F4D">
        <w:rPr>
          <w:rFonts w:ascii="Times New Roman" w:hAnsi="Times New Roman" w:cs="Times New Roman"/>
          <w:sz w:val="24"/>
          <w:szCs w:val="24"/>
        </w:rPr>
        <w:t>муниципальной программы «Безопасность и обеспечение безопасности жизнедеятельности населения»</w:t>
      </w:r>
    </w:p>
    <w:p w14:paraId="7B54A52B" w14:textId="14F54424" w:rsidR="002446D8" w:rsidRPr="00FC4F4D" w:rsidRDefault="002446D8" w:rsidP="00B4483D">
      <w:pPr>
        <w:pStyle w:val="ConsPlusNormal"/>
        <w:tabs>
          <w:tab w:val="left" w:pos="7655"/>
        </w:tabs>
        <w:spacing w:before="240" w:after="240"/>
        <w:ind w:firstLine="0"/>
        <w:jc w:val="center"/>
        <w:rPr>
          <w:rFonts w:ascii="Times New Roman" w:hAnsi="Times New Roman" w:cs="Times New Roman"/>
          <w:b/>
          <w:sz w:val="24"/>
          <w:szCs w:val="24"/>
        </w:rPr>
      </w:pPr>
      <w:r w:rsidRPr="00FC4F4D">
        <w:rPr>
          <w:rFonts w:ascii="Times New Roman" w:hAnsi="Times New Roman" w:cs="Times New Roman"/>
          <w:b/>
          <w:sz w:val="24"/>
          <w:szCs w:val="24"/>
        </w:rPr>
        <w:t>Перечень мероприятий подпрограммы 4 «</w:t>
      </w:r>
      <w:r w:rsidR="00F918D9" w:rsidRPr="00F918D9">
        <w:rPr>
          <w:rFonts w:ascii="Times New Roman" w:hAnsi="Times New Roman" w:cs="Times New Roman"/>
          <w:b/>
          <w:sz w:val="24"/>
          <w:szCs w:val="24"/>
        </w:rPr>
        <w:t>Обеспечение пожарной безопасности на территории муниципального образования Московской области</w:t>
      </w:r>
      <w:r w:rsidRPr="00FC4F4D">
        <w:rPr>
          <w:rFonts w:ascii="Times New Roman" w:hAnsi="Times New Roman" w:cs="Times New Roman"/>
          <w:b/>
          <w:sz w:val="24"/>
          <w:szCs w:val="24"/>
        </w:rPr>
        <w:t>»</w:t>
      </w:r>
    </w:p>
    <w:tbl>
      <w:tblPr>
        <w:tblpPr w:leftFromText="180" w:rightFromText="180" w:vertAnchor="text" w:tblpXSpec="center" w:tblpY="1"/>
        <w:tblOverlap w:val="never"/>
        <w:tblW w:w="16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84"/>
        <w:gridCol w:w="2693"/>
        <w:gridCol w:w="918"/>
        <w:gridCol w:w="1201"/>
        <w:gridCol w:w="1141"/>
        <w:gridCol w:w="850"/>
        <w:gridCol w:w="851"/>
        <w:gridCol w:w="709"/>
        <w:gridCol w:w="851"/>
        <w:gridCol w:w="850"/>
        <w:gridCol w:w="850"/>
        <w:gridCol w:w="838"/>
        <w:gridCol w:w="709"/>
        <w:gridCol w:w="1268"/>
        <w:gridCol w:w="1717"/>
      </w:tblGrid>
      <w:tr w:rsidR="00942449" w:rsidRPr="00FC4F4D" w14:paraId="60344A2B" w14:textId="77777777" w:rsidTr="00942449">
        <w:trPr>
          <w:tblHeader/>
          <w:jc w:val="center"/>
        </w:trPr>
        <w:tc>
          <w:tcPr>
            <w:tcW w:w="784" w:type="dxa"/>
            <w:vMerge w:val="restart"/>
          </w:tcPr>
          <w:p w14:paraId="79516BF6"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N п/п</w:t>
            </w:r>
          </w:p>
        </w:tc>
        <w:tc>
          <w:tcPr>
            <w:tcW w:w="2693" w:type="dxa"/>
            <w:vMerge w:val="restart"/>
          </w:tcPr>
          <w:p w14:paraId="43A7BA9F"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Мероприятия по реализации </w:t>
            </w:r>
          </w:p>
          <w:p w14:paraId="14AF4227"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подпрограммы</w:t>
            </w:r>
          </w:p>
        </w:tc>
        <w:tc>
          <w:tcPr>
            <w:tcW w:w="918" w:type="dxa"/>
            <w:vMerge w:val="restart"/>
          </w:tcPr>
          <w:p w14:paraId="22898439"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Срок исполнения мероприятия</w:t>
            </w:r>
          </w:p>
        </w:tc>
        <w:tc>
          <w:tcPr>
            <w:tcW w:w="1201" w:type="dxa"/>
            <w:vMerge w:val="restart"/>
          </w:tcPr>
          <w:p w14:paraId="10A23F13"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Источники финансирования</w:t>
            </w:r>
          </w:p>
        </w:tc>
        <w:tc>
          <w:tcPr>
            <w:tcW w:w="1141" w:type="dxa"/>
            <w:vMerge w:val="restart"/>
          </w:tcPr>
          <w:p w14:paraId="3B5A7081" w14:textId="5A1A873C"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Объем финансирования мероприятия в году, предшествующему году начала реализации программы</w:t>
            </w:r>
            <w:r w:rsidRPr="00FC4F4D">
              <w:rPr>
                <w:rFonts w:ascii="Times New Roman" w:hAnsi="Times New Roman" w:cs="Times New Roman"/>
                <w:sz w:val="18"/>
                <w:szCs w:val="18"/>
              </w:rPr>
              <w:br/>
              <w:t>(тыс. руб.)</w:t>
            </w:r>
            <w:hyperlink w:anchor="Par611" w:history="1">
              <w:r w:rsidRPr="00FC4F4D">
                <w:rPr>
                  <w:rFonts w:ascii="Times New Roman" w:hAnsi="Times New Roman" w:cs="Times New Roman"/>
                  <w:sz w:val="18"/>
                  <w:szCs w:val="18"/>
                </w:rPr>
                <w:t>*</w:t>
              </w:r>
            </w:hyperlink>
          </w:p>
        </w:tc>
        <w:tc>
          <w:tcPr>
            <w:tcW w:w="850" w:type="dxa"/>
            <w:vMerge w:val="restart"/>
          </w:tcPr>
          <w:p w14:paraId="179ACBF9"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Всего (тыс. руб.)</w:t>
            </w:r>
          </w:p>
        </w:tc>
        <w:tc>
          <w:tcPr>
            <w:tcW w:w="5658" w:type="dxa"/>
            <w:gridSpan w:val="7"/>
          </w:tcPr>
          <w:p w14:paraId="1D2895B4" w14:textId="1F931384"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Объем финансирования по годам (тыс. руб.)</w:t>
            </w:r>
          </w:p>
        </w:tc>
        <w:tc>
          <w:tcPr>
            <w:tcW w:w="1268" w:type="dxa"/>
          </w:tcPr>
          <w:p w14:paraId="3060E38A" w14:textId="20812751"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Ответственный за выполнение мероприятия подпрограммы</w:t>
            </w:r>
          </w:p>
        </w:tc>
        <w:tc>
          <w:tcPr>
            <w:tcW w:w="1717" w:type="dxa"/>
          </w:tcPr>
          <w:p w14:paraId="1005E26D"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Результаты </w:t>
            </w:r>
          </w:p>
          <w:p w14:paraId="4CCC3967"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выполнения</w:t>
            </w:r>
          </w:p>
          <w:p w14:paraId="51C2FB09"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мероприятий </w:t>
            </w:r>
          </w:p>
          <w:p w14:paraId="40256136"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подпрограммы</w:t>
            </w:r>
          </w:p>
          <w:p w14:paraId="750F1F65"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p>
        </w:tc>
      </w:tr>
      <w:tr w:rsidR="00942449" w:rsidRPr="00FC4F4D" w14:paraId="722787C5" w14:textId="77777777" w:rsidTr="00942449">
        <w:trPr>
          <w:tblHeader/>
          <w:jc w:val="center"/>
        </w:trPr>
        <w:tc>
          <w:tcPr>
            <w:tcW w:w="784" w:type="dxa"/>
            <w:vMerge/>
          </w:tcPr>
          <w:p w14:paraId="510E43CA" w14:textId="77777777" w:rsidR="00942449" w:rsidRPr="00FC4F4D" w:rsidRDefault="00942449" w:rsidP="00942449">
            <w:pPr>
              <w:tabs>
                <w:tab w:val="left" w:pos="7655"/>
              </w:tabs>
              <w:jc w:val="center"/>
              <w:rPr>
                <w:sz w:val="18"/>
                <w:szCs w:val="18"/>
              </w:rPr>
            </w:pPr>
          </w:p>
        </w:tc>
        <w:tc>
          <w:tcPr>
            <w:tcW w:w="2693" w:type="dxa"/>
            <w:vMerge/>
          </w:tcPr>
          <w:p w14:paraId="2B4B7300" w14:textId="77777777" w:rsidR="00942449" w:rsidRPr="00FC4F4D" w:rsidRDefault="00942449" w:rsidP="00942449">
            <w:pPr>
              <w:tabs>
                <w:tab w:val="left" w:pos="7655"/>
              </w:tabs>
              <w:rPr>
                <w:sz w:val="18"/>
                <w:szCs w:val="18"/>
              </w:rPr>
            </w:pPr>
          </w:p>
        </w:tc>
        <w:tc>
          <w:tcPr>
            <w:tcW w:w="918" w:type="dxa"/>
            <w:vMerge/>
          </w:tcPr>
          <w:p w14:paraId="08879FF2" w14:textId="77777777" w:rsidR="00942449" w:rsidRPr="00FC4F4D" w:rsidRDefault="00942449" w:rsidP="00942449">
            <w:pPr>
              <w:tabs>
                <w:tab w:val="left" w:pos="7655"/>
              </w:tabs>
              <w:rPr>
                <w:sz w:val="18"/>
                <w:szCs w:val="18"/>
              </w:rPr>
            </w:pPr>
          </w:p>
        </w:tc>
        <w:tc>
          <w:tcPr>
            <w:tcW w:w="1201" w:type="dxa"/>
            <w:vMerge/>
          </w:tcPr>
          <w:p w14:paraId="560FAB54" w14:textId="77777777" w:rsidR="00942449" w:rsidRPr="00FC4F4D" w:rsidRDefault="00942449" w:rsidP="00942449">
            <w:pPr>
              <w:tabs>
                <w:tab w:val="left" w:pos="7655"/>
              </w:tabs>
              <w:rPr>
                <w:sz w:val="18"/>
                <w:szCs w:val="18"/>
              </w:rPr>
            </w:pPr>
          </w:p>
        </w:tc>
        <w:tc>
          <w:tcPr>
            <w:tcW w:w="1141" w:type="dxa"/>
            <w:vMerge/>
          </w:tcPr>
          <w:p w14:paraId="322C99FF" w14:textId="77777777" w:rsidR="00942449" w:rsidRPr="00FC4F4D" w:rsidRDefault="00942449" w:rsidP="00942449">
            <w:pPr>
              <w:tabs>
                <w:tab w:val="left" w:pos="7655"/>
              </w:tabs>
              <w:rPr>
                <w:sz w:val="18"/>
                <w:szCs w:val="18"/>
              </w:rPr>
            </w:pPr>
          </w:p>
        </w:tc>
        <w:tc>
          <w:tcPr>
            <w:tcW w:w="850" w:type="dxa"/>
            <w:vMerge/>
          </w:tcPr>
          <w:p w14:paraId="741C955D" w14:textId="77777777" w:rsidR="00942449" w:rsidRPr="00FC4F4D" w:rsidRDefault="00942449" w:rsidP="00942449">
            <w:pPr>
              <w:tabs>
                <w:tab w:val="left" w:pos="7655"/>
              </w:tabs>
              <w:rPr>
                <w:sz w:val="18"/>
                <w:szCs w:val="18"/>
              </w:rPr>
            </w:pPr>
          </w:p>
        </w:tc>
        <w:tc>
          <w:tcPr>
            <w:tcW w:w="851" w:type="dxa"/>
          </w:tcPr>
          <w:p w14:paraId="079B06CD"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w:t>
            </w:r>
          </w:p>
        </w:tc>
        <w:tc>
          <w:tcPr>
            <w:tcW w:w="709" w:type="dxa"/>
          </w:tcPr>
          <w:p w14:paraId="61609D3E"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2021</w:t>
            </w:r>
          </w:p>
        </w:tc>
        <w:tc>
          <w:tcPr>
            <w:tcW w:w="851" w:type="dxa"/>
          </w:tcPr>
          <w:p w14:paraId="527D4B42"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2022</w:t>
            </w:r>
          </w:p>
        </w:tc>
        <w:tc>
          <w:tcPr>
            <w:tcW w:w="850" w:type="dxa"/>
          </w:tcPr>
          <w:p w14:paraId="2BBD06DC"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2023</w:t>
            </w:r>
          </w:p>
        </w:tc>
        <w:tc>
          <w:tcPr>
            <w:tcW w:w="850" w:type="dxa"/>
          </w:tcPr>
          <w:p w14:paraId="0DBCDE45"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2024</w:t>
            </w:r>
          </w:p>
        </w:tc>
        <w:tc>
          <w:tcPr>
            <w:tcW w:w="838" w:type="dxa"/>
          </w:tcPr>
          <w:p w14:paraId="61D83100" w14:textId="1D5FA62E" w:rsidR="00942449" w:rsidRPr="00FC4F4D" w:rsidRDefault="00942449" w:rsidP="00942449">
            <w:pPr>
              <w:tabs>
                <w:tab w:val="left" w:pos="7655"/>
              </w:tabs>
              <w:rPr>
                <w:sz w:val="18"/>
                <w:szCs w:val="18"/>
              </w:rPr>
            </w:pPr>
            <w:r>
              <w:rPr>
                <w:sz w:val="18"/>
                <w:szCs w:val="18"/>
              </w:rPr>
              <w:t>2025</w:t>
            </w:r>
          </w:p>
        </w:tc>
        <w:tc>
          <w:tcPr>
            <w:tcW w:w="709" w:type="dxa"/>
          </w:tcPr>
          <w:p w14:paraId="3DDCB59A" w14:textId="38E21BD4" w:rsidR="00942449" w:rsidRPr="00FC4F4D" w:rsidRDefault="00942449" w:rsidP="00942449">
            <w:pPr>
              <w:tabs>
                <w:tab w:val="left" w:pos="7655"/>
              </w:tabs>
              <w:rPr>
                <w:sz w:val="18"/>
                <w:szCs w:val="18"/>
              </w:rPr>
            </w:pPr>
            <w:r>
              <w:rPr>
                <w:sz w:val="18"/>
                <w:szCs w:val="18"/>
              </w:rPr>
              <w:t>2026</w:t>
            </w:r>
          </w:p>
        </w:tc>
        <w:tc>
          <w:tcPr>
            <w:tcW w:w="1268" w:type="dxa"/>
          </w:tcPr>
          <w:p w14:paraId="21A7C753" w14:textId="3903CCE5" w:rsidR="00942449" w:rsidRPr="00FC4F4D" w:rsidRDefault="00942449" w:rsidP="00942449">
            <w:pPr>
              <w:tabs>
                <w:tab w:val="left" w:pos="7655"/>
              </w:tabs>
              <w:rPr>
                <w:sz w:val="18"/>
                <w:szCs w:val="18"/>
              </w:rPr>
            </w:pPr>
          </w:p>
        </w:tc>
        <w:tc>
          <w:tcPr>
            <w:tcW w:w="1717" w:type="dxa"/>
          </w:tcPr>
          <w:p w14:paraId="3C966EDA" w14:textId="77777777" w:rsidR="00942449" w:rsidRPr="00FC4F4D" w:rsidRDefault="00942449" w:rsidP="00942449">
            <w:pPr>
              <w:tabs>
                <w:tab w:val="left" w:pos="7655"/>
              </w:tabs>
              <w:rPr>
                <w:sz w:val="18"/>
                <w:szCs w:val="18"/>
              </w:rPr>
            </w:pPr>
          </w:p>
        </w:tc>
      </w:tr>
      <w:tr w:rsidR="00942449" w:rsidRPr="00FC4F4D" w14:paraId="09802254" w14:textId="77777777" w:rsidTr="00942449">
        <w:trPr>
          <w:tblHeader/>
          <w:jc w:val="center"/>
        </w:trPr>
        <w:tc>
          <w:tcPr>
            <w:tcW w:w="784" w:type="dxa"/>
          </w:tcPr>
          <w:p w14:paraId="719083F4"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w:t>
            </w:r>
          </w:p>
        </w:tc>
        <w:tc>
          <w:tcPr>
            <w:tcW w:w="2693" w:type="dxa"/>
          </w:tcPr>
          <w:p w14:paraId="50231D5A"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w:t>
            </w:r>
          </w:p>
        </w:tc>
        <w:tc>
          <w:tcPr>
            <w:tcW w:w="918" w:type="dxa"/>
          </w:tcPr>
          <w:p w14:paraId="6E29ED52"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p>
        </w:tc>
        <w:tc>
          <w:tcPr>
            <w:tcW w:w="1201" w:type="dxa"/>
          </w:tcPr>
          <w:p w14:paraId="598244A5"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4</w:t>
            </w:r>
          </w:p>
        </w:tc>
        <w:tc>
          <w:tcPr>
            <w:tcW w:w="1141" w:type="dxa"/>
          </w:tcPr>
          <w:p w14:paraId="75905078"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5</w:t>
            </w:r>
          </w:p>
        </w:tc>
        <w:tc>
          <w:tcPr>
            <w:tcW w:w="850" w:type="dxa"/>
          </w:tcPr>
          <w:p w14:paraId="3C6C0654"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6</w:t>
            </w:r>
          </w:p>
        </w:tc>
        <w:tc>
          <w:tcPr>
            <w:tcW w:w="851" w:type="dxa"/>
          </w:tcPr>
          <w:p w14:paraId="173B8C60"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7</w:t>
            </w:r>
          </w:p>
        </w:tc>
        <w:tc>
          <w:tcPr>
            <w:tcW w:w="709" w:type="dxa"/>
          </w:tcPr>
          <w:p w14:paraId="6284F9C4"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8</w:t>
            </w:r>
          </w:p>
        </w:tc>
        <w:tc>
          <w:tcPr>
            <w:tcW w:w="851" w:type="dxa"/>
          </w:tcPr>
          <w:p w14:paraId="226ECB91"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9</w:t>
            </w:r>
          </w:p>
        </w:tc>
        <w:tc>
          <w:tcPr>
            <w:tcW w:w="850" w:type="dxa"/>
          </w:tcPr>
          <w:p w14:paraId="0F843AB8"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10</w:t>
            </w:r>
          </w:p>
        </w:tc>
        <w:tc>
          <w:tcPr>
            <w:tcW w:w="850" w:type="dxa"/>
          </w:tcPr>
          <w:p w14:paraId="5ECD4B6E"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11</w:t>
            </w:r>
          </w:p>
        </w:tc>
        <w:tc>
          <w:tcPr>
            <w:tcW w:w="838" w:type="dxa"/>
          </w:tcPr>
          <w:p w14:paraId="58D8C324" w14:textId="4FC84B1D"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12</w:t>
            </w:r>
          </w:p>
        </w:tc>
        <w:tc>
          <w:tcPr>
            <w:tcW w:w="709" w:type="dxa"/>
          </w:tcPr>
          <w:p w14:paraId="0EC32DBF" w14:textId="7603A612"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13</w:t>
            </w:r>
          </w:p>
        </w:tc>
        <w:tc>
          <w:tcPr>
            <w:tcW w:w="1268" w:type="dxa"/>
          </w:tcPr>
          <w:p w14:paraId="04D3A9B5" w14:textId="262CCBE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14</w:t>
            </w:r>
          </w:p>
        </w:tc>
        <w:tc>
          <w:tcPr>
            <w:tcW w:w="1717" w:type="dxa"/>
            <w:tcBorders>
              <w:bottom w:val="single" w:sz="4" w:space="0" w:color="auto"/>
            </w:tcBorders>
          </w:tcPr>
          <w:p w14:paraId="47224A10" w14:textId="56CDF87E"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15</w:t>
            </w:r>
          </w:p>
        </w:tc>
      </w:tr>
      <w:tr w:rsidR="00717065" w:rsidRPr="00FC4F4D" w14:paraId="0C118522" w14:textId="77777777" w:rsidTr="00942449">
        <w:trPr>
          <w:trHeight w:val="478"/>
          <w:jc w:val="center"/>
        </w:trPr>
        <w:tc>
          <w:tcPr>
            <w:tcW w:w="784" w:type="dxa"/>
            <w:vMerge w:val="restart"/>
          </w:tcPr>
          <w:p w14:paraId="13B1B42E" w14:textId="77777777" w:rsidR="00717065" w:rsidRPr="00FC4F4D" w:rsidRDefault="00717065" w:rsidP="0071706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w:t>
            </w:r>
          </w:p>
        </w:tc>
        <w:tc>
          <w:tcPr>
            <w:tcW w:w="2693" w:type="dxa"/>
            <w:vMerge w:val="restart"/>
          </w:tcPr>
          <w:p w14:paraId="2359FD03" w14:textId="77777777" w:rsidR="00717065" w:rsidRPr="00FC4F4D" w:rsidRDefault="00717065" w:rsidP="00717065">
            <w:pPr>
              <w:pStyle w:val="ConsPlusNormal"/>
              <w:tabs>
                <w:tab w:val="left" w:pos="7655"/>
              </w:tabs>
              <w:ind w:firstLine="0"/>
              <w:jc w:val="both"/>
              <w:rPr>
                <w:rFonts w:ascii="Times New Roman" w:hAnsi="Times New Roman" w:cs="Times New Roman"/>
                <w:b/>
                <w:i/>
                <w:color w:val="000000"/>
                <w:sz w:val="18"/>
                <w:szCs w:val="18"/>
              </w:rPr>
            </w:pPr>
            <w:r w:rsidRPr="00FC4F4D">
              <w:rPr>
                <w:rFonts w:ascii="Times New Roman" w:hAnsi="Times New Roman" w:cs="Times New Roman"/>
                <w:b/>
                <w:i/>
                <w:color w:val="000000"/>
                <w:sz w:val="18"/>
                <w:szCs w:val="18"/>
              </w:rPr>
              <w:t>Основное мероприятие 01.</w:t>
            </w:r>
          </w:p>
          <w:p w14:paraId="4E4C2DB0" w14:textId="77777777" w:rsidR="00717065" w:rsidRPr="00FC4F4D" w:rsidRDefault="00717065" w:rsidP="00717065">
            <w:pPr>
              <w:pStyle w:val="ConsPlusNormal"/>
              <w:tabs>
                <w:tab w:val="left" w:pos="7655"/>
              </w:tabs>
              <w:ind w:firstLine="0"/>
              <w:jc w:val="both"/>
              <w:rPr>
                <w:rFonts w:ascii="Times New Roman" w:hAnsi="Times New Roman" w:cs="Times New Roman"/>
                <w:b/>
                <w:bCs/>
                <w:i/>
                <w:iCs/>
                <w:sz w:val="18"/>
                <w:szCs w:val="18"/>
              </w:rPr>
            </w:pPr>
            <w:r w:rsidRPr="00FC4F4D">
              <w:rPr>
                <w:rFonts w:ascii="Times New Roman" w:hAnsi="Times New Roman" w:cs="Times New Roman"/>
                <w:b/>
                <w:bCs/>
                <w:i/>
                <w:iCs/>
                <w:sz w:val="18"/>
                <w:szCs w:val="18"/>
              </w:rPr>
              <w:t>Повышение степени пожарной безопасности</w:t>
            </w:r>
          </w:p>
          <w:p w14:paraId="5B818B5B" w14:textId="77777777" w:rsidR="00717065" w:rsidRPr="00FC4F4D" w:rsidRDefault="00717065" w:rsidP="00717065">
            <w:pPr>
              <w:pStyle w:val="ConsPlusNormal"/>
              <w:tabs>
                <w:tab w:val="left" w:pos="7655"/>
              </w:tabs>
              <w:ind w:firstLine="0"/>
              <w:jc w:val="both"/>
              <w:rPr>
                <w:rFonts w:ascii="Times New Roman" w:hAnsi="Times New Roman" w:cs="Times New Roman"/>
                <w:sz w:val="18"/>
                <w:szCs w:val="18"/>
              </w:rPr>
            </w:pPr>
          </w:p>
        </w:tc>
        <w:tc>
          <w:tcPr>
            <w:tcW w:w="918" w:type="dxa"/>
          </w:tcPr>
          <w:p w14:paraId="182BC2F2" w14:textId="2CEE81E9" w:rsidR="00717065" w:rsidRPr="00FC4F4D" w:rsidRDefault="00717065" w:rsidP="00717065">
            <w:pPr>
              <w:pStyle w:val="ConsPlusNormal"/>
              <w:tabs>
                <w:tab w:val="left" w:pos="7655"/>
              </w:tabs>
              <w:ind w:firstLine="0"/>
              <w:jc w:val="center"/>
              <w:rPr>
                <w:rFonts w:ascii="Times New Roman" w:hAnsi="Times New Roman" w:cs="Times New Roman"/>
                <w:b/>
                <w:sz w:val="18"/>
                <w:szCs w:val="18"/>
              </w:rPr>
            </w:pPr>
            <w:r w:rsidRPr="00797BE6">
              <w:rPr>
                <w:rFonts w:ascii="Times New Roman" w:hAnsi="Times New Roman" w:cs="Times New Roman"/>
                <w:sz w:val="18"/>
                <w:szCs w:val="18"/>
              </w:rPr>
              <w:t>2020-2026</w:t>
            </w:r>
          </w:p>
        </w:tc>
        <w:tc>
          <w:tcPr>
            <w:tcW w:w="1201" w:type="dxa"/>
          </w:tcPr>
          <w:p w14:paraId="61E28D69" w14:textId="77777777" w:rsidR="00717065" w:rsidRPr="00FC4F4D" w:rsidRDefault="00717065" w:rsidP="00717065">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1141" w:type="dxa"/>
          </w:tcPr>
          <w:p w14:paraId="4B57EAA2" w14:textId="77777777" w:rsidR="00717065" w:rsidRPr="00FC4F4D" w:rsidRDefault="00717065" w:rsidP="00717065">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06D11B80" w14:textId="673D89A8" w:rsidR="00717065" w:rsidRPr="00FC4F4D" w:rsidRDefault="003C59E6" w:rsidP="00717065">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5572,03</w:t>
            </w:r>
          </w:p>
        </w:tc>
        <w:tc>
          <w:tcPr>
            <w:tcW w:w="851" w:type="dxa"/>
            <w:vAlign w:val="center"/>
          </w:tcPr>
          <w:p w14:paraId="1F18BE64" w14:textId="1812CC9F" w:rsidR="00717065" w:rsidRPr="00FC4F4D" w:rsidRDefault="00717065" w:rsidP="00717065">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491,5</w:t>
            </w:r>
          </w:p>
        </w:tc>
        <w:tc>
          <w:tcPr>
            <w:tcW w:w="709" w:type="dxa"/>
            <w:vAlign w:val="center"/>
          </w:tcPr>
          <w:p w14:paraId="134CC159" w14:textId="60D9D4C7" w:rsidR="00717065" w:rsidRPr="00FC4F4D" w:rsidRDefault="00717065" w:rsidP="00717065">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1386,80</w:t>
            </w:r>
          </w:p>
        </w:tc>
        <w:tc>
          <w:tcPr>
            <w:tcW w:w="851" w:type="dxa"/>
            <w:vAlign w:val="center"/>
          </w:tcPr>
          <w:p w14:paraId="02A21D98" w14:textId="78724244" w:rsidR="00717065" w:rsidRPr="00FC4F4D" w:rsidRDefault="003C59E6" w:rsidP="00717065">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1441,73</w:t>
            </w:r>
          </w:p>
        </w:tc>
        <w:tc>
          <w:tcPr>
            <w:tcW w:w="850" w:type="dxa"/>
            <w:vAlign w:val="center"/>
          </w:tcPr>
          <w:p w14:paraId="205614C8" w14:textId="6FD67D13" w:rsidR="00717065" w:rsidRPr="00FC4F4D" w:rsidRDefault="00717065" w:rsidP="00717065">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1126,0</w:t>
            </w:r>
          </w:p>
        </w:tc>
        <w:tc>
          <w:tcPr>
            <w:tcW w:w="850" w:type="dxa"/>
            <w:vAlign w:val="center"/>
          </w:tcPr>
          <w:p w14:paraId="2167F7DB" w14:textId="3281082F" w:rsidR="00717065" w:rsidRPr="00FC4F4D" w:rsidRDefault="00717065" w:rsidP="00717065">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1126</w:t>
            </w:r>
            <w:r w:rsidRPr="00FC4F4D">
              <w:rPr>
                <w:rFonts w:ascii="Times New Roman" w:hAnsi="Times New Roman" w:cs="Times New Roman"/>
                <w:b/>
                <w:bCs/>
                <w:color w:val="000000"/>
                <w:sz w:val="18"/>
                <w:szCs w:val="18"/>
              </w:rPr>
              <w:t>,0</w:t>
            </w:r>
          </w:p>
        </w:tc>
        <w:tc>
          <w:tcPr>
            <w:tcW w:w="838" w:type="dxa"/>
            <w:vAlign w:val="center"/>
          </w:tcPr>
          <w:p w14:paraId="60FBCA9D" w14:textId="36C2CD19" w:rsidR="00717065" w:rsidRDefault="00717065" w:rsidP="00717065">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vAlign w:val="center"/>
          </w:tcPr>
          <w:p w14:paraId="3698E1BF" w14:textId="6A4301F6" w:rsidR="00717065" w:rsidRDefault="00717065" w:rsidP="00717065">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268" w:type="dxa"/>
            <w:vMerge w:val="restart"/>
          </w:tcPr>
          <w:p w14:paraId="2C9C43B5" w14:textId="70BEC0EA" w:rsidR="00717065" w:rsidRPr="00FC4F4D" w:rsidRDefault="00717065" w:rsidP="00717065">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 xml:space="preserve">Сектор </w:t>
            </w:r>
            <w:r w:rsidRPr="00FC4F4D">
              <w:rPr>
                <w:rFonts w:ascii="Times New Roman" w:hAnsi="Times New Roman" w:cs="Times New Roman"/>
                <w:sz w:val="18"/>
                <w:szCs w:val="18"/>
              </w:rPr>
              <w:t xml:space="preserve">ГЗ и ТБ </w:t>
            </w:r>
          </w:p>
        </w:tc>
        <w:tc>
          <w:tcPr>
            <w:tcW w:w="1717" w:type="dxa"/>
            <w:vMerge w:val="restart"/>
          </w:tcPr>
          <w:p w14:paraId="01DE449C" w14:textId="77777777" w:rsidR="00717065" w:rsidRPr="00FC4F4D" w:rsidRDefault="00717065" w:rsidP="00717065">
            <w:pPr>
              <w:tabs>
                <w:tab w:val="left" w:pos="7655"/>
              </w:tabs>
              <w:rPr>
                <w:sz w:val="18"/>
                <w:szCs w:val="18"/>
              </w:rPr>
            </w:pPr>
            <w:r w:rsidRPr="00FC4F4D">
              <w:rPr>
                <w:sz w:val="18"/>
                <w:szCs w:val="18"/>
              </w:rPr>
              <w:t xml:space="preserve"> </w:t>
            </w:r>
            <w:r w:rsidRPr="00FC4F4D">
              <w:rPr>
                <w:color w:val="000000"/>
                <w:sz w:val="18"/>
                <w:szCs w:val="18"/>
                <w:lang w:eastAsia="ru-RU"/>
              </w:rPr>
              <w:t xml:space="preserve">Повышение степени пожарной защищенности муниципального образования, по отношению к базовому периоду </w:t>
            </w:r>
          </w:p>
          <w:p w14:paraId="46FABD95" w14:textId="77777777" w:rsidR="00717065" w:rsidRPr="00FC4F4D" w:rsidRDefault="00717065" w:rsidP="00717065">
            <w:pPr>
              <w:tabs>
                <w:tab w:val="left" w:pos="7655"/>
              </w:tabs>
              <w:rPr>
                <w:sz w:val="18"/>
                <w:szCs w:val="18"/>
              </w:rPr>
            </w:pPr>
          </w:p>
          <w:p w14:paraId="1C47DDB7" w14:textId="77777777" w:rsidR="00717065" w:rsidRPr="00FC4F4D" w:rsidRDefault="00717065" w:rsidP="00717065">
            <w:pPr>
              <w:tabs>
                <w:tab w:val="left" w:pos="7655"/>
              </w:tabs>
              <w:rPr>
                <w:sz w:val="18"/>
                <w:szCs w:val="18"/>
              </w:rPr>
            </w:pPr>
          </w:p>
        </w:tc>
      </w:tr>
      <w:tr w:rsidR="00942449" w:rsidRPr="00FC4F4D" w14:paraId="5F425C09" w14:textId="77777777" w:rsidTr="00ED54A5">
        <w:trPr>
          <w:jc w:val="center"/>
        </w:trPr>
        <w:tc>
          <w:tcPr>
            <w:tcW w:w="784" w:type="dxa"/>
            <w:vMerge/>
          </w:tcPr>
          <w:p w14:paraId="172D200D"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p>
        </w:tc>
        <w:tc>
          <w:tcPr>
            <w:tcW w:w="2693" w:type="dxa"/>
            <w:vMerge/>
          </w:tcPr>
          <w:p w14:paraId="39335D21"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p>
        </w:tc>
        <w:tc>
          <w:tcPr>
            <w:tcW w:w="918" w:type="dxa"/>
            <w:tcBorders>
              <w:bottom w:val="single" w:sz="4" w:space="0" w:color="auto"/>
            </w:tcBorders>
          </w:tcPr>
          <w:p w14:paraId="02887CA1" w14:textId="2A351035"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sidRPr="00797BE6">
              <w:rPr>
                <w:rFonts w:ascii="Times New Roman" w:hAnsi="Times New Roman" w:cs="Times New Roman"/>
                <w:sz w:val="18"/>
                <w:szCs w:val="18"/>
              </w:rPr>
              <w:t>2020-2026</w:t>
            </w:r>
          </w:p>
        </w:tc>
        <w:tc>
          <w:tcPr>
            <w:tcW w:w="1201" w:type="dxa"/>
          </w:tcPr>
          <w:p w14:paraId="4921E476" w14:textId="77777777" w:rsidR="00942449" w:rsidRPr="00FC4F4D" w:rsidRDefault="00942449" w:rsidP="00942449">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Средства бюджета</w:t>
            </w:r>
          </w:p>
          <w:p w14:paraId="344650A5" w14:textId="77777777" w:rsidR="00942449" w:rsidRPr="00FC4F4D" w:rsidRDefault="00942449" w:rsidP="00942449">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округа</w:t>
            </w:r>
          </w:p>
        </w:tc>
        <w:tc>
          <w:tcPr>
            <w:tcW w:w="1141" w:type="dxa"/>
          </w:tcPr>
          <w:p w14:paraId="0890A941"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30B9D7E3" w14:textId="1F517194" w:rsidR="00942449" w:rsidRPr="00FC4F4D" w:rsidRDefault="003C59E6"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5572,03</w:t>
            </w:r>
          </w:p>
        </w:tc>
        <w:tc>
          <w:tcPr>
            <w:tcW w:w="851" w:type="dxa"/>
            <w:vAlign w:val="center"/>
          </w:tcPr>
          <w:p w14:paraId="649BFEEC" w14:textId="1139A30C"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491,5</w:t>
            </w:r>
          </w:p>
        </w:tc>
        <w:tc>
          <w:tcPr>
            <w:tcW w:w="709" w:type="dxa"/>
            <w:vAlign w:val="center"/>
          </w:tcPr>
          <w:p w14:paraId="4F8F8D4F" w14:textId="62683B42"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1386,80</w:t>
            </w:r>
          </w:p>
        </w:tc>
        <w:tc>
          <w:tcPr>
            <w:tcW w:w="851" w:type="dxa"/>
            <w:vAlign w:val="center"/>
          </w:tcPr>
          <w:p w14:paraId="512CE6EA" w14:textId="1250509D" w:rsidR="00942449" w:rsidRPr="00FC4F4D" w:rsidRDefault="003C59E6"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1441,73</w:t>
            </w:r>
          </w:p>
        </w:tc>
        <w:tc>
          <w:tcPr>
            <w:tcW w:w="850" w:type="dxa"/>
            <w:vAlign w:val="center"/>
          </w:tcPr>
          <w:p w14:paraId="42A38955" w14:textId="132D9899"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1126,0</w:t>
            </w:r>
          </w:p>
        </w:tc>
        <w:tc>
          <w:tcPr>
            <w:tcW w:w="850" w:type="dxa"/>
            <w:vAlign w:val="center"/>
          </w:tcPr>
          <w:p w14:paraId="16D8520E" w14:textId="01A00B27"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1126</w:t>
            </w:r>
            <w:r w:rsidRPr="00FC4F4D">
              <w:rPr>
                <w:rFonts w:ascii="Times New Roman" w:hAnsi="Times New Roman" w:cs="Times New Roman"/>
                <w:b/>
                <w:bCs/>
                <w:color w:val="000000"/>
                <w:sz w:val="18"/>
                <w:szCs w:val="18"/>
              </w:rPr>
              <w:t>,0</w:t>
            </w:r>
          </w:p>
        </w:tc>
        <w:tc>
          <w:tcPr>
            <w:tcW w:w="838" w:type="dxa"/>
            <w:vAlign w:val="center"/>
          </w:tcPr>
          <w:p w14:paraId="3A1759B4" w14:textId="0DADF24F"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vAlign w:val="center"/>
          </w:tcPr>
          <w:p w14:paraId="2CD91D84" w14:textId="65357AFE"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268" w:type="dxa"/>
            <w:vMerge/>
          </w:tcPr>
          <w:p w14:paraId="03D0A434" w14:textId="221927C4"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p>
        </w:tc>
        <w:tc>
          <w:tcPr>
            <w:tcW w:w="1717" w:type="dxa"/>
            <w:vMerge/>
          </w:tcPr>
          <w:p w14:paraId="76380C72" w14:textId="77777777" w:rsidR="00942449" w:rsidRPr="00FC4F4D" w:rsidRDefault="00942449" w:rsidP="00942449">
            <w:pPr>
              <w:tabs>
                <w:tab w:val="left" w:pos="7655"/>
              </w:tabs>
              <w:rPr>
                <w:sz w:val="18"/>
                <w:szCs w:val="18"/>
              </w:rPr>
            </w:pPr>
          </w:p>
        </w:tc>
      </w:tr>
      <w:tr w:rsidR="00942449" w:rsidRPr="00FC4F4D" w14:paraId="00151DF6" w14:textId="77777777" w:rsidTr="00ED54A5">
        <w:trPr>
          <w:trHeight w:val="778"/>
          <w:jc w:val="center"/>
        </w:trPr>
        <w:tc>
          <w:tcPr>
            <w:tcW w:w="784" w:type="dxa"/>
            <w:vMerge w:val="restart"/>
            <w:tcBorders>
              <w:bottom w:val="single" w:sz="4" w:space="0" w:color="auto"/>
            </w:tcBorders>
          </w:tcPr>
          <w:p w14:paraId="0FD1B165"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i/>
                <w:sz w:val="18"/>
                <w:szCs w:val="18"/>
              </w:rPr>
              <w:t>2</w:t>
            </w:r>
          </w:p>
        </w:tc>
        <w:tc>
          <w:tcPr>
            <w:tcW w:w="2693" w:type="dxa"/>
            <w:vMerge w:val="restart"/>
            <w:tcBorders>
              <w:bottom w:val="single" w:sz="4" w:space="0" w:color="auto"/>
              <w:right w:val="single" w:sz="4" w:space="0" w:color="auto"/>
            </w:tcBorders>
          </w:tcPr>
          <w:p w14:paraId="7A8F2749" w14:textId="3EB8DAC5" w:rsidR="00942449" w:rsidRPr="00FC4F4D" w:rsidRDefault="00942449" w:rsidP="00942449">
            <w:pPr>
              <w:pStyle w:val="ConsPlusCell"/>
              <w:tabs>
                <w:tab w:val="left" w:pos="7655"/>
              </w:tabs>
              <w:rPr>
                <w:color w:val="000000"/>
                <w:sz w:val="18"/>
                <w:szCs w:val="18"/>
              </w:rPr>
            </w:pPr>
            <w:r w:rsidRPr="00FC4F4D">
              <w:rPr>
                <w:b/>
                <w:bCs/>
                <w:color w:val="000000"/>
                <w:sz w:val="18"/>
                <w:szCs w:val="18"/>
              </w:rPr>
              <w:t>1.1.</w:t>
            </w:r>
            <w:r w:rsidRPr="00FC4F4D">
              <w:rPr>
                <w:color w:val="000000"/>
                <w:sz w:val="18"/>
                <w:szCs w:val="18"/>
              </w:rPr>
              <w:t xml:space="preserve"> Содержание пожарных гидрантов, обеспечение их исправного состояния и готовности к забору воды в любое время года</w:t>
            </w:r>
          </w:p>
        </w:tc>
        <w:tc>
          <w:tcPr>
            <w:tcW w:w="918" w:type="dxa"/>
            <w:tcBorders>
              <w:top w:val="single" w:sz="4" w:space="0" w:color="auto"/>
              <w:left w:val="single" w:sz="4" w:space="0" w:color="auto"/>
              <w:bottom w:val="single" w:sz="4" w:space="0" w:color="auto"/>
              <w:right w:val="single" w:sz="4" w:space="0" w:color="auto"/>
            </w:tcBorders>
          </w:tcPr>
          <w:p w14:paraId="0263A8B3" w14:textId="50BB98D8"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797BE6">
              <w:rPr>
                <w:rFonts w:ascii="Times New Roman" w:hAnsi="Times New Roman" w:cs="Times New Roman"/>
                <w:sz w:val="18"/>
                <w:szCs w:val="18"/>
              </w:rPr>
              <w:t>2020-2026</w:t>
            </w:r>
          </w:p>
        </w:tc>
        <w:tc>
          <w:tcPr>
            <w:tcW w:w="1201" w:type="dxa"/>
            <w:tcBorders>
              <w:left w:val="single" w:sz="4" w:space="0" w:color="auto"/>
              <w:bottom w:val="single" w:sz="4" w:space="0" w:color="auto"/>
            </w:tcBorders>
          </w:tcPr>
          <w:p w14:paraId="444B9E76"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p w14:paraId="240B00FE"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1141" w:type="dxa"/>
            <w:tcBorders>
              <w:bottom w:val="single" w:sz="4" w:space="0" w:color="auto"/>
            </w:tcBorders>
          </w:tcPr>
          <w:p w14:paraId="5531DEDF" w14:textId="77777777"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p>
        </w:tc>
        <w:tc>
          <w:tcPr>
            <w:tcW w:w="850" w:type="dxa"/>
            <w:tcBorders>
              <w:bottom w:val="single" w:sz="4" w:space="0" w:color="auto"/>
            </w:tcBorders>
            <w:vAlign w:val="center"/>
          </w:tcPr>
          <w:p w14:paraId="753FFF9A" w14:textId="4C387495"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sidRPr="002319F5">
              <w:rPr>
                <w:rFonts w:ascii="Times New Roman" w:hAnsi="Times New Roman" w:cs="Times New Roman"/>
                <w:b/>
                <w:bCs/>
                <w:color w:val="000000"/>
                <w:sz w:val="18"/>
                <w:szCs w:val="18"/>
              </w:rPr>
              <w:t>2</w:t>
            </w:r>
            <w:r w:rsidR="00D67929">
              <w:rPr>
                <w:rFonts w:ascii="Times New Roman" w:hAnsi="Times New Roman" w:cs="Times New Roman"/>
                <w:b/>
                <w:bCs/>
                <w:color w:val="000000"/>
                <w:sz w:val="18"/>
                <w:szCs w:val="18"/>
              </w:rPr>
              <w:t>2</w:t>
            </w:r>
            <w:r>
              <w:rPr>
                <w:rFonts w:ascii="Times New Roman" w:hAnsi="Times New Roman" w:cs="Times New Roman"/>
                <w:b/>
                <w:bCs/>
                <w:color w:val="000000"/>
                <w:sz w:val="18"/>
                <w:szCs w:val="18"/>
              </w:rPr>
              <w:t>8</w:t>
            </w:r>
            <w:r w:rsidRPr="002319F5">
              <w:rPr>
                <w:rFonts w:ascii="Times New Roman" w:hAnsi="Times New Roman" w:cs="Times New Roman"/>
                <w:b/>
                <w:bCs/>
                <w:color w:val="000000"/>
                <w:sz w:val="18"/>
                <w:szCs w:val="18"/>
              </w:rPr>
              <w:t>,7</w:t>
            </w:r>
          </w:p>
        </w:tc>
        <w:tc>
          <w:tcPr>
            <w:tcW w:w="851" w:type="dxa"/>
            <w:tcBorders>
              <w:bottom w:val="single" w:sz="4" w:space="0" w:color="auto"/>
            </w:tcBorders>
            <w:vAlign w:val="center"/>
          </w:tcPr>
          <w:p w14:paraId="333DBB0C" w14:textId="4A5AB648"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09" w:type="dxa"/>
            <w:tcBorders>
              <w:bottom w:val="single" w:sz="4" w:space="0" w:color="auto"/>
            </w:tcBorders>
            <w:vAlign w:val="center"/>
          </w:tcPr>
          <w:p w14:paraId="623D77D3" w14:textId="1B3F715D"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128,7</w:t>
            </w:r>
          </w:p>
        </w:tc>
        <w:tc>
          <w:tcPr>
            <w:tcW w:w="851" w:type="dxa"/>
            <w:tcBorders>
              <w:bottom w:val="single" w:sz="4" w:space="0" w:color="auto"/>
            </w:tcBorders>
            <w:vAlign w:val="center"/>
          </w:tcPr>
          <w:p w14:paraId="6B2AC9E5" w14:textId="41A53C00" w:rsidR="00942449" w:rsidRPr="00FC4F4D" w:rsidRDefault="00D6792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0</w:t>
            </w:r>
          </w:p>
        </w:tc>
        <w:tc>
          <w:tcPr>
            <w:tcW w:w="850" w:type="dxa"/>
            <w:tcBorders>
              <w:bottom w:val="single" w:sz="4" w:space="0" w:color="auto"/>
            </w:tcBorders>
            <w:vAlign w:val="center"/>
          </w:tcPr>
          <w:p w14:paraId="639033C6" w14:textId="5D4C9767"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50,0</w:t>
            </w:r>
          </w:p>
        </w:tc>
        <w:tc>
          <w:tcPr>
            <w:tcW w:w="850" w:type="dxa"/>
            <w:tcBorders>
              <w:bottom w:val="single" w:sz="4" w:space="0" w:color="auto"/>
            </w:tcBorders>
            <w:vAlign w:val="center"/>
          </w:tcPr>
          <w:p w14:paraId="2E1F2E30" w14:textId="39246641"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50,0</w:t>
            </w:r>
          </w:p>
        </w:tc>
        <w:tc>
          <w:tcPr>
            <w:tcW w:w="838" w:type="dxa"/>
            <w:vAlign w:val="center"/>
          </w:tcPr>
          <w:p w14:paraId="70B88BD5" w14:textId="4FBC4840" w:rsidR="00942449"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vAlign w:val="center"/>
          </w:tcPr>
          <w:p w14:paraId="72D94FC1" w14:textId="052CA143" w:rsidR="00942449"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268" w:type="dxa"/>
            <w:vMerge w:val="restart"/>
          </w:tcPr>
          <w:p w14:paraId="7D3BB98E" w14:textId="204E239A"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Сектор ГЗ и ТБ</w:t>
            </w:r>
          </w:p>
        </w:tc>
        <w:tc>
          <w:tcPr>
            <w:tcW w:w="1717" w:type="dxa"/>
            <w:vMerge/>
            <w:tcBorders>
              <w:bottom w:val="single" w:sz="4" w:space="0" w:color="auto"/>
            </w:tcBorders>
          </w:tcPr>
          <w:p w14:paraId="774A7FC8" w14:textId="77777777" w:rsidR="00942449" w:rsidRPr="00FC4F4D" w:rsidRDefault="00942449" w:rsidP="00942449">
            <w:pPr>
              <w:pStyle w:val="ConsPlusCell"/>
              <w:tabs>
                <w:tab w:val="left" w:pos="7655"/>
              </w:tabs>
              <w:rPr>
                <w:sz w:val="18"/>
                <w:szCs w:val="18"/>
              </w:rPr>
            </w:pPr>
          </w:p>
        </w:tc>
      </w:tr>
      <w:tr w:rsidR="00942449" w:rsidRPr="00FC4F4D" w14:paraId="30E3CFB2" w14:textId="77777777" w:rsidTr="00ED54A5">
        <w:trPr>
          <w:jc w:val="center"/>
        </w:trPr>
        <w:tc>
          <w:tcPr>
            <w:tcW w:w="784" w:type="dxa"/>
            <w:vMerge/>
          </w:tcPr>
          <w:p w14:paraId="452B150C" w14:textId="77777777" w:rsidR="00942449" w:rsidRPr="00FC4F4D" w:rsidRDefault="00942449" w:rsidP="00942449">
            <w:pPr>
              <w:tabs>
                <w:tab w:val="left" w:pos="7655"/>
              </w:tabs>
              <w:jc w:val="center"/>
              <w:rPr>
                <w:sz w:val="18"/>
                <w:szCs w:val="18"/>
              </w:rPr>
            </w:pPr>
          </w:p>
        </w:tc>
        <w:tc>
          <w:tcPr>
            <w:tcW w:w="2693" w:type="dxa"/>
            <w:vMerge/>
          </w:tcPr>
          <w:p w14:paraId="20D34D6C" w14:textId="77777777" w:rsidR="00942449" w:rsidRPr="00FC4F4D" w:rsidRDefault="00942449" w:rsidP="00942449">
            <w:pPr>
              <w:tabs>
                <w:tab w:val="left" w:pos="7655"/>
              </w:tabs>
              <w:rPr>
                <w:sz w:val="18"/>
                <w:szCs w:val="18"/>
              </w:rPr>
            </w:pPr>
          </w:p>
        </w:tc>
        <w:tc>
          <w:tcPr>
            <w:tcW w:w="918" w:type="dxa"/>
            <w:tcBorders>
              <w:top w:val="single" w:sz="4" w:space="0" w:color="auto"/>
            </w:tcBorders>
          </w:tcPr>
          <w:p w14:paraId="654DE41A" w14:textId="7D49A1FF"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797BE6">
              <w:rPr>
                <w:rFonts w:ascii="Times New Roman" w:hAnsi="Times New Roman" w:cs="Times New Roman"/>
                <w:sz w:val="18"/>
                <w:szCs w:val="18"/>
              </w:rPr>
              <w:t>2020-2026</w:t>
            </w:r>
          </w:p>
        </w:tc>
        <w:tc>
          <w:tcPr>
            <w:tcW w:w="1201" w:type="dxa"/>
            <w:tcBorders>
              <w:top w:val="single" w:sz="4" w:space="0" w:color="auto"/>
              <w:bottom w:val="single" w:sz="4" w:space="0" w:color="auto"/>
              <w:right w:val="single" w:sz="4" w:space="0" w:color="auto"/>
            </w:tcBorders>
          </w:tcPr>
          <w:p w14:paraId="7834984D"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w:t>
            </w:r>
          </w:p>
          <w:p w14:paraId="14C3C088"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1141" w:type="dxa"/>
          </w:tcPr>
          <w:p w14:paraId="34BDCCF1"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706C017B" w14:textId="40E950EA"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sidRPr="002319F5">
              <w:rPr>
                <w:rFonts w:ascii="Times New Roman" w:hAnsi="Times New Roman" w:cs="Times New Roman"/>
                <w:b/>
                <w:bCs/>
                <w:color w:val="000000"/>
                <w:sz w:val="18"/>
                <w:szCs w:val="18"/>
              </w:rPr>
              <w:t>2</w:t>
            </w:r>
            <w:r w:rsidR="00D67929">
              <w:rPr>
                <w:rFonts w:ascii="Times New Roman" w:hAnsi="Times New Roman" w:cs="Times New Roman"/>
                <w:b/>
                <w:bCs/>
                <w:color w:val="000000"/>
                <w:sz w:val="18"/>
                <w:szCs w:val="18"/>
              </w:rPr>
              <w:t>2</w:t>
            </w:r>
            <w:r>
              <w:rPr>
                <w:rFonts w:ascii="Times New Roman" w:hAnsi="Times New Roman" w:cs="Times New Roman"/>
                <w:b/>
                <w:bCs/>
                <w:color w:val="000000"/>
                <w:sz w:val="18"/>
                <w:szCs w:val="18"/>
              </w:rPr>
              <w:t>8</w:t>
            </w:r>
            <w:r w:rsidRPr="002319F5">
              <w:rPr>
                <w:rFonts w:ascii="Times New Roman" w:hAnsi="Times New Roman" w:cs="Times New Roman"/>
                <w:b/>
                <w:bCs/>
                <w:color w:val="000000"/>
                <w:sz w:val="18"/>
                <w:szCs w:val="18"/>
              </w:rPr>
              <w:t>,7</w:t>
            </w:r>
          </w:p>
        </w:tc>
        <w:tc>
          <w:tcPr>
            <w:tcW w:w="851" w:type="dxa"/>
            <w:vAlign w:val="center"/>
          </w:tcPr>
          <w:p w14:paraId="7A81B3E8" w14:textId="10C20DC2"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709" w:type="dxa"/>
            <w:vAlign w:val="center"/>
          </w:tcPr>
          <w:p w14:paraId="5CDFBE98" w14:textId="602F8E66"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128,7</w:t>
            </w:r>
          </w:p>
        </w:tc>
        <w:tc>
          <w:tcPr>
            <w:tcW w:w="851" w:type="dxa"/>
            <w:vAlign w:val="center"/>
          </w:tcPr>
          <w:p w14:paraId="0E9FBC0B" w14:textId="219D6BB9" w:rsidR="00942449" w:rsidRPr="00FC4F4D" w:rsidRDefault="00D6792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vAlign w:val="center"/>
          </w:tcPr>
          <w:p w14:paraId="20FD97E9" w14:textId="218AF334"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50,0</w:t>
            </w:r>
          </w:p>
        </w:tc>
        <w:tc>
          <w:tcPr>
            <w:tcW w:w="850" w:type="dxa"/>
            <w:vAlign w:val="center"/>
          </w:tcPr>
          <w:p w14:paraId="3BB99C0A" w14:textId="238B05B8"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50,0</w:t>
            </w:r>
          </w:p>
        </w:tc>
        <w:tc>
          <w:tcPr>
            <w:tcW w:w="838" w:type="dxa"/>
            <w:vAlign w:val="center"/>
          </w:tcPr>
          <w:p w14:paraId="3DEF07F3" w14:textId="1C332AEF"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vAlign w:val="center"/>
          </w:tcPr>
          <w:p w14:paraId="1610D9AF" w14:textId="7202D103"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268" w:type="dxa"/>
            <w:vMerge/>
          </w:tcPr>
          <w:p w14:paraId="5AA3EFAB" w14:textId="15D5962D"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1717" w:type="dxa"/>
            <w:vMerge/>
          </w:tcPr>
          <w:p w14:paraId="5E2E4A43"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r>
      <w:tr w:rsidR="00942449" w:rsidRPr="00FC4F4D" w14:paraId="64C58E89" w14:textId="77777777" w:rsidTr="00ED54A5">
        <w:trPr>
          <w:jc w:val="center"/>
        </w:trPr>
        <w:tc>
          <w:tcPr>
            <w:tcW w:w="784" w:type="dxa"/>
            <w:vMerge w:val="restart"/>
          </w:tcPr>
          <w:p w14:paraId="2EA3B3F6" w14:textId="77777777" w:rsidR="00942449" w:rsidRPr="00FC4F4D" w:rsidRDefault="00942449" w:rsidP="00942449">
            <w:pPr>
              <w:tabs>
                <w:tab w:val="left" w:pos="7655"/>
              </w:tabs>
              <w:jc w:val="center"/>
              <w:rPr>
                <w:sz w:val="18"/>
                <w:szCs w:val="18"/>
              </w:rPr>
            </w:pPr>
            <w:r w:rsidRPr="00FC4F4D">
              <w:rPr>
                <w:sz w:val="18"/>
                <w:szCs w:val="18"/>
              </w:rPr>
              <w:t>3</w:t>
            </w:r>
          </w:p>
        </w:tc>
        <w:tc>
          <w:tcPr>
            <w:tcW w:w="2693" w:type="dxa"/>
            <w:vMerge w:val="restart"/>
          </w:tcPr>
          <w:p w14:paraId="593BA51B" w14:textId="2DD1F974" w:rsidR="00942449" w:rsidRPr="00FC4F4D" w:rsidRDefault="00942449" w:rsidP="00942449">
            <w:pPr>
              <w:tabs>
                <w:tab w:val="left" w:pos="7655"/>
              </w:tabs>
              <w:rPr>
                <w:color w:val="000000"/>
                <w:sz w:val="18"/>
                <w:szCs w:val="18"/>
                <w:lang w:eastAsia="ru-RU"/>
              </w:rPr>
            </w:pPr>
            <w:r w:rsidRPr="00FC4F4D">
              <w:rPr>
                <w:b/>
                <w:bCs/>
                <w:color w:val="000000"/>
                <w:sz w:val="18"/>
                <w:szCs w:val="18"/>
                <w:lang w:eastAsia="ru-RU"/>
              </w:rPr>
              <w:t>1.2.</w:t>
            </w:r>
            <w:r w:rsidRPr="00FC4F4D">
              <w:rPr>
                <w:color w:val="000000"/>
                <w:sz w:val="18"/>
                <w:szCs w:val="18"/>
                <w:lang w:eastAsia="ru-RU"/>
              </w:rPr>
              <w:t xml:space="preserve"> </w:t>
            </w:r>
            <w:r w:rsidRPr="00FC4F4D">
              <w:rPr>
                <w:sz w:val="18"/>
                <w:szCs w:val="18"/>
              </w:rPr>
              <w:t xml:space="preserve"> Содержание пожарных водоемов и 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918" w:type="dxa"/>
            <w:tcBorders>
              <w:top w:val="single" w:sz="4" w:space="0" w:color="auto"/>
            </w:tcBorders>
          </w:tcPr>
          <w:p w14:paraId="2590741E" w14:textId="0CD89CFD"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797BE6">
              <w:rPr>
                <w:rFonts w:ascii="Times New Roman" w:hAnsi="Times New Roman" w:cs="Times New Roman"/>
                <w:sz w:val="18"/>
                <w:szCs w:val="18"/>
              </w:rPr>
              <w:t>2020-2026</w:t>
            </w:r>
          </w:p>
        </w:tc>
        <w:tc>
          <w:tcPr>
            <w:tcW w:w="1201" w:type="dxa"/>
            <w:tcBorders>
              <w:top w:val="single" w:sz="4" w:space="0" w:color="auto"/>
              <w:bottom w:val="single" w:sz="4" w:space="0" w:color="auto"/>
              <w:right w:val="single" w:sz="4" w:space="0" w:color="auto"/>
            </w:tcBorders>
          </w:tcPr>
          <w:p w14:paraId="31C366B6"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p w14:paraId="3048165B"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1141" w:type="dxa"/>
          </w:tcPr>
          <w:p w14:paraId="588E6A6A"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850" w:type="dxa"/>
            <w:vAlign w:val="center"/>
          </w:tcPr>
          <w:p w14:paraId="6A9537AD" w14:textId="79C7F48F" w:rsidR="00942449" w:rsidRPr="00FC4F4D" w:rsidRDefault="00694BD7"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3763,37</w:t>
            </w:r>
          </w:p>
        </w:tc>
        <w:tc>
          <w:tcPr>
            <w:tcW w:w="851" w:type="dxa"/>
            <w:vAlign w:val="center"/>
          </w:tcPr>
          <w:p w14:paraId="7985D983" w14:textId="4CF27E51"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376,4</w:t>
            </w:r>
          </w:p>
        </w:tc>
        <w:tc>
          <w:tcPr>
            <w:tcW w:w="709" w:type="dxa"/>
            <w:vAlign w:val="center"/>
          </w:tcPr>
          <w:p w14:paraId="1EF6657C" w14:textId="6DBF2B46"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1140,33</w:t>
            </w:r>
          </w:p>
        </w:tc>
        <w:tc>
          <w:tcPr>
            <w:tcW w:w="851" w:type="dxa"/>
            <w:vAlign w:val="center"/>
          </w:tcPr>
          <w:p w14:paraId="6DA0194A" w14:textId="0E2C6805" w:rsidR="00942449" w:rsidRPr="00532CEE" w:rsidRDefault="00694BD7" w:rsidP="00942449">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1146,64</w:t>
            </w:r>
          </w:p>
        </w:tc>
        <w:tc>
          <w:tcPr>
            <w:tcW w:w="850" w:type="dxa"/>
            <w:vAlign w:val="center"/>
          </w:tcPr>
          <w:p w14:paraId="31F72485" w14:textId="6E462BA0"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w:t>
            </w:r>
            <w:r w:rsidRPr="00FC4F4D">
              <w:rPr>
                <w:rFonts w:ascii="Times New Roman" w:hAnsi="Times New Roman" w:cs="Times New Roman"/>
                <w:b/>
                <w:bCs/>
                <w:color w:val="000000"/>
                <w:sz w:val="18"/>
                <w:szCs w:val="18"/>
              </w:rPr>
              <w:t>50,0</w:t>
            </w:r>
          </w:p>
        </w:tc>
        <w:tc>
          <w:tcPr>
            <w:tcW w:w="850" w:type="dxa"/>
            <w:vAlign w:val="center"/>
          </w:tcPr>
          <w:p w14:paraId="7140C6E0" w14:textId="6B082E05"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55</w:t>
            </w:r>
            <w:r w:rsidRPr="00FC4F4D">
              <w:rPr>
                <w:rFonts w:ascii="Times New Roman" w:hAnsi="Times New Roman" w:cs="Times New Roman"/>
                <w:b/>
                <w:bCs/>
                <w:color w:val="000000"/>
                <w:sz w:val="18"/>
                <w:szCs w:val="18"/>
              </w:rPr>
              <w:t>0,0</w:t>
            </w:r>
          </w:p>
        </w:tc>
        <w:tc>
          <w:tcPr>
            <w:tcW w:w="838" w:type="dxa"/>
            <w:vAlign w:val="center"/>
          </w:tcPr>
          <w:p w14:paraId="6C1AA402" w14:textId="71195726" w:rsidR="00942449"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vAlign w:val="center"/>
          </w:tcPr>
          <w:p w14:paraId="5512E3C6" w14:textId="74313EC5" w:rsidR="00942449"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268" w:type="dxa"/>
            <w:vMerge w:val="restart"/>
          </w:tcPr>
          <w:p w14:paraId="5D1A60EE" w14:textId="1F7BD156"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Сектор ГЗ и ТБ</w:t>
            </w:r>
          </w:p>
        </w:tc>
        <w:tc>
          <w:tcPr>
            <w:tcW w:w="1717" w:type="dxa"/>
            <w:vMerge/>
          </w:tcPr>
          <w:p w14:paraId="5805777B"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r>
      <w:tr w:rsidR="00942449" w:rsidRPr="00FC4F4D" w14:paraId="27711814" w14:textId="77777777" w:rsidTr="00ED54A5">
        <w:trPr>
          <w:jc w:val="center"/>
        </w:trPr>
        <w:tc>
          <w:tcPr>
            <w:tcW w:w="784" w:type="dxa"/>
            <w:vMerge/>
          </w:tcPr>
          <w:p w14:paraId="09FA0A58" w14:textId="77777777" w:rsidR="00942449" w:rsidRPr="00FC4F4D" w:rsidRDefault="00942449" w:rsidP="00942449">
            <w:pPr>
              <w:tabs>
                <w:tab w:val="left" w:pos="7655"/>
              </w:tabs>
              <w:jc w:val="center"/>
              <w:rPr>
                <w:sz w:val="18"/>
                <w:szCs w:val="18"/>
              </w:rPr>
            </w:pPr>
          </w:p>
        </w:tc>
        <w:tc>
          <w:tcPr>
            <w:tcW w:w="2693" w:type="dxa"/>
            <w:vMerge/>
          </w:tcPr>
          <w:p w14:paraId="586B8D03" w14:textId="77777777" w:rsidR="00942449" w:rsidRPr="00FC4F4D" w:rsidRDefault="00942449" w:rsidP="00942449">
            <w:pPr>
              <w:tabs>
                <w:tab w:val="left" w:pos="7655"/>
              </w:tabs>
              <w:rPr>
                <w:sz w:val="18"/>
                <w:szCs w:val="18"/>
              </w:rPr>
            </w:pPr>
          </w:p>
        </w:tc>
        <w:tc>
          <w:tcPr>
            <w:tcW w:w="918" w:type="dxa"/>
            <w:tcBorders>
              <w:top w:val="single" w:sz="4" w:space="0" w:color="auto"/>
            </w:tcBorders>
          </w:tcPr>
          <w:p w14:paraId="310D8B06" w14:textId="674A12C5"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797BE6">
              <w:rPr>
                <w:rFonts w:ascii="Times New Roman" w:hAnsi="Times New Roman" w:cs="Times New Roman"/>
                <w:sz w:val="18"/>
                <w:szCs w:val="18"/>
              </w:rPr>
              <w:t>2020-2026</w:t>
            </w:r>
          </w:p>
        </w:tc>
        <w:tc>
          <w:tcPr>
            <w:tcW w:w="1201" w:type="dxa"/>
            <w:tcBorders>
              <w:top w:val="single" w:sz="4" w:space="0" w:color="auto"/>
              <w:bottom w:val="single" w:sz="4" w:space="0" w:color="auto"/>
              <w:right w:val="single" w:sz="4" w:space="0" w:color="auto"/>
            </w:tcBorders>
          </w:tcPr>
          <w:p w14:paraId="6F9B4456"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w:t>
            </w:r>
          </w:p>
          <w:p w14:paraId="32998B4F"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1141" w:type="dxa"/>
          </w:tcPr>
          <w:p w14:paraId="4782171D"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850" w:type="dxa"/>
            <w:vAlign w:val="center"/>
          </w:tcPr>
          <w:p w14:paraId="64BD7CF7" w14:textId="36BE5671" w:rsidR="00942449" w:rsidRPr="00FC4F4D" w:rsidRDefault="00694BD7"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3763,37</w:t>
            </w:r>
          </w:p>
        </w:tc>
        <w:tc>
          <w:tcPr>
            <w:tcW w:w="851" w:type="dxa"/>
            <w:vAlign w:val="center"/>
          </w:tcPr>
          <w:p w14:paraId="546FE9DE" w14:textId="11CA804E"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376,4</w:t>
            </w:r>
          </w:p>
        </w:tc>
        <w:tc>
          <w:tcPr>
            <w:tcW w:w="709" w:type="dxa"/>
            <w:vAlign w:val="center"/>
          </w:tcPr>
          <w:p w14:paraId="646BD731" w14:textId="29CC5C0D"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1140,33</w:t>
            </w:r>
          </w:p>
        </w:tc>
        <w:tc>
          <w:tcPr>
            <w:tcW w:w="851" w:type="dxa"/>
            <w:vAlign w:val="center"/>
          </w:tcPr>
          <w:p w14:paraId="182B6212" w14:textId="62B9F160" w:rsidR="00942449" w:rsidRPr="00FC4F4D" w:rsidRDefault="00694BD7"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1146,64</w:t>
            </w:r>
          </w:p>
        </w:tc>
        <w:tc>
          <w:tcPr>
            <w:tcW w:w="850" w:type="dxa"/>
            <w:vAlign w:val="center"/>
          </w:tcPr>
          <w:p w14:paraId="535E1C43" w14:textId="2C96635C"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550</w:t>
            </w:r>
            <w:r w:rsidRPr="00FC4F4D">
              <w:rPr>
                <w:rFonts w:ascii="Times New Roman" w:hAnsi="Times New Roman" w:cs="Times New Roman"/>
                <w:color w:val="000000"/>
                <w:sz w:val="18"/>
                <w:szCs w:val="18"/>
              </w:rPr>
              <w:t>,0</w:t>
            </w:r>
          </w:p>
        </w:tc>
        <w:tc>
          <w:tcPr>
            <w:tcW w:w="850" w:type="dxa"/>
            <w:vAlign w:val="center"/>
          </w:tcPr>
          <w:p w14:paraId="5C6F1A5E" w14:textId="4D26B943"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55</w:t>
            </w:r>
            <w:r w:rsidRPr="00FC4F4D">
              <w:rPr>
                <w:rFonts w:ascii="Times New Roman" w:hAnsi="Times New Roman" w:cs="Times New Roman"/>
                <w:color w:val="000000"/>
                <w:sz w:val="18"/>
                <w:szCs w:val="18"/>
              </w:rPr>
              <w:t>0,0</w:t>
            </w:r>
          </w:p>
        </w:tc>
        <w:tc>
          <w:tcPr>
            <w:tcW w:w="838" w:type="dxa"/>
            <w:vAlign w:val="center"/>
          </w:tcPr>
          <w:p w14:paraId="67BF7574" w14:textId="2041F00C"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vAlign w:val="center"/>
          </w:tcPr>
          <w:p w14:paraId="3709E1D8" w14:textId="1CA2C62B"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268" w:type="dxa"/>
            <w:vMerge/>
          </w:tcPr>
          <w:p w14:paraId="2D5374CC" w14:textId="50B9174B"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p>
        </w:tc>
        <w:tc>
          <w:tcPr>
            <w:tcW w:w="1717" w:type="dxa"/>
            <w:vMerge/>
          </w:tcPr>
          <w:p w14:paraId="75B4781E"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r>
      <w:tr w:rsidR="00942449" w:rsidRPr="00FC4F4D" w14:paraId="38D82F89" w14:textId="77777777" w:rsidTr="00ED54A5">
        <w:trPr>
          <w:jc w:val="center"/>
        </w:trPr>
        <w:tc>
          <w:tcPr>
            <w:tcW w:w="784" w:type="dxa"/>
            <w:vMerge w:val="restart"/>
            <w:tcBorders>
              <w:top w:val="single" w:sz="4" w:space="0" w:color="auto"/>
              <w:left w:val="single" w:sz="4" w:space="0" w:color="auto"/>
              <w:bottom w:val="single" w:sz="4" w:space="0" w:color="auto"/>
              <w:right w:val="single" w:sz="4" w:space="0" w:color="auto"/>
            </w:tcBorders>
          </w:tcPr>
          <w:p w14:paraId="38B57070"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4</w:t>
            </w:r>
          </w:p>
        </w:tc>
        <w:tc>
          <w:tcPr>
            <w:tcW w:w="2693" w:type="dxa"/>
            <w:vMerge w:val="restart"/>
            <w:tcBorders>
              <w:top w:val="single" w:sz="4" w:space="0" w:color="auto"/>
              <w:left w:val="single" w:sz="4" w:space="0" w:color="auto"/>
              <w:bottom w:val="single" w:sz="4" w:space="0" w:color="auto"/>
              <w:right w:val="single" w:sz="4" w:space="0" w:color="auto"/>
            </w:tcBorders>
          </w:tcPr>
          <w:p w14:paraId="23A742DE" w14:textId="77777777" w:rsidR="00942449" w:rsidRPr="00FC4F4D" w:rsidRDefault="00942449" w:rsidP="00942449">
            <w:pPr>
              <w:pStyle w:val="ConsPlusCell"/>
              <w:tabs>
                <w:tab w:val="left" w:pos="7655"/>
              </w:tabs>
              <w:rPr>
                <w:b/>
                <w:sz w:val="18"/>
                <w:szCs w:val="18"/>
              </w:rPr>
            </w:pPr>
            <w:r w:rsidRPr="00FC4F4D">
              <w:rPr>
                <w:b/>
                <w:bCs/>
                <w:sz w:val="18"/>
                <w:szCs w:val="18"/>
              </w:rPr>
              <w:t>1.3.</w:t>
            </w:r>
            <w:r w:rsidRPr="00FC4F4D">
              <w:rPr>
                <w:sz w:val="18"/>
                <w:szCs w:val="18"/>
              </w:rPr>
              <w:t xml:space="preserve"> Создание и содержание</w:t>
            </w:r>
            <w:r w:rsidRPr="00FC4F4D">
              <w:rPr>
                <w:b/>
                <w:sz w:val="18"/>
                <w:szCs w:val="18"/>
              </w:rPr>
              <w:t xml:space="preserve"> </w:t>
            </w:r>
            <w:r w:rsidRPr="00FC4F4D">
              <w:rPr>
                <w:sz w:val="18"/>
                <w:szCs w:val="18"/>
              </w:rPr>
              <w:t xml:space="preserve">добровольных пожарных команд </w:t>
            </w:r>
            <w:r w:rsidRPr="00FC4F4D">
              <w:rPr>
                <w:sz w:val="18"/>
                <w:szCs w:val="18"/>
              </w:rPr>
              <w:lastRenderedPageBreak/>
              <w:t>(обучение, страхование, закупка имущества, социальные выплаты, участие в конкурсе)</w:t>
            </w:r>
          </w:p>
        </w:tc>
        <w:tc>
          <w:tcPr>
            <w:tcW w:w="918" w:type="dxa"/>
            <w:tcBorders>
              <w:top w:val="single" w:sz="4" w:space="0" w:color="auto"/>
              <w:left w:val="single" w:sz="4" w:space="0" w:color="auto"/>
              <w:bottom w:val="single" w:sz="4" w:space="0" w:color="auto"/>
              <w:right w:val="single" w:sz="4" w:space="0" w:color="auto"/>
            </w:tcBorders>
          </w:tcPr>
          <w:p w14:paraId="0A5E90BA" w14:textId="1FBEFCE4"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797BE6">
              <w:rPr>
                <w:rFonts w:ascii="Times New Roman" w:hAnsi="Times New Roman" w:cs="Times New Roman"/>
                <w:sz w:val="18"/>
                <w:szCs w:val="18"/>
              </w:rPr>
              <w:lastRenderedPageBreak/>
              <w:t>2020-2026</w:t>
            </w:r>
          </w:p>
        </w:tc>
        <w:tc>
          <w:tcPr>
            <w:tcW w:w="1201" w:type="dxa"/>
            <w:tcBorders>
              <w:top w:val="single" w:sz="4" w:space="0" w:color="auto"/>
              <w:left w:val="single" w:sz="4" w:space="0" w:color="auto"/>
              <w:bottom w:val="single" w:sz="4" w:space="0" w:color="auto"/>
              <w:right w:val="single" w:sz="4" w:space="0" w:color="auto"/>
            </w:tcBorders>
          </w:tcPr>
          <w:p w14:paraId="68E2D5DB"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p w14:paraId="61332BCA"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1141" w:type="dxa"/>
            <w:tcBorders>
              <w:top w:val="single" w:sz="4" w:space="0" w:color="auto"/>
              <w:left w:val="single" w:sz="4" w:space="0" w:color="auto"/>
              <w:bottom w:val="single" w:sz="4" w:space="0" w:color="auto"/>
              <w:right w:val="single" w:sz="4" w:space="0" w:color="auto"/>
            </w:tcBorders>
          </w:tcPr>
          <w:p w14:paraId="0323E08B"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69E727" w14:textId="5563EA05"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56E8F" w14:textId="57AB3D17"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FF0E96" w14:textId="24361DA0"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DF5188" w14:textId="709FA5DF"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479B5C" w14:textId="3FDBAB52"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1FE0CD" w14:textId="12791FF3"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38" w:type="dxa"/>
            <w:tcBorders>
              <w:left w:val="single" w:sz="4" w:space="0" w:color="auto"/>
              <w:right w:val="single" w:sz="4" w:space="0" w:color="auto"/>
            </w:tcBorders>
            <w:vAlign w:val="center"/>
          </w:tcPr>
          <w:p w14:paraId="1297BF28" w14:textId="2B990FE0" w:rsidR="00942449"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Borders>
              <w:left w:val="single" w:sz="4" w:space="0" w:color="auto"/>
            </w:tcBorders>
            <w:vAlign w:val="center"/>
          </w:tcPr>
          <w:p w14:paraId="628D2843" w14:textId="2A02DD51" w:rsidR="00942449"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268" w:type="dxa"/>
            <w:vMerge w:val="restart"/>
            <w:tcBorders>
              <w:left w:val="single" w:sz="4" w:space="0" w:color="auto"/>
            </w:tcBorders>
          </w:tcPr>
          <w:p w14:paraId="1E000426" w14:textId="1129FB3B"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Сектор ГЗ и ТБ</w:t>
            </w:r>
          </w:p>
        </w:tc>
        <w:tc>
          <w:tcPr>
            <w:tcW w:w="1717" w:type="dxa"/>
            <w:vMerge/>
          </w:tcPr>
          <w:p w14:paraId="01ABDA09"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r>
      <w:tr w:rsidR="00942449" w:rsidRPr="00FC4F4D" w14:paraId="1656CAD2" w14:textId="77777777" w:rsidTr="00ED54A5">
        <w:trPr>
          <w:trHeight w:val="690"/>
          <w:jc w:val="center"/>
        </w:trPr>
        <w:tc>
          <w:tcPr>
            <w:tcW w:w="784" w:type="dxa"/>
            <w:vMerge/>
            <w:tcBorders>
              <w:top w:val="single" w:sz="4" w:space="0" w:color="auto"/>
              <w:left w:val="single" w:sz="4" w:space="0" w:color="auto"/>
              <w:bottom w:val="single" w:sz="4" w:space="0" w:color="auto"/>
              <w:right w:val="single" w:sz="4" w:space="0" w:color="auto"/>
            </w:tcBorders>
          </w:tcPr>
          <w:p w14:paraId="58A47150" w14:textId="77777777" w:rsidR="00942449" w:rsidRPr="00FC4F4D" w:rsidRDefault="00942449" w:rsidP="00942449">
            <w:pPr>
              <w:tabs>
                <w:tab w:val="left" w:pos="7655"/>
              </w:tabs>
              <w:jc w:val="center"/>
              <w:rPr>
                <w:sz w:val="18"/>
                <w:szCs w:val="18"/>
              </w:rPr>
            </w:pPr>
          </w:p>
        </w:tc>
        <w:tc>
          <w:tcPr>
            <w:tcW w:w="2693" w:type="dxa"/>
            <w:vMerge/>
            <w:tcBorders>
              <w:top w:val="single" w:sz="4" w:space="0" w:color="auto"/>
              <w:left w:val="single" w:sz="4" w:space="0" w:color="auto"/>
              <w:bottom w:val="single" w:sz="4" w:space="0" w:color="auto"/>
              <w:right w:val="single" w:sz="4" w:space="0" w:color="auto"/>
            </w:tcBorders>
          </w:tcPr>
          <w:p w14:paraId="379BF30A" w14:textId="77777777" w:rsidR="00942449" w:rsidRPr="00FC4F4D" w:rsidRDefault="00942449" w:rsidP="00942449">
            <w:pPr>
              <w:tabs>
                <w:tab w:val="left" w:pos="7655"/>
              </w:tabs>
              <w:rPr>
                <w:sz w:val="18"/>
                <w:szCs w:val="18"/>
              </w:rPr>
            </w:pPr>
          </w:p>
        </w:tc>
        <w:tc>
          <w:tcPr>
            <w:tcW w:w="918" w:type="dxa"/>
            <w:tcBorders>
              <w:top w:val="single" w:sz="4" w:space="0" w:color="auto"/>
              <w:left w:val="single" w:sz="4" w:space="0" w:color="auto"/>
              <w:bottom w:val="single" w:sz="4" w:space="0" w:color="auto"/>
              <w:right w:val="single" w:sz="4" w:space="0" w:color="auto"/>
            </w:tcBorders>
          </w:tcPr>
          <w:p w14:paraId="74C78C77" w14:textId="6127231A"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797BE6">
              <w:rPr>
                <w:rFonts w:ascii="Times New Roman" w:hAnsi="Times New Roman" w:cs="Times New Roman"/>
                <w:sz w:val="18"/>
                <w:szCs w:val="18"/>
              </w:rPr>
              <w:t>2020-2026</w:t>
            </w:r>
          </w:p>
        </w:tc>
        <w:tc>
          <w:tcPr>
            <w:tcW w:w="1201" w:type="dxa"/>
            <w:tcBorders>
              <w:top w:val="single" w:sz="4" w:space="0" w:color="auto"/>
              <w:left w:val="single" w:sz="4" w:space="0" w:color="auto"/>
              <w:bottom w:val="single" w:sz="4" w:space="0" w:color="auto"/>
              <w:right w:val="single" w:sz="4" w:space="0" w:color="auto"/>
            </w:tcBorders>
          </w:tcPr>
          <w:p w14:paraId="26649629"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w:t>
            </w:r>
          </w:p>
          <w:p w14:paraId="7BE17024"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1141" w:type="dxa"/>
            <w:tcBorders>
              <w:top w:val="single" w:sz="4" w:space="0" w:color="auto"/>
              <w:left w:val="single" w:sz="4" w:space="0" w:color="auto"/>
              <w:bottom w:val="single" w:sz="4" w:space="0" w:color="auto"/>
              <w:right w:val="single" w:sz="4" w:space="0" w:color="auto"/>
            </w:tcBorders>
          </w:tcPr>
          <w:p w14:paraId="12981FB3"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04CB00" w14:textId="56BB61B8"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ECA8F2" w14:textId="4B7FE35F"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1A4620" w14:textId="0691DA41"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00F6EB" w14:textId="419090C1"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C0D5F2D" w14:textId="51A0C0FC"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917F6" w14:textId="0513ED05"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38" w:type="dxa"/>
            <w:tcBorders>
              <w:left w:val="single" w:sz="4" w:space="0" w:color="auto"/>
              <w:right w:val="single" w:sz="4" w:space="0" w:color="auto"/>
            </w:tcBorders>
            <w:vAlign w:val="center"/>
          </w:tcPr>
          <w:p w14:paraId="4A4AD358" w14:textId="4AF13734"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Borders>
              <w:left w:val="single" w:sz="4" w:space="0" w:color="auto"/>
            </w:tcBorders>
            <w:vAlign w:val="center"/>
          </w:tcPr>
          <w:p w14:paraId="339AB8C0" w14:textId="22DFAA5F"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268" w:type="dxa"/>
            <w:vMerge/>
            <w:tcBorders>
              <w:left w:val="single" w:sz="4" w:space="0" w:color="auto"/>
            </w:tcBorders>
          </w:tcPr>
          <w:p w14:paraId="3FE937AC" w14:textId="5C4E7E29"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p>
        </w:tc>
        <w:tc>
          <w:tcPr>
            <w:tcW w:w="1717" w:type="dxa"/>
            <w:vMerge/>
          </w:tcPr>
          <w:p w14:paraId="71098C43"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r>
      <w:tr w:rsidR="00942449" w:rsidRPr="00FC4F4D" w14:paraId="13E27FC8" w14:textId="77777777" w:rsidTr="00ED54A5">
        <w:trPr>
          <w:trHeight w:val="690"/>
          <w:jc w:val="center"/>
        </w:trPr>
        <w:tc>
          <w:tcPr>
            <w:tcW w:w="784" w:type="dxa"/>
            <w:vMerge w:val="restart"/>
            <w:tcBorders>
              <w:top w:val="single" w:sz="4" w:space="0" w:color="auto"/>
              <w:left w:val="single" w:sz="4" w:space="0" w:color="auto"/>
              <w:right w:val="single" w:sz="4" w:space="0" w:color="auto"/>
            </w:tcBorders>
          </w:tcPr>
          <w:p w14:paraId="1AAFA419" w14:textId="77777777" w:rsidR="00942449" w:rsidRPr="00FC4F4D" w:rsidRDefault="00942449" w:rsidP="00942449">
            <w:pPr>
              <w:tabs>
                <w:tab w:val="left" w:pos="7655"/>
              </w:tabs>
              <w:jc w:val="center"/>
              <w:rPr>
                <w:sz w:val="18"/>
                <w:szCs w:val="18"/>
              </w:rPr>
            </w:pPr>
            <w:r w:rsidRPr="00FC4F4D">
              <w:rPr>
                <w:sz w:val="18"/>
                <w:szCs w:val="18"/>
              </w:rPr>
              <w:t>5</w:t>
            </w:r>
          </w:p>
        </w:tc>
        <w:tc>
          <w:tcPr>
            <w:tcW w:w="2693" w:type="dxa"/>
            <w:vMerge w:val="restart"/>
            <w:tcBorders>
              <w:top w:val="single" w:sz="4" w:space="0" w:color="auto"/>
              <w:left w:val="single" w:sz="4" w:space="0" w:color="auto"/>
              <w:right w:val="single" w:sz="4" w:space="0" w:color="auto"/>
            </w:tcBorders>
          </w:tcPr>
          <w:p w14:paraId="5F370356" w14:textId="77777777" w:rsidR="00942449" w:rsidRPr="00FC4F4D" w:rsidRDefault="00942449" w:rsidP="00942449">
            <w:pPr>
              <w:widowControl w:val="0"/>
              <w:tabs>
                <w:tab w:val="left" w:pos="7655"/>
              </w:tabs>
              <w:autoSpaceDE w:val="0"/>
              <w:autoSpaceDN w:val="0"/>
              <w:adjustRightInd w:val="0"/>
              <w:jc w:val="both"/>
              <w:rPr>
                <w:sz w:val="18"/>
                <w:szCs w:val="18"/>
              </w:rPr>
            </w:pPr>
            <w:r w:rsidRPr="00FC4F4D">
              <w:rPr>
                <w:b/>
                <w:bCs/>
                <w:sz w:val="18"/>
                <w:szCs w:val="18"/>
                <w:lang w:eastAsia="ru-RU"/>
              </w:rPr>
              <w:t>1.4.</w:t>
            </w:r>
            <w:r w:rsidRPr="00FC4F4D">
              <w:rPr>
                <w:sz w:val="18"/>
                <w:szCs w:val="18"/>
                <w:lang w:eastAsia="ru-RU"/>
              </w:rPr>
              <w:t xml:space="preserve"> Установка и содержание автономных дымовых пожарных извещателей в местах проживания многодетных семей и семей, находящихся в трудной жизненной ситуации</w:t>
            </w:r>
          </w:p>
        </w:tc>
        <w:tc>
          <w:tcPr>
            <w:tcW w:w="918" w:type="dxa"/>
            <w:tcBorders>
              <w:top w:val="single" w:sz="4" w:space="0" w:color="auto"/>
              <w:left w:val="single" w:sz="4" w:space="0" w:color="auto"/>
              <w:bottom w:val="single" w:sz="4" w:space="0" w:color="auto"/>
              <w:right w:val="single" w:sz="4" w:space="0" w:color="auto"/>
            </w:tcBorders>
          </w:tcPr>
          <w:p w14:paraId="61BD7CDA" w14:textId="357A7F6D"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797BE6">
              <w:rPr>
                <w:rFonts w:ascii="Times New Roman" w:hAnsi="Times New Roman" w:cs="Times New Roman"/>
                <w:sz w:val="18"/>
                <w:szCs w:val="18"/>
              </w:rPr>
              <w:t>2020-2026</w:t>
            </w:r>
          </w:p>
        </w:tc>
        <w:tc>
          <w:tcPr>
            <w:tcW w:w="1201" w:type="dxa"/>
            <w:tcBorders>
              <w:top w:val="single" w:sz="4" w:space="0" w:color="auto"/>
              <w:left w:val="single" w:sz="4" w:space="0" w:color="auto"/>
              <w:bottom w:val="single" w:sz="4" w:space="0" w:color="auto"/>
              <w:right w:val="single" w:sz="4" w:space="0" w:color="auto"/>
            </w:tcBorders>
          </w:tcPr>
          <w:p w14:paraId="3D6B9BAD"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p w14:paraId="64400593"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1141" w:type="dxa"/>
            <w:tcBorders>
              <w:top w:val="single" w:sz="4" w:space="0" w:color="auto"/>
              <w:left w:val="single" w:sz="4" w:space="0" w:color="auto"/>
              <w:bottom w:val="single" w:sz="4" w:space="0" w:color="auto"/>
              <w:right w:val="single" w:sz="4" w:space="0" w:color="auto"/>
            </w:tcBorders>
          </w:tcPr>
          <w:p w14:paraId="0722CE6B"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559591" w14:textId="2621E1CB" w:rsidR="00942449" w:rsidRPr="00FC4F4D" w:rsidRDefault="00D92EAC"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65,39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57CC72" w14:textId="75A0A071"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4AF30D" w14:textId="0720F6DB"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5B180E" w14:textId="4D466E7D" w:rsidR="00942449" w:rsidRPr="00FC4F4D" w:rsidRDefault="00D92EAC"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65,39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B6C53A" w14:textId="278CB02D"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B90A60" w14:textId="2073F5C6"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38" w:type="dxa"/>
            <w:tcBorders>
              <w:left w:val="single" w:sz="4" w:space="0" w:color="auto"/>
              <w:right w:val="single" w:sz="4" w:space="0" w:color="auto"/>
            </w:tcBorders>
            <w:vAlign w:val="center"/>
          </w:tcPr>
          <w:p w14:paraId="2D6B0AD0" w14:textId="7997C83D" w:rsidR="00942449"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Borders>
              <w:left w:val="single" w:sz="4" w:space="0" w:color="auto"/>
            </w:tcBorders>
            <w:vAlign w:val="center"/>
          </w:tcPr>
          <w:p w14:paraId="7E8A9D22" w14:textId="4EE9C22C" w:rsidR="00942449"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268" w:type="dxa"/>
            <w:vMerge w:val="restart"/>
            <w:tcBorders>
              <w:left w:val="single" w:sz="4" w:space="0" w:color="auto"/>
            </w:tcBorders>
          </w:tcPr>
          <w:p w14:paraId="70CFE993" w14:textId="51AE7929"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Сектор ГЗ и ТБ</w:t>
            </w:r>
          </w:p>
        </w:tc>
        <w:tc>
          <w:tcPr>
            <w:tcW w:w="1717" w:type="dxa"/>
            <w:vMerge w:val="restart"/>
          </w:tcPr>
          <w:p w14:paraId="7340B166"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r>
      <w:tr w:rsidR="00942449" w:rsidRPr="00FC4F4D" w14:paraId="332A65E7" w14:textId="77777777" w:rsidTr="00ED54A5">
        <w:trPr>
          <w:trHeight w:val="752"/>
          <w:jc w:val="center"/>
        </w:trPr>
        <w:tc>
          <w:tcPr>
            <w:tcW w:w="784" w:type="dxa"/>
            <w:vMerge/>
            <w:tcBorders>
              <w:left w:val="single" w:sz="4" w:space="0" w:color="auto"/>
              <w:bottom w:val="single" w:sz="4" w:space="0" w:color="auto"/>
              <w:right w:val="single" w:sz="4" w:space="0" w:color="auto"/>
            </w:tcBorders>
          </w:tcPr>
          <w:p w14:paraId="734CDA85" w14:textId="77777777" w:rsidR="00942449" w:rsidRPr="00FC4F4D" w:rsidRDefault="00942449" w:rsidP="00942449">
            <w:pPr>
              <w:tabs>
                <w:tab w:val="left" w:pos="7655"/>
              </w:tabs>
              <w:jc w:val="center"/>
              <w:rPr>
                <w:sz w:val="18"/>
                <w:szCs w:val="18"/>
              </w:rPr>
            </w:pPr>
          </w:p>
        </w:tc>
        <w:tc>
          <w:tcPr>
            <w:tcW w:w="2693" w:type="dxa"/>
            <w:vMerge/>
            <w:tcBorders>
              <w:left w:val="single" w:sz="4" w:space="0" w:color="auto"/>
              <w:bottom w:val="single" w:sz="4" w:space="0" w:color="auto"/>
              <w:right w:val="single" w:sz="4" w:space="0" w:color="auto"/>
            </w:tcBorders>
          </w:tcPr>
          <w:p w14:paraId="6668095D" w14:textId="77777777" w:rsidR="00942449" w:rsidRPr="00FC4F4D" w:rsidRDefault="00942449" w:rsidP="00942449">
            <w:pPr>
              <w:tabs>
                <w:tab w:val="left" w:pos="7655"/>
              </w:tabs>
              <w:rPr>
                <w:sz w:val="18"/>
                <w:szCs w:val="18"/>
              </w:rPr>
            </w:pPr>
          </w:p>
        </w:tc>
        <w:tc>
          <w:tcPr>
            <w:tcW w:w="918" w:type="dxa"/>
            <w:tcBorders>
              <w:top w:val="single" w:sz="4" w:space="0" w:color="auto"/>
              <w:left w:val="single" w:sz="4" w:space="0" w:color="auto"/>
              <w:bottom w:val="single" w:sz="4" w:space="0" w:color="auto"/>
              <w:right w:val="single" w:sz="4" w:space="0" w:color="auto"/>
            </w:tcBorders>
          </w:tcPr>
          <w:p w14:paraId="403C281A" w14:textId="7754C7D9"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797BE6">
              <w:rPr>
                <w:rFonts w:ascii="Times New Roman" w:hAnsi="Times New Roman" w:cs="Times New Roman"/>
                <w:sz w:val="18"/>
                <w:szCs w:val="18"/>
              </w:rPr>
              <w:t>2020-2026</w:t>
            </w:r>
          </w:p>
        </w:tc>
        <w:tc>
          <w:tcPr>
            <w:tcW w:w="1201" w:type="dxa"/>
            <w:tcBorders>
              <w:top w:val="single" w:sz="4" w:space="0" w:color="auto"/>
              <w:left w:val="single" w:sz="4" w:space="0" w:color="auto"/>
              <w:bottom w:val="single" w:sz="4" w:space="0" w:color="auto"/>
              <w:right w:val="single" w:sz="4" w:space="0" w:color="auto"/>
            </w:tcBorders>
          </w:tcPr>
          <w:p w14:paraId="5EDB35D3"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w:t>
            </w:r>
          </w:p>
          <w:p w14:paraId="1AACCB54"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1141" w:type="dxa"/>
            <w:tcBorders>
              <w:top w:val="single" w:sz="4" w:space="0" w:color="auto"/>
              <w:left w:val="single" w:sz="4" w:space="0" w:color="auto"/>
              <w:bottom w:val="single" w:sz="4" w:space="0" w:color="auto"/>
              <w:right w:val="single" w:sz="4" w:space="0" w:color="auto"/>
            </w:tcBorders>
          </w:tcPr>
          <w:p w14:paraId="720109AA"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CA8C8" w14:textId="48F8F3B3" w:rsidR="00942449" w:rsidRPr="00FC4F4D" w:rsidRDefault="00D92EAC"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65,39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43DB65" w14:textId="3785C42C"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448A42" w14:textId="52A62292"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78D447" w14:textId="58D328BA" w:rsidR="00942449" w:rsidRPr="00FC4F4D" w:rsidRDefault="00D92EAC"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65,39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747A83" w14:textId="57DA082A"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8CE1D0" w14:textId="36304080"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38" w:type="dxa"/>
            <w:tcBorders>
              <w:left w:val="single" w:sz="4" w:space="0" w:color="auto"/>
              <w:right w:val="single" w:sz="4" w:space="0" w:color="auto"/>
            </w:tcBorders>
            <w:vAlign w:val="center"/>
          </w:tcPr>
          <w:p w14:paraId="73735CCC" w14:textId="78CAEF1E"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Borders>
              <w:left w:val="single" w:sz="4" w:space="0" w:color="auto"/>
            </w:tcBorders>
            <w:vAlign w:val="center"/>
          </w:tcPr>
          <w:p w14:paraId="2BBBECB5" w14:textId="1C4449A3"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268" w:type="dxa"/>
            <w:vMerge/>
            <w:tcBorders>
              <w:left w:val="single" w:sz="4" w:space="0" w:color="auto"/>
            </w:tcBorders>
          </w:tcPr>
          <w:p w14:paraId="1EBFA375" w14:textId="26BB1DCF"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p>
        </w:tc>
        <w:tc>
          <w:tcPr>
            <w:tcW w:w="1717" w:type="dxa"/>
            <w:vMerge/>
          </w:tcPr>
          <w:p w14:paraId="38EE9081"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r>
      <w:tr w:rsidR="004C3123" w:rsidRPr="00FC4F4D" w14:paraId="1EC0F08B" w14:textId="77777777" w:rsidTr="00ED54A5">
        <w:trPr>
          <w:trHeight w:val="690"/>
          <w:jc w:val="center"/>
        </w:trPr>
        <w:tc>
          <w:tcPr>
            <w:tcW w:w="784" w:type="dxa"/>
            <w:vMerge w:val="restart"/>
            <w:tcBorders>
              <w:left w:val="single" w:sz="4" w:space="0" w:color="auto"/>
              <w:right w:val="single" w:sz="4" w:space="0" w:color="auto"/>
            </w:tcBorders>
          </w:tcPr>
          <w:p w14:paraId="7C941BDE" w14:textId="77777777" w:rsidR="004C3123" w:rsidRPr="00FC4F4D" w:rsidRDefault="004C3123" w:rsidP="004C3123">
            <w:pPr>
              <w:tabs>
                <w:tab w:val="left" w:pos="7655"/>
              </w:tabs>
              <w:jc w:val="center"/>
              <w:rPr>
                <w:sz w:val="18"/>
                <w:szCs w:val="18"/>
              </w:rPr>
            </w:pPr>
            <w:r w:rsidRPr="00FC4F4D">
              <w:rPr>
                <w:sz w:val="18"/>
                <w:szCs w:val="18"/>
              </w:rPr>
              <w:t>6</w:t>
            </w:r>
          </w:p>
        </w:tc>
        <w:tc>
          <w:tcPr>
            <w:tcW w:w="2693" w:type="dxa"/>
            <w:vMerge w:val="restart"/>
            <w:tcBorders>
              <w:left w:val="single" w:sz="4" w:space="0" w:color="auto"/>
              <w:right w:val="single" w:sz="4" w:space="0" w:color="auto"/>
            </w:tcBorders>
          </w:tcPr>
          <w:p w14:paraId="58FE0264" w14:textId="77777777" w:rsidR="004C3123" w:rsidRPr="00FC4F4D" w:rsidRDefault="004C3123" w:rsidP="004C3123">
            <w:pPr>
              <w:tabs>
                <w:tab w:val="left" w:pos="7655"/>
              </w:tabs>
              <w:rPr>
                <w:sz w:val="18"/>
                <w:szCs w:val="18"/>
              </w:rPr>
            </w:pPr>
            <w:r w:rsidRPr="00FC4F4D">
              <w:rPr>
                <w:b/>
                <w:bCs/>
                <w:sz w:val="18"/>
                <w:szCs w:val="18"/>
                <w:lang w:eastAsia="ru-RU"/>
              </w:rPr>
              <w:t>1.5.</w:t>
            </w:r>
            <w:r w:rsidRPr="00FC4F4D">
              <w:rPr>
                <w:sz w:val="18"/>
                <w:szCs w:val="18"/>
                <w:lang w:eastAsia="ru-RU"/>
              </w:rPr>
              <w:t xml:space="preserve"> 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918" w:type="dxa"/>
            <w:tcBorders>
              <w:top w:val="single" w:sz="4" w:space="0" w:color="auto"/>
              <w:left w:val="single" w:sz="4" w:space="0" w:color="auto"/>
              <w:bottom w:val="single" w:sz="4" w:space="0" w:color="auto"/>
              <w:right w:val="single" w:sz="4" w:space="0" w:color="auto"/>
            </w:tcBorders>
          </w:tcPr>
          <w:p w14:paraId="23AEA227" w14:textId="7D2CE276" w:rsidR="004C3123" w:rsidRPr="00FC4F4D" w:rsidRDefault="004C3123" w:rsidP="004C3123">
            <w:pPr>
              <w:pStyle w:val="ConsPlusNormal"/>
              <w:tabs>
                <w:tab w:val="left" w:pos="7655"/>
              </w:tabs>
              <w:ind w:firstLine="0"/>
              <w:jc w:val="center"/>
              <w:rPr>
                <w:rFonts w:ascii="Times New Roman" w:hAnsi="Times New Roman" w:cs="Times New Roman"/>
                <w:sz w:val="18"/>
                <w:szCs w:val="18"/>
              </w:rPr>
            </w:pPr>
            <w:r w:rsidRPr="00797BE6">
              <w:rPr>
                <w:rFonts w:ascii="Times New Roman" w:hAnsi="Times New Roman" w:cs="Times New Roman"/>
                <w:sz w:val="18"/>
                <w:szCs w:val="18"/>
              </w:rPr>
              <w:t>2020-2026</w:t>
            </w:r>
          </w:p>
        </w:tc>
        <w:tc>
          <w:tcPr>
            <w:tcW w:w="1201" w:type="dxa"/>
            <w:tcBorders>
              <w:top w:val="single" w:sz="4" w:space="0" w:color="auto"/>
              <w:left w:val="single" w:sz="4" w:space="0" w:color="auto"/>
              <w:bottom w:val="single" w:sz="4" w:space="0" w:color="auto"/>
              <w:right w:val="single" w:sz="4" w:space="0" w:color="auto"/>
            </w:tcBorders>
          </w:tcPr>
          <w:p w14:paraId="7D8F7440" w14:textId="77777777" w:rsidR="004C3123" w:rsidRPr="00FC4F4D" w:rsidRDefault="004C3123" w:rsidP="004C3123">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p w14:paraId="036BC366" w14:textId="77777777" w:rsidR="004C3123" w:rsidRPr="00FC4F4D" w:rsidRDefault="004C3123" w:rsidP="004C3123">
            <w:pPr>
              <w:pStyle w:val="ConsPlusNormal"/>
              <w:tabs>
                <w:tab w:val="left" w:pos="7655"/>
              </w:tabs>
              <w:ind w:firstLine="0"/>
              <w:rPr>
                <w:rFonts w:ascii="Times New Roman" w:hAnsi="Times New Roman" w:cs="Times New Roman"/>
                <w:sz w:val="18"/>
                <w:szCs w:val="18"/>
              </w:rPr>
            </w:pPr>
          </w:p>
        </w:tc>
        <w:tc>
          <w:tcPr>
            <w:tcW w:w="1141" w:type="dxa"/>
            <w:tcBorders>
              <w:top w:val="single" w:sz="4" w:space="0" w:color="auto"/>
              <w:left w:val="single" w:sz="4" w:space="0" w:color="auto"/>
              <w:bottom w:val="single" w:sz="4" w:space="0" w:color="auto"/>
              <w:right w:val="single" w:sz="4" w:space="0" w:color="auto"/>
            </w:tcBorders>
          </w:tcPr>
          <w:p w14:paraId="5833D52D" w14:textId="77777777" w:rsidR="004C3123" w:rsidRPr="00FC4F4D" w:rsidRDefault="004C3123" w:rsidP="004C3123">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86173B" w14:textId="207D1BB0" w:rsidR="004C3123" w:rsidRPr="00AC3EAC" w:rsidRDefault="00F127F2" w:rsidP="004C3123">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114,0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362440" w14:textId="7FA71944" w:rsidR="004C3123" w:rsidRPr="00AC3EAC" w:rsidRDefault="004C3123" w:rsidP="004C3123">
            <w:pPr>
              <w:pStyle w:val="ConsPlusNormal"/>
              <w:tabs>
                <w:tab w:val="left" w:pos="7655"/>
              </w:tabs>
              <w:ind w:firstLine="0"/>
              <w:jc w:val="center"/>
              <w:rPr>
                <w:rFonts w:ascii="Times New Roman" w:hAnsi="Times New Roman" w:cs="Times New Roman"/>
                <w:b/>
                <w:sz w:val="18"/>
                <w:szCs w:val="18"/>
              </w:rPr>
            </w:pPr>
            <w:r w:rsidRPr="00AC3EAC">
              <w:rPr>
                <w:rFonts w:ascii="Times New Roman" w:hAnsi="Times New Roman" w:cs="Times New Roman"/>
                <w:b/>
                <w:bCs/>
                <w:color w:val="000000"/>
                <w:sz w:val="18"/>
                <w:szCs w:val="18"/>
              </w:rPr>
              <w:t>22,50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1981B8" w14:textId="35DB01D8" w:rsidR="004C3123" w:rsidRPr="00AC3EAC" w:rsidRDefault="004C3123" w:rsidP="004C3123">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923ADA" w14:textId="373F4331" w:rsidR="004C3123" w:rsidRPr="004C3123" w:rsidRDefault="00F127F2" w:rsidP="004C3123">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29,7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E869DB" w14:textId="6869E7E3" w:rsidR="004C3123" w:rsidRPr="00AC3EAC" w:rsidRDefault="004C3123" w:rsidP="004C3123">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26</w:t>
            </w:r>
            <w:r w:rsidRPr="00AC3EAC">
              <w:rPr>
                <w:rFonts w:ascii="Times New Roman" w:hAnsi="Times New Roman" w:cs="Times New Roman"/>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31B3ED" w14:textId="2543C3D2" w:rsidR="004C3123" w:rsidRPr="00AC3EAC" w:rsidRDefault="004C3123" w:rsidP="004C3123">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26,</w:t>
            </w:r>
            <w:r w:rsidRPr="00AC3EAC">
              <w:rPr>
                <w:rFonts w:ascii="Times New Roman" w:hAnsi="Times New Roman" w:cs="Times New Roman"/>
                <w:b/>
                <w:bCs/>
                <w:color w:val="000000"/>
                <w:sz w:val="18"/>
                <w:szCs w:val="18"/>
              </w:rPr>
              <w:t>0</w:t>
            </w:r>
          </w:p>
        </w:tc>
        <w:tc>
          <w:tcPr>
            <w:tcW w:w="838" w:type="dxa"/>
            <w:tcBorders>
              <w:left w:val="single" w:sz="4" w:space="0" w:color="auto"/>
              <w:right w:val="single" w:sz="4" w:space="0" w:color="auto"/>
            </w:tcBorders>
            <w:vAlign w:val="center"/>
          </w:tcPr>
          <w:p w14:paraId="0A3D1562" w14:textId="02C9AFE3" w:rsidR="004C3123" w:rsidRDefault="004C3123" w:rsidP="004C3123">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Borders>
              <w:left w:val="single" w:sz="4" w:space="0" w:color="auto"/>
            </w:tcBorders>
            <w:vAlign w:val="center"/>
          </w:tcPr>
          <w:p w14:paraId="646A1383" w14:textId="0E6D3763" w:rsidR="004C3123" w:rsidRDefault="004C3123" w:rsidP="004C3123">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268" w:type="dxa"/>
            <w:vMerge w:val="restart"/>
            <w:tcBorders>
              <w:left w:val="single" w:sz="4" w:space="0" w:color="auto"/>
            </w:tcBorders>
          </w:tcPr>
          <w:p w14:paraId="13D05BE0" w14:textId="63749320" w:rsidR="004C3123" w:rsidRPr="00FC4F4D" w:rsidRDefault="004C3123" w:rsidP="004C3123">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Сектор ГЗ и ТБ</w:t>
            </w:r>
          </w:p>
        </w:tc>
        <w:tc>
          <w:tcPr>
            <w:tcW w:w="1717" w:type="dxa"/>
            <w:vMerge w:val="restart"/>
          </w:tcPr>
          <w:p w14:paraId="3B614C82" w14:textId="77777777" w:rsidR="004C3123" w:rsidRPr="00FC4F4D" w:rsidRDefault="004C3123" w:rsidP="004C3123">
            <w:pPr>
              <w:pStyle w:val="ConsPlusNormal"/>
              <w:tabs>
                <w:tab w:val="left" w:pos="7655"/>
              </w:tabs>
              <w:ind w:firstLine="0"/>
              <w:rPr>
                <w:rFonts w:ascii="Times New Roman" w:hAnsi="Times New Roman" w:cs="Times New Roman"/>
                <w:sz w:val="18"/>
                <w:szCs w:val="18"/>
              </w:rPr>
            </w:pPr>
          </w:p>
        </w:tc>
      </w:tr>
      <w:tr w:rsidR="00942449" w:rsidRPr="00FC4F4D" w14:paraId="60849351" w14:textId="77777777" w:rsidTr="00ED54A5">
        <w:trPr>
          <w:trHeight w:val="690"/>
          <w:jc w:val="center"/>
        </w:trPr>
        <w:tc>
          <w:tcPr>
            <w:tcW w:w="784" w:type="dxa"/>
            <w:vMerge/>
            <w:tcBorders>
              <w:left w:val="single" w:sz="4" w:space="0" w:color="auto"/>
              <w:bottom w:val="single" w:sz="4" w:space="0" w:color="auto"/>
              <w:right w:val="single" w:sz="4" w:space="0" w:color="auto"/>
            </w:tcBorders>
          </w:tcPr>
          <w:p w14:paraId="6AD8CBC0" w14:textId="77777777" w:rsidR="00942449" w:rsidRPr="00FC4F4D" w:rsidRDefault="00942449" w:rsidP="00942449">
            <w:pPr>
              <w:tabs>
                <w:tab w:val="left" w:pos="7655"/>
              </w:tabs>
              <w:jc w:val="center"/>
              <w:rPr>
                <w:sz w:val="18"/>
                <w:szCs w:val="18"/>
              </w:rPr>
            </w:pPr>
          </w:p>
        </w:tc>
        <w:tc>
          <w:tcPr>
            <w:tcW w:w="2693" w:type="dxa"/>
            <w:vMerge/>
            <w:tcBorders>
              <w:left w:val="single" w:sz="4" w:space="0" w:color="auto"/>
              <w:bottom w:val="single" w:sz="4" w:space="0" w:color="auto"/>
              <w:right w:val="single" w:sz="4" w:space="0" w:color="auto"/>
            </w:tcBorders>
          </w:tcPr>
          <w:p w14:paraId="1A0D7AFD" w14:textId="77777777" w:rsidR="00942449" w:rsidRPr="00FC4F4D" w:rsidRDefault="00942449" w:rsidP="00942449">
            <w:pPr>
              <w:tabs>
                <w:tab w:val="left" w:pos="7655"/>
              </w:tabs>
              <w:rPr>
                <w:sz w:val="18"/>
                <w:szCs w:val="18"/>
              </w:rPr>
            </w:pPr>
          </w:p>
        </w:tc>
        <w:tc>
          <w:tcPr>
            <w:tcW w:w="918" w:type="dxa"/>
            <w:tcBorders>
              <w:top w:val="single" w:sz="4" w:space="0" w:color="auto"/>
              <w:left w:val="single" w:sz="4" w:space="0" w:color="auto"/>
              <w:bottom w:val="single" w:sz="4" w:space="0" w:color="auto"/>
              <w:right w:val="single" w:sz="4" w:space="0" w:color="auto"/>
            </w:tcBorders>
          </w:tcPr>
          <w:p w14:paraId="123407AA" w14:textId="09414C2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797BE6">
              <w:rPr>
                <w:rFonts w:ascii="Times New Roman" w:hAnsi="Times New Roman" w:cs="Times New Roman"/>
                <w:sz w:val="18"/>
                <w:szCs w:val="18"/>
              </w:rPr>
              <w:t>2020-2026</w:t>
            </w:r>
          </w:p>
        </w:tc>
        <w:tc>
          <w:tcPr>
            <w:tcW w:w="1201" w:type="dxa"/>
            <w:tcBorders>
              <w:top w:val="single" w:sz="4" w:space="0" w:color="auto"/>
              <w:left w:val="single" w:sz="4" w:space="0" w:color="auto"/>
              <w:bottom w:val="single" w:sz="4" w:space="0" w:color="auto"/>
              <w:right w:val="single" w:sz="4" w:space="0" w:color="auto"/>
            </w:tcBorders>
          </w:tcPr>
          <w:p w14:paraId="7116D0BC"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w:t>
            </w:r>
          </w:p>
          <w:p w14:paraId="13529D2F"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1141" w:type="dxa"/>
            <w:tcBorders>
              <w:top w:val="single" w:sz="4" w:space="0" w:color="auto"/>
              <w:left w:val="single" w:sz="4" w:space="0" w:color="auto"/>
              <w:bottom w:val="single" w:sz="4" w:space="0" w:color="auto"/>
              <w:right w:val="single" w:sz="4" w:space="0" w:color="auto"/>
            </w:tcBorders>
          </w:tcPr>
          <w:p w14:paraId="6364C24E"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7F06F3" w14:textId="32808587" w:rsidR="00942449" w:rsidRPr="00AC3EAC" w:rsidRDefault="00F127F2"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114,0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3A5F3C" w14:textId="14A0300D" w:rsidR="00942449" w:rsidRPr="00AC3EAC" w:rsidRDefault="00942449" w:rsidP="00942449">
            <w:pPr>
              <w:pStyle w:val="ConsPlusNormal"/>
              <w:tabs>
                <w:tab w:val="left" w:pos="7655"/>
              </w:tabs>
              <w:ind w:firstLine="0"/>
              <w:jc w:val="center"/>
              <w:rPr>
                <w:rFonts w:ascii="Times New Roman" w:hAnsi="Times New Roman" w:cs="Times New Roman"/>
                <w:sz w:val="18"/>
                <w:szCs w:val="18"/>
              </w:rPr>
            </w:pPr>
            <w:r w:rsidRPr="00AC3EAC">
              <w:rPr>
                <w:rFonts w:ascii="Times New Roman" w:hAnsi="Times New Roman" w:cs="Times New Roman"/>
                <w:color w:val="000000"/>
                <w:sz w:val="18"/>
                <w:szCs w:val="18"/>
              </w:rPr>
              <w:t>22,50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645B29" w14:textId="3C0B73F0" w:rsidR="00942449" w:rsidRPr="00AC3EAC"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0A0FFB" w14:textId="58519EFA" w:rsidR="00942449" w:rsidRPr="00AC3EAC" w:rsidRDefault="00F127F2"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29,7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13F318" w14:textId="289FF71B" w:rsidR="00942449" w:rsidRPr="00AC3EAC"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26</w:t>
            </w:r>
            <w:r w:rsidRPr="00AC3EAC">
              <w:rPr>
                <w:rFonts w:ascii="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618A35" w14:textId="09C2EF3C" w:rsidR="00942449" w:rsidRPr="00AC3EAC"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26</w:t>
            </w:r>
            <w:r w:rsidRPr="00AC3EAC">
              <w:rPr>
                <w:rFonts w:ascii="Times New Roman" w:hAnsi="Times New Roman" w:cs="Times New Roman"/>
                <w:color w:val="000000"/>
                <w:sz w:val="18"/>
                <w:szCs w:val="18"/>
              </w:rPr>
              <w:t>,0</w:t>
            </w:r>
          </w:p>
        </w:tc>
        <w:tc>
          <w:tcPr>
            <w:tcW w:w="838" w:type="dxa"/>
            <w:tcBorders>
              <w:left w:val="single" w:sz="4" w:space="0" w:color="auto"/>
              <w:right w:val="single" w:sz="4" w:space="0" w:color="auto"/>
            </w:tcBorders>
            <w:vAlign w:val="center"/>
          </w:tcPr>
          <w:p w14:paraId="1DA9BA0E" w14:textId="0EF292FB"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Borders>
              <w:left w:val="single" w:sz="4" w:space="0" w:color="auto"/>
            </w:tcBorders>
            <w:vAlign w:val="center"/>
          </w:tcPr>
          <w:p w14:paraId="135379C4" w14:textId="0AFD72A4"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268" w:type="dxa"/>
            <w:vMerge/>
            <w:tcBorders>
              <w:left w:val="single" w:sz="4" w:space="0" w:color="auto"/>
            </w:tcBorders>
          </w:tcPr>
          <w:p w14:paraId="6FFFC65A" w14:textId="547B6A4C"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1717" w:type="dxa"/>
            <w:vMerge/>
          </w:tcPr>
          <w:p w14:paraId="42696641"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r>
      <w:tr w:rsidR="00942449" w:rsidRPr="00FC4F4D" w14:paraId="2C33A723" w14:textId="77777777" w:rsidTr="00ED54A5">
        <w:trPr>
          <w:trHeight w:val="690"/>
          <w:jc w:val="center"/>
        </w:trPr>
        <w:tc>
          <w:tcPr>
            <w:tcW w:w="784" w:type="dxa"/>
            <w:vMerge w:val="restart"/>
            <w:tcBorders>
              <w:left w:val="single" w:sz="4" w:space="0" w:color="auto"/>
              <w:right w:val="single" w:sz="4" w:space="0" w:color="auto"/>
            </w:tcBorders>
          </w:tcPr>
          <w:p w14:paraId="5914841C" w14:textId="77777777" w:rsidR="00942449" w:rsidRPr="00FC4F4D" w:rsidRDefault="00942449" w:rsidP="00942449">
            <w:pPr>
              <w:tabs>
                <w:tab w:val="left" w:pos="7655"/>
              </w:tabs>
              <w:jc w:val="center"/>
              <w:rPr>
                <w:sz w:val="18"/>
                <w:szCs w:val="18"/>
              </w:rPr>
            </w:pPr>
            <w:r w:rsidRPr="00FC4F4D">
              <w:rPr>
                <w:sz w:val="18"/>
                <w:szCs w:val="18"/>
              </w:rPr>
              <w:t>7</w:t>
            </w:r>
          </w:p>
        </w:tc>
        <w:tc>
          <w:tcPr>
            <w:tcW w:w="2693" w:type="dxa"/>
            <w:vMerge w:val="restart"/>
            <w:tcBorders>
              <w:left w:val="single" w:sz="4" w:space="0" w:color="auto"/>
              <w:right w:val="single" w:sz="4" w:space="0" w:color="auto"/>
            </w:tcBorders>
          </w:tcPr>
          <w:p w14:paraId="031CFF6A" w14:textId="77777777" w:rsidR="00942449" w:rsidRPr="00FC4F4D" w:rsidRDefault="00942449" w:rsidP="00942449">
            <w:pPr>
              <w:widowControl w:val="0"/>
              <w:tabs>
                <w:tab w:val="left" w:pos="7655"/>
              </w:tabs>
              <w:autoSpaceDE w:val="0"/>
              <w:autoSpaceDN w:val="0"/>
              <w:adjustRightInd w:val="0"/>
              <w:rPr>
                <w:sz w:val="18"/>
                <w:szCs w:val="18"/>
                <w:lang w:eastAsia="ru-RU"/>
              </w:rPr>
            </w:pPr>
            <w:r w:rsidRPr="00FC4F4D">
              <w:rPr>
                <w:b/>
                <w:bCs/>
                <w:sz w:val="18"/>
                <w:szCs w:val="18"/>
                <w:lang w:eastAsia="ru-RU"/>
              </w:rPr>
              <w:t>1.6.</w:t>
            </w:r>
            <w:r w:rsidRPr="00FC4F4D">
              <w:rPr>
                <w:sz w:val="18"/>
                <w:szCs w:val="18"/>
                <w:lang w:eastAsia="ru-RU"/>
              </w:rPr>
              <w:t xml:space="preserve"> Дополнительные мероприятия в условиях особого противопожарного режима</w:t>
            </w:r>
          </w:p>
        </w:tc>
        <w:tc>
          <w:tcPr>
            <w:tcW w:w="918" w:type="dxa"/>
            <w:tcBorders>
              <w:top w:val="single" w:sz="4" w:space="0" w:color="auto"/>
              <w:left w:val="single" w:sz="4" w:space="0" w:color="auto"/>
              <w:bottom w:val="single" w:sz="4" w:space="0" w:color="auto"/>
              <w:right w:val="single" w:sz="4" w:space="0" w:color="auto"/>
            </w:tcBorders>
          </w:tcPr>
          <w:p w14:paraId="0A7F45CD" w14:textId="6051C630"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797BE6">
              <w:rPr>
                <w:rFonts w:ascii="Times New Roman" w:hAnsi="Times New Roman" w:cs="Times New Roman"/>
                <w:sz w:val="18"/>
                <w:szCs w:val="18"/>
              </w:rPr>
              <w:t>2020-2026</w:t>
            </w:r>
          </w:p>
        </w:tc>
        <w:tc>
          <w:tcPr>
            <w:tcW w:w="1201" w:type="dxa"/>
            <w:tcBorders>
              <w:top w:val="single" w:sz="4" w:space="0" w:color="auto"/>
              <w:left w:val="single" w:sz="4" w:space="0" w:color="auto"/>
              <w:bottom w:val="single" w:sz="4" w:space="0" w:color="auto"/>
              <w:right w:val="single" w:sz="4" w:space="0" w:color="auto"/>
            </w:tcBorders>
          </w:tcPr>
          <w:p w14:paraId="4FA5771B"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p w14:paraId="19D72908"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1141" w:type="dxa"/>
            <w:tcBorders>
              <w:top w:val="single" w:sz="4" w:space="0" w:color="auto"/>
              <w:left w:val="single" w:sz="4" w:space="0" w:color="auto"/>
              <w:bottom w:val="single" w:sz="4" w:space="0" w:color="auto"/>
              <w:right w:val="single" w:sz="4" w:space="0" w:color="auto"/>
            </w:tcBorders>
          </w:tcPr>
          <w:p w14:paraId="6E4DE77A"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62FC7" w14:textId="2ED341B4" w:rsidR="00942449" w:rsidRPr="00AC3EAC"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w:t>
            </w:r>
            <w:r w:rsidR="00A435FE">
              <w:rPr>
                <w:rFonts w:ascii="Times New Roman" w:hAnsi="Times New Roman" w:cs="Times New Roman"/>
                <w:b/>
                <w:bCs/>
                <w:color w:val="000000"/>
                <w:sz w:val="18"/>
                <w:szCs w:val="18"/>
              </w:rPr>
              <w:t>4</w:t>
            </w:r>
            <w:r>
              <w:rPr>
                <w:rFonts w:ascii="Times New Roman" w:hAnsi="Times New Roman" w:cs="Times New Roman"/>
                <w:b/>
                <w:bCs/>
                <w:color w:val="000000"/>
                <w:sz w:val="18"/>
                <w:szCs w:val="18"/>
              </w:rPr>
              <w:t>00,57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53B3E5" w14:textId="2179647E" w:rsidR="00942449" w:rsidRPr="00AC3EAC" w:rsidRDefault="00942449" w:rsidP="00942449">
            <w:pPr>
              <w:pStyle w:val="ConsPlusNormal"/>
              <w:tabs>
                <w:tab w:val="left" w:pos="7655"/>
              </w:tabs>
              <w:ind w:firstLine="0"/>
              <w:jc w:val="center"/>
              <w:rPr>
                <w:rFonts w:ascii="Times New Roman" w:hAnsi="Times New Roman" w:cs="Times New Roman"/>
                <w:b/>
                <w:sz w:val="18"/>
                <w:szCs w:val="18"/>
              </w:rPr>
            </w:pPr>
            <w:r w:rsidRPr="00AC3EAC">
              <w:rPr>
                <w:rFonts w:ascii="Times New Roman" w:hAnsi="Times New Roman" w:cs="Times New Roman"/>
                <w:b/>
                <w:bCs/>
                <w:color w:val="000000"/>
                <w:sz w:val="18"/>
                <w:szCs w:val="18"/>
              </w:rPr>
              <w:t>92,60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29206C" w14:textId="5222AB39" w:rsidR="00942449" w:rsidRPr="00AC3EAC"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107,97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CDACF8" w14:textId="153E98C5" w:rsidR="00942449" w:rsidRPr="00AC3EAC" w:rsidRDefault="00A435FE"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w:t>
            </w:r>
            <w:r w:rsidR="00942449">
              <w:rPr>
                <w:rFonts w:ascii="Times New Roman" w:hAnsi="Times New Roman" w:cs="Times New Roman"/>
                <w:b/>
                <w:bCs/>
                <w:color w:val="000000"/>
                <w:sz w:val="18"/>
                <w:szCs w:val="18"/>
              </w:rPr>
              <w:t>00</w:t>
            </w:r>
            <w:r w:rsidR="00942449" w:rsidRPr="00AC3EAC">
              <w:rPr>
                <w:rFonts w:ascii="Times New Roman" w:hAnsi="Times New Roman" w:cs="Times New Roman"/>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7188D9" w14:textId="45947EA9" w:rsidR="00942449" w:rsidRPr="00AC3EAC"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9BD642" w14:textId="541B342B" w:rsidR="00942449" w:rsidRPr="00AC3EAC"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w:t>
            </w:r>
            <w:r w:rsidRPr="00AC3EAC">
              <w:rPr>
                <w:rFonts w:ascii="Times New Roman" w:hAnsi="Times New Roman" w:cs="Times New Roman"/>
                <w:b/>
                <w:bCs/>
                <w:color w:val="000000"/>
                <w:sz w:val="18"/>
                <w:szCs w:val="18"/>
              </w:rPr>
              <w:t>00,0</w:t>
            </w:r>
          </w:p>
        </w:tc>
        <w:tc>
          <w:tcPr>
            <w:tcW w:w="838" w:type="dxa"/>
            <w:tcBorders>
              <w:left w:val="single" w:sz="4" w:space="0" w:color="auto"/>
              <w:right w:val="single" w:sz="4" w:space="0" w:color="auto"/>
            </w:tcBorders>
            <w:vAlign w:val="center"/>
          </w:tcPr>
          <w:p w14:paraId="4A62423F" w14:textId="3823ADAF" w:rsidR="00942449"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Borders>
              <w:left w:val="single" w:sz="4" w:space="0" w:color="auto"/>
            </w:tcBorders>
            <w:vAlign w:val="center"/>
          </w:tcPr>
          <w:p w14:paraId="36944E05" w14:textId="4BCADD94" w:rsidR="00942449"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268" w:type="dxa"/>
            <w:vMerge w:val="restart"/>
            <w:tcBorders>
              <w:left w:val="single" w:sz="4" w:space="0" w:color="auto"/>
            </w:tcBorders>
          </w:tcPr>
          <w:p w14:paraId="07776B43" w14:textId="0472FD0B" w:rsidR="00942449" w:rsidRPr="00FC4F4D" w:rsidRDefault="00942449" w:rsidP="00942449">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Сектор ГЗ и ТБ</w:t>
            </w:r>
          </w:p>
        </w:tc>
        <w:tc>
          <w:tcPr>
            <w:tcW w:w="1717" w:type="dxa"/>
            <w:vMerge w:val="restart"/>
          </w:tcPr>
          <w:p w14:paraId="0B5A8F2F"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r>
      <w:tr w:rsidR="00942449" w:rsidRPr="00FC4F4D" w14:paraId="56C823AD" w14:textId="77777777" w:rsidTr="00ED54A5">
        <w:trPr>
          <w:trHeight w:val="690"/>
          <w:jc w:val="center"/>
        </w:trPr>
        <w:tc>
          <w:tcPr>
            <w:tcW w:w="784" w:type="dxa"/>
            <w:vMerge/>
            <w:tcBorders>
              <w:left w:val="single" w:sz="4" w:space="0" w:color="auto"/>
              <w:bottom w:val="single" w:sz="4" w:space="0" w:color="auto"/>
              <w:right w:val="single" w:sz="4" w:space="0" w:color="auto"/>
            </w:tcBorders>
          </w:tcPr>
          <w:p w14:paraId="549FB1DF" w14:textId="77777777" w:rsidR="00942449" w:rsidRPr="00FC4F4D" w:rsidRDefault="00942449" w:rsidP="00942449">
            <w:pPr>
              <w:tabs>
                <w:tab w:val="left" w:pos="7655"/>
              </w:tabs>
              <w:jc w:val="center"/>
              <w:rPr>
                <w:sz w:val="18"/>
                <w:szCs w:val="18"/>
              </w:rPr>
            </w:pPr>
          </w:p>
        </w:tc>
        <w:tc>
          <w:tcPr>
            <w:tcW w:w="2693" w:type="dxa"/>
            <w:vMerge/>
            <w:tcBorders>
              <w:left w:val="single" w:sz="4" w:space="0" w:color="auto"/>
              <w:bottom w:val="single" w:sz="4" w:space="0" w:color="auto"/>
              <w:right w:val="single" w:sz="4" w:space="0" w:color="auto"/>
            </w:tcBorders>
          </w:tcPr>
          <w:p w14:paraId="0D778EC8" w14:textId="77777777" w:rsidR="00942449" w:rsidRPr="00FC4F4D" w:rsidRDefault="00942449" w:rsidP="00942449">
            <w:pPr>
              <w:tabs>
                <w:tab w:val="left" w:pos="7655"/>
              </w:tabs>
              <w:rPr>
                <w:sz w:val="18"/>
                <w:szCs w:val="18"/>
              </w:rPr>
            </w:pPr>
          </w:p>
        </w:tc>
        <w:tc>
          <w:tcPr>
            <w:tcW w:w="918" w:type="dxa"/>
            <w:tcBorders>
              <w:top w:val="single" w:sz="4" w:space="0" w:color="auto"/>
              <w:left w:val="single" w:sz="4" w:space="0" w:color="auto"/>
              <w:bottom w:val="single" w:sz="4" w:space="0" w:color="auto"/>
              <w:right w:val="single" w:sz="4" w:space="0" w:color="auto"/>
            </w:tcBorders>
          </w:tcPr>
          <w:p w14:paraId="3EAD4F2B" w14:textId="2660B393"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797BE6">
              <w:rPr>
                <w:rFonts w:ascii="Times New Roman" w:hAnsi="Times New Roman" w:cs="Times New Roman"/>
                <w:sz w:val="18"/>
                <w:szCs w:val="18"/>
              </w:rPr>
              <w:t>2020-2026</w:t>
            </w:r>
          </w:p>
        </w:tc>
        <w:tc>
          <w:tcPr>
            <w:tcW w:w="1201" w:type="dxa"/>
            <w:tcBorders>
              <w:top w:val="single" w:sz="4" w:space="0" w:color="auto"/>
              <w:left w:val="single" w:sz="4" w:space="0" w:color="auto"/>
              <w:bottom w:val="single" w:sz="4" w:space="0" w:color="auto"/>
              <w:right w:val="single" w:sz="4" w:space="0" w:color="auto"/>
            </w:tcBorders>
          </w:tcPr>
          <w:p w14:paraId="19C30D86"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w:t>
            </w:r>
          </w:p>
          <w:p w14:paraId="6AEA8C8B"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1141" w:type="dxa"/>
            <w:tcBorders>
              <w:top w:val="single" w:sz="4" w:space="0" w:color="auto"/>
              <w:left w:val="single" w:sz="4" w:space="0" w:color="auto"/>
              <w:bottom w:val="single" w:sz="4" w:space="0" w:color="auto"/>
              <w:right w:val="single" w:sz="4" w:space="0" w:color="auto"/>
            </w:tcBorders>
          </w:tcPr>
          <w:p w14:paraId="431E998C"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F55CD1" w14:textId="19C34FBD" w:rsidR="00942449" w:rsidRPr="00AC3EAC"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w:t>
            </w:r>
            <w:r w:rsidR="00A435FE">
              <w:rPr>
                <w:rFonts w:ascii="Times New Roman" w:hAnsi="Times New Roman" w:cs="Times New Roman"/>
                <w:b/>
                <w:bCs/>
                <w:color w:val="000000"/>
                <w:sz w:val="18"/>
                <w:szCs w:val="18"/>
              </w:rPr>
              <w:t>4</w:t>
            </w:r>
            <w:r>
              <w:rPr>
                <w:rFonts w:ascii="Times New Roman" w:hAnsi="Times New Roman" w:cs="Times New Roman"/>
                <w:b/>
                <w:bCs/>
                <w:color w:val="000000"/>
                <w:sz w:val="18"/>
                <w:szCs w:val="18"/>
              </w:rPr>
              <w:t>00,57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F65FF1" w14:textId="6E12A159" w:rsidR="00942449" w:rsidRPr="00AC3EAC" w:rsidRDefault="00942449" w:rsidP="00942449">
            <w:pPr>
              <w:pStyle w:val="ConsPlusNormal"/>
              <w:tabs>
                <w:tab w:val="left" w:pos="7655"/>
              </w:tabs>
              <w:ind w:firstLine="0"/>
              <w:jc w:val="center"/>
              <w:rPr>
                <w:rFonts w:ascii="Times New Roman" w:hAnsi="Times New Roman" w:cs="Times New Roman"/>
                <w:sz w:val="18"/>
                <w:szCs w:val="18"/>
              </w:rPr>
            </w:pPr>
            <w:r w:rsidRPr="00AC3EAC">
              <w:rPr>
                <w:rFonts w:ascii="Times New Roman" w:hAnsi="Times New Roman" w:cs="Times New Roman"/>
                <w:color w:val="000000"/>
                <w:sz w:val="18"/>
                <w:szCs w:val="18"/>
              </w:rPr>
              <w:t>92,60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CB8C3A" w14:textId="224941C7" w:rsidR="00942449" w:rsidRPr="00AC3EAC"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107,97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CF414D" w14:textId="0A49C3E5" w:rsidR="00942449" w:rsidRPr="00AC3EAC" w:rsidRDefault="00A435FE"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2</w:t>
            </w:r>
            <w:r w:rsidR="00942449">
              <w:rPr>
                <w:rFonts w:ascii="Times New Roman" w:hAnsi="Times New Roman" w:cs="Times New Roman"/>
                <w:color w:val="000000"/>
                <w:sz w:val="18"/>
                <w:szCs w:val="18"/>
              </w:rPr>
              <w:t>00</w:t>
            </w:r>
            <w:r w:rsidR="00942449" w:rsidRPr="00AC3EAC">
              <w:rPr>
                <w:rFonts w:ascii="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08CB3D" w14:textId="176D0008" w:rsidR="00942449" w:rsidRPr="00AC3EAC"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500</w:t>
            </w:r>
            <w:r w:rsidRPr="00AC3EAC">
              <w:rPr>
                <w:rFonts w:ascii="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969B9B5" w14:textId="4AF39575" w:rsidR="00942449" w:rsidRPr="00AC3EAC"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500</w:t>
            </w:r>
            <w:r w:rsidRPr="00AC3EAC">
              <w:rPr>
                <w:rFonts w:ascii="Times New Roman" w:hAnsi="Times New Roman" w:cs="Times New Roman"/>
                <w:color w:val="000000"/>
                <w:sz w:val="18"/>
                <w:szCs w:val="18"/>
              </w:rPr>
              <w:t>,0</w:t>
            </w:r>
          </w:p>
        </w:tc>
        <w:tc>
          <w:tcPr>
            <w:tcW w:w="838" w:type="dxa"/>
            <w:tcBorders>
              <w:left w:val="single" w:sz="4" w:space="0" w:color="auto"/>
              <w:right w:val="single" w:sz="4" w:space="0" w:color="auto"/>
            </w:tcBorders>
            <w:vAlign w:val="center"/>
          </w:tcPr>
          <w:p w14:paraId="79DD1F5A" w14:textId="40A349C9"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Borders>
              <w:left w:val="single" w:sz="4" w:space="0" w:color="auto"/>
            </w:tcBorders>
            <w:vAlign w:val="center"/>
          </w:tcPr>
          <w:p w14:paraId="3308BC74" w14:textId="535287C0"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268" w:type="dxa"/>
            <w:vMerge/>
            <w:tcBorders>
              <w:left w:val="single" w:sz="4" w:space="0" w:color="auto"/>
            </w:tcBorders>
          </w:tcPr>
          <w:p w14:paraId="3806005D" w14:textId="7281D534"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1717" w:type="dxa"/>
            <w:vMerge/>
          </w:tcPr>
          <w:p w14:paraId="5948BEAF"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r>
      <w:tr w:rsidR="004C3123" w:rsidRPr="00FC4F4D" w14:paraId="36EC45D2" w14:textId="77777777" w:rsidTr="00ED54A5">
        <w:trPr>
          <w:jc w:val="center"/>
        </w:trPr>
        <w:tc>
          <w:tcPr>
            <w:tcW w:w="784" w:type="dxa"/>
            <w:vMerge w:val="restart"/>
          </w:tcPr>
          <w:p w14:paraId="570D9776" w14:textId="77777777" w:rsidR="004C3123" w:rsidRPr="00FC4F4D" w:rsidRDefault="004C3123" w:rsidP="004C3123">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8</w:t>
            </w:r>
          </w:p>
        </w:tc>
        <w:tc>
          <w:tcPr>
            <w:tcW w:w="2693" w:type="dxa"/>
            <w:vMerge w:val="restart"/>
          </w:tcPr>
          <w:p w14:paraId="3F786E1F" w14:textId="77777777" w:rsidR="004C3123" w:rsidRPr="00FC4F4D" w:rsidRDefault="004C3123" w:rsidP="004C3123">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 по подпрограмме 4</w:t>
            </w:r>
          </w:p>
        </w:tc>
        <w:tc>
          <w:tcPr>
            <w:tcW w:w="918" w:type="dxa"/>
          </w:tcPr>
          <w:p w14:paraId="0A257674" w14:textId="371605E1" w:rsidR="004C3123" w:rsidRPr="00FC4F4D" w:rsidRDefault="004C3123" w:rsidP="004C3123">
            <w:pPr>
              <w:pStyle w:val="ConsPlusNormal"/>
              <w:tabs>
                <w:tab w:val="left" w:pos="7655"/>
              </w:tabs>
              <w:ind w:firstLine="0"/>
              <w:jc w:val="center"/>
              <w:rPr>
                <w:rFonts w:ascii="Times New Roman" w:hAnsi="Times New Roman" w:cs="Times New Roman"/>
                <w:b/>
                <w:sz w:val="18"/>
                <w:szCs w:val="18"/>
              </w:rPr>
            </w:pPr>
            <w:r w:rsidRPr="00797BE6">
              <w:rPr>
                <w:rFonts w:ascii="Times New Roman" w:hAnsi="Times New Roman" w:cs="Times New Roman"/>
                <w:sz w:val="18"/>
                <w:szCs w:val="18"/>
              </w:rPr>
              <w:t>2020-2026</w:t>
            </w:r>
          </w:p>
        </w:tc>
        <w:tc>
          <w:tcPr>
            <w:tcW w:w="1201" w:type="dxa"/>
          </w:tcPr>
          <w:p w14:paraId="5A3DF5CA" w14:textId="77777777" w:rsidR="004C3123" w:rsidRPr="00FC4F4D" w:rsidRDefault="004C3123" w:rsidP="004C3123">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1141" w:type="dxa"/>
          </w:tcPr>
          <w:p w14:paraId="160B2253" w14:textId="77777777" w:rsidR="004C3123" w:rsidRPr="00FC4F4D" w:rsidRDefault="004C3123" w:rsidP="004C3123">
            <w:pPr>
              <w:pStyle w:val="ConsPlusNormal"/>
              <w:tabs>
                <w:tab w:val="left" w:pos="7655"/>
              </w:tabs>
              <w:ind w:firstLine="0"/>
              <w:rPr>
                <w:rFonts w:ascii="Times New Roman" w:hAnsi="Times New Roman" w:cs="Times New Roman"/>
                <w:b/>
                <w:sz w:val="18"/>
                <w:szCs w:val="18"/>
              </w:rPr>
            </w:pPr>
          </w:p>
        </w:tc>
        <w:tc>
          <w:tcPr>
            <w:tcW w:w="850" w:type="dxa"/>
            <w:vAlign w:val="center"/>
          </w:tcPr>
          <w:p w14:paraId="443078C2" w14:textId="54FC591D" w:rsidR="004C3123" w:rsidRPr="00AC3EAC" w:rsidRDefault="00554F4E" w:rsidP="004C3123">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5572,03</w:t>
            </w:r>
          </w:p>
        </w:tc>
        <w:tc>
          <w:tcPr>
            <w:tcW w:w="851" w:type="dxa"/>
            <w:vAlign w:val="center"/>
          </w:tcPr>
          <w:p w14:paraId="12958392" w14:textId="5727B3B0" w:rsidR="004C3123" w:rsidRPr="00AC3EAC" w:rsidRDefault="004C3123" w:rsidP="004C3123">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491,5</w:t>
            </w:r>
          </w:p>
        </w:tc>
        <w:tc>
          <w:tcPr>
            <w:tcW w:w="709" w:type="dxa"/>
            <w:vAlign w:val="center"/>
          </w:tcPr>
          <w:p w14:paraId="0CE52A65" w14:textId="29254859" w:rsidR="004C3123" w:rsidRPr="00AC3EAC" w:rsidRDefault="004C3123" w:rsidP="004C3123">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1386,80</w:t>
            </w:r>
          </w:p>
        </w:tc>
        <w:tc>
          <w:tcPr>
            <w:tcW w:w="851" w:type="dxa"/>
            <w:vAlign w:val="center"/>
          </w:tcPr>
          <w:p w14:paraId="4E981A90" w14:textId="612C9D7A" w:rsidR="004C3123" w:rsidRPr="00AC3EAC" w:rsidRDefault="00554F4E" w:rsidP="004C3123">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1441,73</w:t>
            </w:r>
          </w:p>
        </w:tc>
        <w:tc>
          <w:tcPr>
            <w:tcW w:w="850" w:type="dxa"/>
            <w:vAlign w:val="center"/>
          </w:tcPr>
          <w:p w14:paraId="3C3FF728" w14:textId="5E281B13" w:rsidR="004C3123" w:rsidRPr="00AC3EAC" w:rsidRDefault="004C3123" w:rsidP="004C3123">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1126,0</w:t>
            </w:r>
          </w:p>
        </w:tc>
        <w:tc>
          <w:tcPr>
            <w:tcW w:w="850" w:type="dxa"/>
            <w:vAlign w:val="center"/>
          </w:tcPr>
          <w:p w14:paraId="7CF98222" w14:textId="43A39BF7" w:rsidR="004C3123" w:rsidRPr="00AC3EAC" w:rsidRDefault="004C3123" w:rsidP="004C3123">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1126</w:t>
            </w:r>
            <w:r w:rsidRPr="00FC4F4D">
              <w:rPr>
                <w:rFonts w:ascii="Times New Roman" w:hAnsi="Times New Roman" w:cs="Times New Roman"/>
                <w:b/>
                <w:bCs/>
                <w:color w:val="000000"/>
                <w:sz w:val="18"/>
                <w:szCs w:val="18"/>
              </w:rPr>
              <w:t>,0</w:t>
            </w:r>
          </w:p>
        </w:tc>
        <w:tc>
          <w:tcPr>
            <w:tcW w:w="838" w:type="dxa"/>
            <w:vAlign w:val="center"/>
          </w:tcPr>
          <w:p w14:paraId="3755DF5C" w14:textId="202EA186" w:rsidR="004C3123" w:rsidRPr="00FC4F4D" w:rsidRDefault="004C3123" w:rsidP="004C3123">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sz w:val="18"/>
                <w:szCs w:val="18"/>
              </w:rPr>
              <w:t>0</w:t>
            </w:r>
          </w:p>
        </w:tc>
        <w:tc>
          <w:tcPr>
            <w:tcW w:w="709" w:type="dxa"/>
            <w:vAlign w:val="center"/>
          </w:tcPr>
          <w:p w14:paraId="7466ABA7" w14:textId="37F7642D" w:rsidR="004C3123" w:rsidRPr="00FC4F4D" w:rsidRDefault="004C3123" w:rsidP="004C3123">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sz w:val="18"/>
                <w:szCs w:val="18"/>
              </w:rPr>
              <w:t>0</w:t>
            </w:r>
          </w:p>
        </w:tc>
        <w:tc>
          <w:tcPr>
            <w:tcW w:w="1268" w:type="dxa"/>
            <w:vMerge w:val="restart"/>
          </w:tcPr>
          <w:p w14:paraId="0B0252EF" w14:textId="7132723F" w:rsidR="004C3123" w:rsidRPr="00FC4F4D" w:rsidRDefault="004C3123" w:rsidP="004C3123">
            <w:pPr>
              <w:pStyle w:val="ConsPlusNormal"/>
              <w:tabs>
                <w:tab w:val="left" w:pos="7655"/>
              </w:tabs>
              <w:ind w:firstLine="0"/>
              <w:rPr>
                <w:rFonts w:ascii="Times New Roman" w:hAnsi="Times New Roman" w:cs="Times New Roman"/>
                <w:b/>
                <w:sz w:val="18"/>
                <w:szCs w:val="18"/>
              </w:rPr>
            </w:pPr>
          </w:p>
        </w:tc>
        <w:tc>
          <w:tcPr>
            <w:tcW w:w="1717" w:type="dxa"/>
            <w:vMerge w:val="restart"/>
          </w:tcPr>
          <w:p w14:paraId="7334429C" w14:textId="77777777" w:rsidR="004C3123" w:rsidRPr="00FC4F4D" w:rsidRDefault="004C3123" w:rsidP="004C3123">
            <w:pPr>
              <w:pStyle w:val="ConsPlusNormal"/>
              <w:tabs>
                <w:tab w:val="left" w:pos="7655"/>
              </w:tabs>
              <w:ind w:firstLine="0"/>
              <w:rPr>
                <w:rFonts w:ascii="Times New Roman" w:hAnsi="Times New Roman" w:cs="Times New Roman"/>
                <w:b/>
                <w:sz w:val="18"/>
                <w:szCs w:val="18"/>
              </w:rPr>
            </w:pPr>
          </w:p>
        </w:tc>
      </w:tr>
      <w:tr w:rsidR="00942449" w:rsidRPr="00FC4F4D" w14:paraId="04E752E4" w14:textId="77777777" w:rsidTr="00ED54A5">
        <w:trPr>
          <w:jc w:val="center"/>
        </w:trPr>
        <w:tc>
          <w:tcPr>
            <w:tcW w:w="784" w:type="dxa"/>
            <w:vMerge/>
          </w:tcPr>
          <w:p w14:paraId="213F598A" w14:textId="77777777" w:rsidR="00942449" w:rsidRPr="00FC4F4D" w:rsidRDefault="00942449" w:rsidP="00942449">
            <w:pPr>
              <w:tabs>
                <w:tab w:val="left" w:pos="7655"/>
              </w:tabs>
              <w:jc w:val="center"/>
              <w:rPr>
                <w:b/>
                <w:sz w:val="18"/>
                <w:szCs w:val="18"/>
              </w:rPr>
            </w:pPr>
            <w:bookmarkStart w:id="8" w:name="_Hlk93252685"/>
          </w:p>
        </w:tc>
        <w:tc>
          <w:tcPr>
            <w:tcW w:w="2693" w:type="dxa"/>
            <w:vMerge/>
          </w:tcPr>
          <w:p w14:paraId="165ACB37" w14:textId="77777777" w:rsidR="00942449" w:rsidRPr="00FC4F4D" w:rsidRDefault="00942449" w:rsidP="00942449">
            <w:pPr>
              <w:tabs>
                <w:tab w:val="left" w:pos="7655"/>
              </w:tabs>
              <w:rPr>
                <w:b/>
                <w:sz w:val="18"/>
                <w:szCs w:val="18"/>
              </w:rPr>
            </w:pPr>
          </w:p>
        </w:tc>
        <w:tc>
          <w:tcPr>
            <w:tcW w:w="918" w:type="dxa"/>
          </w:tcPr>
          <w:p w14:paraId="3432CCC8" w14:textId="1E05222D"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sidRPr="00797BE6">
              <w:rPr>
                <w:rFonts w:ascii="Times New Roman" w:hAnsi="Times New Roman" w:cs="Times New Roman"/>
                <w:sz w:val="18"/>
                <w:szCs w:val="18"/>
              </w:rPr>
              <w:t>2020-2026</w:t>
            </w:r>
          </w:p>
        </w:tc>
        <w:tc>
          <w:tcPr>
            <w:tcW w:w="1201" w:type="dxa"/>
          </w:tcPr>
          <w:p w14:paraId="1BE6D94B" w14:textId="77777777" w:rsidR="00942449" w:rsidRPr="00FC4F4D" w:rsidRDefault="00942449" w:rsidP="00942449">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Средства бюджета</w:t>
            </w:r>
          </w:p>
          <w:p w14:paraId="022AD469" w14:textId="77777777" w:rsidR="00942449" w:rsidRPr="00FC4F4D" w:rsidRDefault="00942449" w:rsidP="00942449">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округа</w:t>
            </w:r>
          </w:p>
        </w:tc>
        <w:tc>
          <w:tcPr>
            <w:tcW w:w="1141" w:type="dxa"/>
          </w:tcPr>
          <w:p w14:paraId="40238288" w14:textId="77777777" w:rsidR="00942449" w:rsidRPr="00FC4F4D" w:rsidRDefault="00942449" w:rsidP="00942449">
            <w:pPr>
              <w:pStyle w:val="ConsPlusNormal"/>
              <w:tabs>
                <w:tab w:val="left" w:pos="7655"/>
              </w:tabs>
              <w:ind w:firstLine="0"/>
              <w:rPr>
                <w:rFonts w:ascii="Times New Roman" w:hAnsi="Times New Roman" w:cs="Times New Roman"/>
                <w:b/>
                <w:sz w:val="18"/>
                <w:szCs w:val="18"/>
              </w:rPr>
            </w:pPr>
          </w:p>
        </w:tc>
        <w:tc>
          <w:tcPr>
            <w:tcW w:w="850" w:type="dxa"/>
            <w:vAlign w:val="center"/>
          </w:tcPr>
          <w:p w14:paraId="2D5372B4" w14:textId="23C51FC1" w:rsidR="00942449" w:rsidRPr="00AC3EAC" w:rsidRDefault="00554F4E"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5572,03</w:t>
            </w:r>
          </w:p>
        </w:tc>
        <w:tc>
          <w:tcPr>
            <w:tcW w:w="851" w:type="dxa"/>
            <w:vAlign w:val="center"/>
          </w:tcPr>
          <w:p w14:paraId="75641EF5" w14:textId="27DC83F5" w:rsidR="00942449" w:rsidRPr="00AC3EAC" w:rsidRDefault="00942449" w:rsidP="00942449">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491,5</w:t>
            </w:r>
          </w:p>
        </w:tc>
        <w:tc>
          <w:tcPr>
            <w:tcW w:w="709" w:type="dxa"/>
            <w:vAlign w:val="center"/>
          </w:tcPr>
          <w:p w14:paraId="1D04865B" w14:textId="51BF06A6" w:rsidR="00942449" w:rsidRPr="00AC3EAC"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1386,80</w:t>
            </w:r>
          </w:p>
        </w:tc>
        <w:tc>
          <w:tcPr>
            <w:tcW w:w="851" w:type="dxa"/>
            <w:vAlign w:val="center"/>
          </w:tcPr>
          <w:p w14:paraId="51A31385" w14:textId="37756B78" w:rsidR="00942449" w:rsidRPr="00AC3EAC" w:rsidRDefault="00554F4E"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1441,73</w:t>
            </w:r>
          </w:p>
        </w:tc>
        <w:tc>
          <w:tcPr>
            <w:tcW w:w="850" w:type="dxa"/>
            <w:vAlign w:val="center"/>
          </w:tcPr>
          <w:p w14:paraId="7830B393" w14:textId="43A40FE7" w:rsidR="00942449" w:rsidRPr="00AC3EAC"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1126,0</w:t>
            </w:r>
          </w:p>
        </w:tc>
        <w:tc>
          <w:tcPr>
            <w:tcW w:w="850" w:type="dxa"/>
            <w:vAlign w:val="center"/>
          </w:tcPr>
          <w:p w14:paraId="7F65FB92" w14:textId="0802F8FF" w:rsidR="00942449" w:rsidRPr="00AC3EAC"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1126</w:t>
            </w:r>
            <w:r w:rsidRPr="00FC4F4D">
              <w:rPr>
                <w:rFonts w:ascii="Times New Roman" w:hAnsi="Times New Roman" w:cs="Times New Roman"/>
                <w:b/>
                <w:bCs/>
                <w:color w:val="000000"/>
                <w:sz w:val="18"/>
                <w:szCs w:val="18"/>
              </w:rPr>
              <w:t>,0</w:t>
            </w:r>
          </w:p>
        </w:tc>
        <w:tc>
          <w:tcPr>
            <w:tcW w:w="838" w:type="dxa"/>
            <w:vAlign w:val="center"/>
          </w:tcPr>
          <w:p w14:paraId="61F756C1" w14:textId="28CAEBAA"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sz w:val="18"/>
                <w:szCs w:val="18"/>
              </w:rPr>
              <w:t>0</w:t>
            </w:r>
          </w:p>
        </w:tc>
        <w:tc>
          <w:tcPr>
            <w:tcW w:w="709" w:type="dxa"/>
            <w:vAlign w:val="center"/>
          </w:tcPr>
          <w:p w14:paraId="68C8213F" w14:textId="0BBFA005"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sz w:val="18"/>
                <w:szCs w:val="18"/>
              </w:rPr>
              <w:t>0</w:t>
            </w:r>
          </w:p>
        </w:tc>
        <w:tc>
          <w:tcPr>
            <w:tcW w:w="1268" w:type="dxa"/>
            <w:vMerge/>
          </w:tcPr>
          <w:p w14:paraId="067102E8" w14:textId="21D420B4" w:rsidR="00942449" w:rsidRPr="00FC4F4D" w:rsidRDefault="00942449" w:rsidP="00942449">
            <w:pPr>
              <w:pStyle w:val="ConsPlusNormal"/>
              <w:tabs>
                <w:tab w:val="left" w:pos="7655"/>
              </w:tabs>
              <w:ind w:firstLine="0"/>
              <w:rPr>
                <w:rFonts w:ascii="Times New Roman" w:hAnsi="Times New Roman" w:cs="Times New Roman"/>
                <w:b/>
                <w:sz w:val="18"/>
                <w:szCs w:val="18"/>
              </w:rPr>
            </w:pPr>
          </w:p>
        </w:tc>
        <w:tc>
          <w:tcPr>
            <w:tcW w:w="1717" w:type="dxa"/>
            <w:vMerge/>
          </w:tcPr>
          <w:p w14:paraId="3889434A" w14:textId="77777777" w:rsidR="00942449" w:rsidRPr="00FC4F4D" w:rsidRDefault="00942449" w:rsidP="00942449">
            <w:pPr>
              <w:pStyle w:val="ConsPlusNormal"/>
              <w:tabs>
                <w:tab w:val="left" w:pos="7655"/>
              </w:tabs>
              <w:ind w:firstLine="0"/>
              <w:rPr>
                <w:rFonts w:ascii="Times New Roman" w:hAnsi="Times New Roman" w:cs="Times New Roman"/>
                <w:b/>
                <w:sz w:val="18"/>
                <w:szCs w:val="18"/>
              </w:rPr>
            </w:pPr>
          </w:p>
        </w:tc>
      </w:tr>
    </w:tbl>
    <w:bookmarkEnd w:id="8"/>
    <w:p w14:paraId="3963A29C" w14:textId="77777777" w:rsidR="002446D8" w:rsidRPr="00FC4F4D" w:rsidRDefault="00034F2D" w:rsidP="00034F2D">
      <w:pPr>
        <w:tabs>
          <w:tab w:val="left" w:pos="7655"/>
        </w:tabs>
        <w:suppressAutoHyphens w:val="0"/>
        <w:jc w:val="both"/>
        <w:rPr>
          <w:sz w:val="22"/>
          <w:szCs w:val="22"/>
        </w:rPr>
      </w:pPr>
      <w:r w:rsidRPr="00FC4F4D">
        <w:rPr>
          <w:sz w:val="22"/>
          <w:szCs w:val="22"/>
        </w:rPr>
        <w:br w:type="textWrapping" w:clear="all"/>
      </w:r>
      <w:r w:rsidR="002446D8" w:rsidRPr="00FC4F4D">
        <w:rPr>
          <w:sz w:val="22"/>
          <w:szCs w:val="22"/>
        </w:rPr>
        <w:br w:type="page"/>
      </w:r>
    </w:p>
    <w:p w14:paraId="3E6213D6" w14:textId="77777777" w:rsidR="00A55C73" w:rsidRPr="00FC4F4D" w:rsidRDefault="00542E30" w:rsidP="00A55C73">
      <w:pPr>
        <w:tabs>
          <w:tab w:val="left" w:pos="7655"/>
        </w:tabs>
        <w:jc w:val="right"/>
        <w:rPr>
          <w:sz w:val="24"/>
          <w:szCs w:val="24"/>
        </w:rPr>
      </w:pPr>
      <w:r w:rsidRPr="00FC4F4D">
        <w:rPr>
          <w:sz w:val="24"/>
          <w:szCs w:val="24"/>
        </w:rPr>
        <w:lastRenderedPageBreak/>
        <w:t>Приложение №5 к муниципальной программе</w:t>
      </w:r>
    </w:p>
    <w:p w14:paraId="539FD86D" w14:textId="6EEAEEB5" w:rsidR="00542E30" w:rsidRPr="00FC4F4D" w:rsidRDefault="00542E30" w:rsidP="008C30C1">
      <w:pPr>
        <w:tabs>
          <w:tab w:val="left" w:pos="7655"/>
        </w:tabs>
        <w:jc w:val="right"/>
        <w:rPr>
          <w:sz w:val="24"/>
          <w:szCs w:val="24"/>
        </w:rPr>
      </w:pPr>
      <w:r w:rsidRPr="00FC4F4D">
        <w:rPr>
          <w:sz w:val="24"/>
          <w:szCs w:val="24"/>
        </w:rPr>
        <w:t xml:space="preserve"> «Безопасность и обеспечение безопасности жизнедеятельности населения»</w:t>
      </w:r>
    </w:p>
    <w:p w14:paraId="363EA5B7" w14:textId="290BBBF9" w:rsidR="00542E30" w:rsidRPr="00FC4F4D" w:rsidRDefault="00542E30" w:rsidP="00B4483D">
      <w:pPr>
        <w:pStyle w:val="ConsPlusNormal"/>
        <w:tabs>
          <w:tab w:val="left" w:pos="7655"/>
        </w:tabs>
        <w:spacing w:before="240" w:after="240"/>
        <w:ind w:firstLine="0"/>
        <w:jc w:val="center"/>
        <w:rPr>
          <w:rFonts w:ascii="Times New Roman" w:hAnsi="Times New Roman" w:cs="Times New Roman"/>
          <w:b/>
          <w:sz w:val="24"/>
          <w:szCs w:val="24"/>
        </w:rPr>
      </w:pPr>
      <w:r w:rsidRPr="00FC4F4D">
        <w:rPr>
          <w:rFonts w:ascii="Times New Roman" w:hAnsi="Times New Roman" w:cs="Times New Roman"/>
          <w:b/>
          <w:sz w:val="24"/>
          <w:szCs w:val="24"/>
        </w:rPr>
        <w:t>Паспорт</w:t>
      </w:r>
      <w:r w:rsidR="00B4483D"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подпрограммы 5 "</w:t>
      </w:r>
      <w:r w:rsidR="00F918D9" w:rsidRPr="00F918D9">
        <w:t xml:space="preserve"> </w:t>
      </w:r>
      <w:r w:rsidR="00F918D9" w:rsidRPr="00F918D9">
        <w:rPr>
          <w:rFonts w:ascii="Times New Roman" w:hAnsi="Times New Roman" w:cs="Times New Roman"/>
          <w:b/>
          <w:sz w:val="24"/>
          <w:szCs w:val="24"/>
        </w:rPr>
        <w:t>Обеспечение мероприятий гражданской обороны на территории муниципального образования Московской области</w:t>
      </w:r>
      <w:r w:rsidRPr="00FC4F4D">
        <w:rPr>
          <w:rFonts w:ascii="Times New Roman" w:hAnsi="Times New Roman" w:cs="Times New Roman"/>
          <w:b/>
          <w:sz w:val="24"/>
          <w:szCs w:val="24"/>
        </w:rPr>
        <w:t>»</w:t>
      </w:r>
    </w:p>
    <w:tbl>
      <w:tblPr>
        <w:tblW w:w="16131" w:type="dxa"/>
        <w:tblInd w:w="-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657"/>
        <w:gridCol w:w="1843"/>
        <w:gridCol w:w="1843"/>
        <w:gridCol w:w="850"/>
        <w:gridCol w:w="1276"/>
        <w:gridCol w:w="1134"/>
        <w:gridCol w:w="1134"/>
        <w:gridCol w:w="1134"/>
        <w:gridCol w:w="992"/>
        <w:gridCol w:w="1134"/>
        <w:gridCol w:w="1134"/>
      </w:tblGrid>
      <w:tr w:rsidR="00942449" w:rsidRPr="00FC4F4D" w14:paraId="4DAACC20" w14:textId="77777777" w:rsidTr="00942449">
        <w:tc>
          <w:tcPr>
            <w:tcW w:w="3657" w:type="dxa"/>
          </w:tcPr>
          <w:p w14:paraId="1C682856" w14:textId="77777777" w:rsidR="00942449" w:rsidRPr="00FC4F4D" w:rsidRDefault="00942449"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Муниципальный заказчик подпрограммы</w:t>
            </w:r>
          </w:p>
        </w:tc>
        <w:tc>
          <w:tcPr>
            <w:tcW w:w="12474" w:type="dxa"/>
            <w:gridSpan w:val="10"/>
          </w:tcPr>
          <w:p w14:paraId="62E03053" w14:textId="1EE9D7DB" w:rsidR="00942449" w:rsidRPr="00FC4F4D" w:rsidRDefault="00942449" w:rsidP="00034F2D">
            <w:pPr>
              <w:pStyle w:val="ConsPlusNormal"/>
              <w:tabs>
                <w:tab w:val="left" w:pos="7655"/>
              </w:tabs>
              <w:ind w:firstLine="0"/>
              <w:rPr>
                <w:rFonts w:ascii="Times New Roman" w:hAnsi="Times New Roman" w:cs="Times New Roman"/>
                <w:sz w:val="24"/>
                <w:szCs w:val="24"/>
              </w:rPr>
            </w:pPr>
            <w:r>
              <w:rPr>
                <w:rFonts w:ascii="Times New Roman" w:hAnsi="Times New Roman" w:cs="Times New Roman"/>
                <w:sz w:val="24"/>
                <w:szCs w:val="24"/>
              </w:rPr>
              <w:t>Сектор</w:t>
            </w:r>
            <w:r w:rsidRPr="00FC4F4D">
              <w:rPr>
                <w:rFonts w:ascii="Times New Roman" w:hAnsi="Times New Roman" w:cs="Times New Roman"/>
                <w:sz w:val="24"/>
                <w:szCs w:val="24"/>
              </w:rPr>
              <w:t xml:space="preserve"> гражданской защиты и территориальной безопасности</w:t>
            </w:r>
          </w:p>
        </w:tc>
      </w:tr>
      <w:tr w:rsidR="00942449" w:rsidRPr="00FC4F4D" w14:paraId="467A281D" w14:textId="77777777" w:rsidTr="00942449">
        <w:tc>
          <w:tcPr>
            <w:tcW w:w="3657" w:type="dxa"/>
            <w:vMerge w:val="restart"/>
          </w:tcPr>
          <w:p w14:paraId="2C65B7A6" w14:textId="77777777" w:rsidR="00942449" w:rsidRPr="00FC4F4D" w:rsidRDefault="00942449"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p w14:paraId="554334D8" w14:textId="77777777" w:rsidR="00942449" w:rsidRPr="00FC4F4D" w:rsidRDefault="00942449" w:rsidP="00034F2D">
            <w:pPr>
              <w:pStyle w:val="ConsPlusNormal"/>
              <w:tabs>
                <w:tab w:val="left" w:pos="7655"/>
              </w:tabs>
              <w:ind w:firstLine="0"/>
              <w:rPr>
                <w:rFonts w:ascii="Times New Roman" w:hAnsi="Times New Roman" w:cs="Times New Roman"/>
                <w:sz w:val="24"/>
                <w:szCs w:val="24"/>
              </w:rPr>
            </w:pPr>
          </w:p>
          <w:p w14:paraId="0E4F1EA2" w14:textId="77777777" w:rsidR="00942449" w:rsidRPr="00FC4F4D" w:rsidRDefault="00942449" w:rsidP="00034F2D">
            <w:pPr>
              <w:pStyle w:val="ConsPlusNormal"/>
              <w:tabs>
                <w:tab w:val="left" w:pos="7655"/>
              </w:tabs>
              <w:ind w:firstLine="0"/>
              <w:rPr>
                <w:rFonts w:ascii="Times New Roman" w:hAnsi="Times New Roman" w:cs="Times New Roman"/>
                <w:sz w:val="24"/>
                <w:szCs w:val="24"/>
              </w:rPr>
            </w:pPr>
          </w:p>
        </w:tc>
        <w:tc>
          <w:tcPr>
            <w:tcW w:w="1843" w:type="dxa"/>
            <w:vMerge w:val="restart"/>
          </w:tcPr>
          <w:p w14:paraId="0C56F05E" w14:textId="77777777" w:rsidR="00942449" w:rsidRPr="00FC4F4D" w:rsidRDefault="00942449"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Главный распорядитель бюджетных средств</w:t>
            </w:r>
          </w:p>
        </w:tc>
        <w:tc>
          <w:tcPr>
            <w:tcW w:w="1843" w:type="dxa"/>
            <w:vMerge w:val="restart"/>
          </w:tcPr>
          <w:p w14:paraId="7E4FEC82" w14:textId="77777777" w:rsidR="00942449" w:rsidRPr="00FC4F4D" w:rsidRDefault="00942449"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 xml:space="preserve">Источник </w:t>
            </w:r>
          </w:p>
          <w:p w14:paraId="5B31376D" w14:textId="77777777" w:rsidR="00942449" w:rsidRPr="00FC4F4D" w:rsidRDefault="00942449"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финансирования</w:t>
            </w:r>
          </w:p>
        </w:tc>
        <w:tc>
          <w:tcPr>
            <w:tcW w:w="8788" w:type="dxa"/>
            <w:gridSpan w:val="8"/>
          </w:tcPr>
          <w:p w14:paraId="0A2848B6" w14:textId="52EE8D38" w:rsidR="00942449" w:rsidRPr="00FC4F4D" w:rsidRDefault="00942449"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Расходы (тыс. рублей)</w:t>
            </w:r>
          </w:p>
        </w:tc>
      </w:tr>
      <w:tr w:rsidR="00942449" w:rsidRPr="00FC4F4D" w14:paraId="1F575975" w14:textId="77777777" w:rsidTr="00942449">
        <w:tc>
          <w:tcPr>
            <w:tcW w:w="3657" w:type="dxa"/>
            <w:vMerge/>
          </w:tcPr>
          <w:p w14:paraId="5761AAA3" w14:textId="77777777" w:rsidR="00942449" w:rsidRPr="00FC4F4D" w:rsidRDefault="00942449" w:rsidP="00034F2D">
            <w:pPr>
              <w:tabs>
                <w:tab w:val="left" w:pos="7655"/>
              </w:tabs>
              <w:rPr>
                <w:sz w:val="24"/>
                <w:szCs w:val="24"/>
              </w:rPr>
            </w:pPr>
          </w:p>
        </w:tc>
        <w:tc>
          <w:tcPr>
            <w:tcW w:w="1843" w:type="dxa"/>
            <w:vMerge/>
          </w:tcPr>
          <w:p w14:paraId="58DC21B4" w14:textId="77777777" w:rsidR="00942449" w:rsidRPr="00FC4F4D" w:rsidRDefault="00942449" w:rsidP="00034F2D">
            <w:pPr>
              <w:tabs>
                <w:tab w:val="left" w:pos="7655"/>
              </w:tabs>
              <w:rPr>
                <w:sz w:val="24"/>
                <w:szCs w:val="24"/>
              </w:rPr>
            </w:pPr>
          </w:p>
        </w:tc>
        <w:tc>
          <w:tcPr>
            <w:tcW w:w="1843" w:type="dxa"/>
            <w:vMerge/>
          </w:tcPr>
          <w:p w14:paraId="1005E536" w14:textId="77777777" w:rsidR="00942449" w:rsidRPr="00FC4F4D" w:rsidRDefault="00942449" w:rsidP="00034F2D">
            <w:pPr>
              <w:tabs>
                <w:tab w:val="left" w:pos="7655"/>
              </w:tabs>
              <w:rPr>
                <w:sz w:val="24"/>
                <w:szCs w:val="24"/>
              </w:rPr>
            </w:pPr>
          </w:p>
        </w:tc>
        <w:tc>
          <w:tcPr>
            <w:tcW w:w="850" w:type="dxa"/>
          </w:tcPr>
          <w:p w14:paraId="4D3714E5" w14:textId="77777777" w:rsidR="00942449" w:rsidRPr="00FC4F4D" w:rsidRDefault="00942449"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2020</w:t>
            </w:r>
          </w:p>
        </w:tc>
        <w:tc>
          <w:tcPr>
            <w:tcW w:w="1276" w:type="dxa"/>
          </w:tcPr>
          <w:p w14:paraId="55296B95" w14:textId="77777777" w:rsidR="00942449" w:rsidRPr="00FC4F4D" w:rsidRDefault="00942449"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2021</w:t>
            </w:r>
          </w:p>
        </w:tc>
        <w:tc>
          <w:tcPr>
            <w:tcW w:w="1134" w:type="dxa"/>
          </w:tcPr>
          <w:p w14:paraId="31111D87" w14:textId="77777777" w:rsidR="00942449" w:rsidRPr="00FC4F4D" w:rsidRDefault="00942449"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2022</w:t>
            </w:r>
          </w:p>
        </w:tc>
        <w:tc>
          <w:tcPr>
            <w:tcW w:w="1134" w:type="dxa"/>
          </w:tcPr>
          <w:p w14:paraId="78A69B2E" w14:textId="77777777" w:rsidR="00942449" w:rsidRPr="00FC4F4D" w:rsidRDefault="00942449"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2023</w:t>
            </w:r>
          </w:p>
        </w:tc>
        <w:tc>
          <w:tcPr>
            <w:tcW w:w="1134" w:type="dxa"/>
          </w:tcPr>
          <w:p w14:paraId="2A9C3D6E" w14:textId="77777777" w:rsidR="00942449" w:rsidRPr="00FC4F4D" w:rsidRDefault="00942449"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2024</w:t>
            </w:r>
          </w:p>
        </w:tc>
        <w:tc>
          <w:tcPr>
            <w:tcW w:w="992" w:type="dxa"/>
          </w:tcPr>
          <w:p w14:paraId="2A87EE6A" w14:textId="423720D9" w:rsidR="00942449" w:rsidRPr="00942449" w:rsidRDefault="00942449" w:rsidP="00034F2D">
            <w:pPr>
              <w:pStyle w:val="ConsPlusNormal"/>
              <w:tabs>
                <w:tab w:val="left" w:pos="7655"/>
              </w:tabs>
              <w:ind w:firstLine="0"/>
              <w:jc w:val="center"/>
              <w:rPr>
                <w:rFonts w:ascii="Times New Roman" w:hAnsi="Times New Roman" w:cs="Times New Roman"/>
                <w:bCs/>
                <w:sz w:val="24"/>
                <w:szCs w:val="24"/>
              </w:rPr>
            </w:pPr>
            <w:r w:rsidRPr="00942449">
              <w:rPr>
                <w:rFonts w:ascii="Times New Roman" w:hAnsi="Times New Roman" w:cs="Times New Roman"/>
                <w:bCs/>
                <w:sz w:val="24"/>
                <w:szCs w:val="24"/>
              </w:rPr>
              <w:t>2025</w:t>
            </w:r>
          </w:p>
        </w:tc>
        <w:tc>
          <w:tcPr>
            <w:tcW w:w="1134" w:type="dxa"/>
          </w:tcPr>
          <w:p w14:paraId="3BD21FC4" w14:textId="3DA26E1A" w:rsidR="00942449" w:rsidRPr="00942449" w:rsidRDefault="00942449" w:rsidP="00034F2D">
            <w:pPr>
              <w:pStyle w:val="ConsPlusNormal"/>
              <w:tabs>
                <w:tab w:val="left" w:pos="7655"/>
              </w:tabs>
              <w:ind w:firstLine="0"/>
              <w:jc w:val="center"/>
              <w:rPr>
                <w:rFonts w:ascii="Times New Roman" w:hAnsi="Times New Roman" w:cs="Times New Roman"/>
                <w:bCs/>
                <w:sz w:val="24"/>
                <w:szCs w:val="24"/>
              </w:rPr>
            </w:pPr>
            <w:r w:rsidRPr="00942449">
              <w:rPr>
                <w:rFonts w:ascii="Times New Roman" w:hAnsi="Times New Roman" w:cs="Times New Roman"/>
                <w:bCs/>
                <w:sz w:val="24"/>
                <w:szCs w:val="24"/>
              </w:rPr>
              <w:t>2026</w:t>
            </w:r>
          </w:p>
        </w:tc>
        <w:tc>
          <w:tcPr>
            <w:tcW w:w="1134" w:type="dxa"/>
          </w:tcPr>
          <w:p w14:paraId="46ED7968" w14:textId="71A6E40E" w:rsidR="00942449" w:rsidRPr="00FC4F4D" w:rsidRDefault="00942449" w:rsidP="00034F2D">
            <w:pPr>
              <w:pStyle w:val="ConsPlusNormal"/>
              <w:tabs>
                <w:tab w:val="left" w:pos="7655"/>
              </w:tabs>
              <w:ind w:firstLine="0"/>
              <w:jc w:val="center"/>
              <w:rPr>
                <w:rFonts w:ascii="Times New Roman" w:hAnsi="Times New Roman" w:cs="Times New Roman"/>
                <w:b/>
                <w:sz w:val="24"/>
                <w:szCs w:val="24"/>
              </w:rPr>
            </w:pPr>
            <w:r w:rsidRPr="00FC4F4D">
              <w:rPr>
                <w:rFonts w:ascii="Times New Roman" w:hAnsi="Times New Roman" w:cs="Times New Roman"/>
                <w:b/>
                <w:sz w:val="24"/>
                <w:szCs w:val="24"/>
              </w:rPr>
              <w:t>Итого</w:t>
            </w:r>
          </w:p>
        </w:tc>
      </w:tr>
      <w:tr w:rsidR="00942449" w:rsidRPr="00FC4F4D" w14:paraId="5A66305C" w14:textId="77777777" w:rsidTr="00942449">
        <w:tc>
          <w:tcPr>
            <w:tcW w:w="3657" w:type="dxa"/>
            <w:vMerge/>
          </w:tcPr>
          <w:p w14:paraId="750FACB3" w14:textId="77777777" w:rsidR="00942449" w:rsidRPr="00FC4F4D" w:rsidRDefault="00942449" w:rsidP="00C7116C">
            <w:pPr>
              <w:pStyle w:val="ConsPlusNormal"/>
              <w:tabs>
                <w:tab w:val="left" w:pos="7655"/>
              </w:tabs>
              <w:ind w:firstLine="0"/>
              <w:rPr>
                <w:rFonts w:ascii="Times New Roman" w:hAnsi="Times New Roman" w:cs="Times New Roman"/>
                <w:color w:val="FF0000"/>
                <w:sz w:val="24"/>
                <w:szCs w:val="24"/>
              </w:rPr>
            </w:pPr>
          </w:p>
        </w:tc>
        <w:tc>
          <w:tcPr>
            <w:tcW w:w="1843" w:type="dxa"/>
            <w:vMerge w:val="restart"/>
          </w:tcPr>
          <w:p w14:paraId="75614F00" w14:textId="77777777" w:rsidR="00942449" w:rsidRPr="00FC4F4D" w:rsidRDefault="00942449" w:rsidP="00C7116C">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Администрация городского округа Лотошино</w:t>
            </w:r>
          </w:p>
        </w:tc>
        <w:tc>
          <w:tcPr>
            <w:tcW w:w="1843" w:type="dxa"/>
          </w:tcPr>
          <w:p w14:paraId="3120BC7F" w14:textId="77777777" w:rsidR="00942449" w:rsidRPr="00FC4F4D" w:rsidRDefault="00942449" w:rsidP="00C7116C">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Итого:</w:t>
            </w:r>
          </w:p>
          <w:p w14:paraId="4FEC139A" w14:textId="77777777" w:rsidR="00942449" w:rsidRPr="00FC4F4D" w:rsidRDefault="00942449" w:rsidP="00C7116C">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в том числе:</w:t>
            </w:r>
          </w:p>
        </w:tc>
        <w:tc>
          <w:tcPr>
            <w:tcW w:w="850" w:type="dxa"/>
            <w:vAlign w:val="center"/>
          </w:tcPr>
          <w:p w14:paraId="2EB8CF04" w14:textId="08EA8FBB" w:rsidR="00942449" w:rsidRPr="00C7116C" w:rsidRDefault="00942449" w:rsidP="00C7116C">
            <w:pPr>
              <w:pStyle w:val="ConsPlusNormal"/>
              <w:tabs>
                <w:tab w:val="left" w:pos="7655"/>
              </w:tabs>
              <w:ind w:firstLine="0"/>
              <w:jc w:val="center"/>
              <w:rPr>
                <w:rFonts w:ascii="Times New Roman" w:hAnsi="Times New Roman" w:cs="Times New Roman"/>
                <w:b/>
                <w:bCs/>
                <w:sz w:val="28"/>
                <w:szCs w:val="28"/>
              </w:rPr>
            </w:pPr>
            <w:r w:rsidRPr="00C7116C">
              <w:rPr>
                <w:rFonts w:ascii="Times New Roman" w:hAnsi="Times New Roman" w:cs="Times New Roman"/>
                <w:b/>
                <w:bCs/>
                <w:color w:val="000000"/>
                <w:sz w:val="28"/>
                <w:szCs w:val="28"/>
              </w:rPr>
              <w:t>0</w:t>
            </w:r>
          </w:p>
        </w:tc>
        <w:tc>
          <w:tcPr>
            <w:tcW w:w="1276" w:type="dxa"/>
            <w:vAlign w:val="center"/>
          </w:tcPr>
          <w:p w14:paraId="02EA9EA7" w14:textId="63097392" w:rsidR="00942449" w:rsidRPr="00C7116C" w:rsidRDefault="00942449" w:rsidP="00C7116C">
            <w:pPr>
              <w:tabs>
                <w:tab w:val="left" w:pos="7655"/>
              </w:tabs>
              <w:jc w:val="center"/>
              <w:rPr>
                <w:b/>
                <w:bCs/>
              </w:rPr>
            </w:pPr>
            <w:r w:rsidRPr="00C7116C">
              <w:rPr>
                <w:b/>
                <w:bCs/>
                <w:color w:val="000000"/>
              </w:rPr>
              <w:t>73,0</w:t>
            </w:r>
          </w:p>
        </w:tc>
        <w:tc>
          <w:tcPr>
            <w:tcW w:w="1134" w:type="dxa"/>
            <w:vAlign w:val="center"/>
          </w:tcPr>
          <w:p w14:paraId="7DD52A1B" w14:textId="53267BC6" w:rsidR="00942449" w:rsidRPr="00C7116C" w:rsidRDefault="00942449" w:rsidP="00C7116C">
            <w:pPr>
              <w:tabs>
                <w:tab w:val="left" w:pos="7655"/>
              </w:tabs>
              <w:jc w:val="center"/>
              <w:rPr>
                <w:b/>
                <w:bCs/>
              </w:rPr>
            </w:pPr>
            <w:r w:rsidRPr="00C7116C">
              <w:rPr>
                <w:b/>
                <w:bCs/>
                <w:color w:val="000000"/>
              </w:rPr>
              <w:t>6</w:t>
            </w:r>
            <w:r w:rsidR="00E27061">
              <w:rPr>
                <w:b/>
                <w:bCs/>
                <w:color w:val="000000"/>
              </w:rPr>
              <w:t>7</w:t>
            </w:r>
            <w:r w:rsidR="00897C9F">
              <w:rPr>
                <w:b/>
                <w:bCs/>
                <w:color w:val="000000"/>
              </w:rPr>
              <w:t>0</w:t>
            </w:r>
            <w:r w:rsidRPr="00C7116C">
              <w:rPr>
                <w:b/>
                <w:bCs/>
                <w:color w:val="000000"/>
              </w:rPr>
              <w:t>,0</w:t>
            </w:r>
          </w:p>
        </w:tc>
        <w:tc>
          <w:tcPr>
            <w:tcW w:w="1134" w:type="dxa"/>
            <w:vAlign w:val="center"/>
          </w:tcPr>
          <w:p w14:paraId="75BD4BEA" w14:textId="7B63A21E" w:rsidR="00942449" w:rsidRPr="00C7116C" w:rsidRDefault="00942449" w:rsidP="00C7116C">
            <w:pPr>
              <w:tabs>
                <w:tab w:val="left" w:pos="7655"/>
              </w:tabs>
              <w:jc w:val="center"/>
              <w:rPr>
                <w:b/>
                <w:bCs/>
              </w:rPr>
            </w:pPr>
            <w:r w:rsidRPr="00C7116C">
              <w:rPr>
                <w:b/>
                <w:bCs/>
                <w:color w:val="000000"/>
              </w:rPr>
              <w:t>617,0</w:t>
            </w:r>
          </w:p>
        </w:tc>
        <w:tc>
          <w:tcPr>
            <w:tcW w:w="1134" w:type="dxa"/>
            <w:vAlign w:val="center"/>
          </w:tcPr>
          <w:p w14:paraId="7A163562" w14:textId="54B2E7DE" w:rsidR="00942449" w:rsidRPr="00C7116C" w:rsidRDefault="00942449" w:rsidP="00C7116C">
            <w:pPr>
              <w:tabs>
                <w:tab w:val="left" w:pos="7655"/>
              </w:tabs>
              <w:jc w:val="center"/>
              <w:rPr>
                <w:b/>
                <w:bCs/>
              </w:rPr>
            </w:pPr>
            <w:r w:rsidRPr="00C7116C">
              <w:rPr>
                <w:b/>
                <w:bCs/>
                <w:color w:val="000000"/>
              </w:rPr>
              <w:t>617,0</w:t>
            </w:r>
          </w:p>
        </w:tc>
        <w:tc>
          <w:tcPr>
            <w:tcW w:w="992" w:type="dxa"/>
          </w:tcPr>
          <w:p w14:paraId="763A34DE" w14:textId="1B66BEE1" w:rsidR="00942449" w:rsidRPr="00942449" w:rsidRDefault="00942449" w:rsidP="00C7116C">
            <w:pPr>
              <w:pStyle w:val="ConsPlusNormal"/>
              <w:tabs>
                <w:tab w:val="left" w:pos="7655"/>
              </w:tabs>
              <w:ind w:firstLine="0"/>
              <w:jc w:val="center"/>
              <w:rPr>
                <w:rFonts w:ascii="Times New Roman" w:hAnsi="Times New Roman" w:cs="Times New Roman"/>
                <w:b/>
                <w:color w:val="000000"/>
                <w:sz w:val="28"/>
                <w:szCs w:val="28"/>
              </w:rPr>
            </w:pPr>
            <w:r w:rsidRPr="00942449">
              <w:rPr>
                <w:rFonts w:ascii="Times New Roman" w:hAnsi="Times New Roman" w:cs="Times New Roman"/>
                <w:b/>
                <w:color w:val="000000"/>
                <w:sz w:val="28"/>
                <w:szCs w:val="28"/>
              </w:rPr>
              <w:t>0</w:t>
            </w:r>
          </w:p>
        </w:tc>
        <w:tc>
          <w:tcPr>
            <w:tcW w:w="1134" w:type="dxa"/>
          </w:tcPr>
          <w:p w14:paraId="320B0D0E" w14:textId="4FB572A3" w:rsidR="00942449" w:rsidRPr="00942449" w:rsidRDefault="00942449" w:rsidP="00C7116C">
            <w:pPr>
              <w:pStyle w:val="ConsPlusNormal"/>
              <w:tabs>
                <w:tab w:val="left" w:pos="7655"/>
              </w:tabs>
              <w:ind w:firstLine="0"/>
              <w:jc w:val="center"/>
              <w:rPr>
                <w:rFonts w:ascii="Times New Roman" w:hAnsi="Times New Roman" w:cs="Times New Roman"/>
                <w:b/>
                <w:color w:val="000000"/>
                <w:sz w:val="28"/>
                <w:szCs w:val="28"/>
              </w:rPr>
            </w:pPr>
            <w:r w:rsidRPr="00942449">
              <w:rPr>
                <w:rFonts w:ascii="Times New Roman" w:hAnsi="Times New Roman" w:cs="Times New Roman"/>
                <w:b/>
                <w:color w:val="000000"/>
                <w:sz w:val="28"/>
                <w:szCs w:val="28"/>
              </w:rPr>
              <w:t>0</w:t>
            </w:r>
          </w:p>
        </w:tc>
        <w:tc>
          <w:tcPr>
            <w:tcW w:w="1134" w:type="dxa"/>
            <w:vAlign w:val="center"/>
          </w:tcPr>
          <w:p w14:paraId="410AE7AA" w14:textId="64F3D4C1" w:rsidR="00942449" w:rsidRPr="00C7116C" w:rsidRDefault="00897C9F" w:rsidP="00C7116C">
            <w:pPr>
              <w:pStyle w:val="ConsPlusNormal"/>
              <w:tabs>
                <w:tab w:val="left" w:pos="7655"/>
              </w:tabs>
              <w:ind w:firstLine="0"/>
              <w:jc w:val="center"/>
              <w:rPr>
                <w:rFonts w:ascii="Times New Roman" w:hAnsi="Times New Roman" w:cs="Times New Roman"/>
                <w:b/>
                <w:bCs/>
                <w:sz w:val="28"/>
                <w:szCs w:val="28"/>
              </w:rPr>
            </w:pPr>
            <w:r w:rsidRPr="00897C9F">
              <w:rPr>
                <w:rFonts w:ascii="Times New Roman" w:hAnsi="Times New Roman" w:cs="Times New Roman"/>
                <w:b/>
                <w:bCs/>
                <w:color w:val="000000"/>
                <w:sz w:val="28"/>
                <w:szCs w:val="28"/>
              </w:rPr>
              <w:t>19</w:t>
            </w:r>
            <w:r w:rsidR="00E27061">
              <w:rPr>
                <w:rFonts w:ascii="Times New Roman" w:hAnsi="Times New Roman" w:cs="Times New Roman"/>
                <w:b/>
                <w:bCs/>
                <w:color w:val="000000"/>
                <w:sz w:val="28"/>
                <w:szCs w:val="28"/>
              </w:rPr>
              <w:t>7</w:t>
            </w:r>
            <w:r w:rsidRPr="00897C9F">
              <w:rPr>
                <w:rFonts w:ascii="Times New Roman" w:hAnsi="Times New Roman" w:cs="Times New Roman"/>
                <w:b/>
                <w:bCs/>
                <w:color w:val="000000"/>
                <w:sz w:val="28"/>
                <w:szCs w:val="28"/>
              </w:rPr>
              <w:t>7</w:t>
            </w:r>
            <w:r>
              <w:rPr>
                <w:rFonts w:ascii="Times New Roman" w:hAnsi="Times New Roman" w:cs="Times New Roman"/>
                <w:b/>
                <w:bCs/>
                <w:color w:val="000000"/>
                <w:sz w:val="28"/>
                <w:szCs w:val="28"/>
              </w:rPr>
              <w:t>,0</w:t>
            </w:r>
          </w:p>
        </w:tc>
      </w:tr>
      <w:tr w:rsidR="00942449" w:rsidRPr="00FC4F4D" w14:paraId="52EDD02F" w14:textId="77777777" w:rsidTr="00942449">
        <w:tc>
          <w:tcPr>
            <w:tcW w:w="3657" w:type="dxa"/>
            <w:vMerge/>
          </w:tcPr>
          <w:p w14:paraId="1D5A1DD4" w14:textId="77777777" w:rsidR="00942449" w:rsidRPr="00FC4F4D" w:rsidRDefault="00942449" w:rsidP="00FC4F4D">
            <w:pPr>
              <w:tabs>
                <w:tab w:val="left" w:pos="7655"/>
              </w:tabs>
              <w:rPr>
                <w:sz w:val="24"/>
                <w:szCs w:val="24"/>
              </w:rPr>
            </w:pPr>
          </w:p>
        </w:tc>
        <w:tc>
          <w:tcPr>
            <w:tcW w:w="1843" w:type="dxa"/>
            <w:vMerge/>
          </w:tcPr>
          <w:p w14:paraId="253710C7" w14:textId="77777777" w:rsidR="00942449" w:rsidRPr="00FC4F4D" w:rsidRDefault="00942449" w:rsidP="00FC4F4D">
            <w:pPr>
              <w:tabs>
                <w:tab w:val="left" w:pos="7655"/>
              </w:tabs>
              <w:rPr>
                <w:sz w:val="24"/>
                <w:szCs w:val="24"/>
              </w:rPr>
            </w:pPr>
          </w:p>
        </w:tc>
        <w:tc>
          <w:tcPr>
            <w:tcW w:w="1843" w:type="dxa"/>
          </w:tcPr>
          <w:p w14:paraId="4C8B7610" w14:textId="77777777" w:rsidR="00942449" w:rsidRPr="00FC4F4D" w:rsidRDefault="00942449" w:rsidP="00FC4F4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 xml:space="preserve">Средства </w:t>
            </w:r>
          </w:p>
          <w:p w14:paraId="1D3D2080" w14:textId="77777777" w:rsidR="00942449" w:rsidRPr="00FC4F4D" w:rsidRDefault="00942449" w:rsidP="00FC4F4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Бюджета округа</w:t>
            </w:r>
          </w:p>
        </w:tc>
        <w:tc>
          <w:tcPr>
            <w:tcW w:w="850" w:type="dxa"/>
            <w:vAlign w:val="center"/>
          </w:tcPr>
          <w:p w14:paraId="4D149C6D" w14:textId="1327E8CA" w:rsidR="00942449" w:rsidRPr="00FC4F4D" w:rsidRDefault="00942449" w:rsidP="00FC4F4D">
            <w:pPr>
              <w:pStyle w:val="ConsPlusNormal"/>
              <w:tabs>
                <w:tab w:val="left" w:pos="7655"/>
              </w:tabs>
              <w:ind w:firstLine="0"/>
              <w:jc w:val="center"/>
              <w:rPr>
                <w:rFonts w:ascii="Times New Roman" w:hAnsi="Times New Roman" w:cs="Times New Roman"/>
                <w:bCs/>
              </w:rPr>
            </w:pPr>
            <w:r>
              <w:rPr>
                <w:rFonts w:ascii="Times New Roman" w:hAnsi="Times New Roman" w:cs="Times New Roman"/>
                <w:color w:val="000000"/>
                <w:sz w:val="28"/>
                <w:szCs w:val="28"/>
              </w:rPr>
              <w:t>0</w:t>
            </w:r>
          </w:p>
        </w:tc>
        <w:tc>
          <w:tcPr>
            <w:tcW w:w="1276" w:type="dxa"/>
            <w:vAlign w:val="center"/>
          </w:tcPr>
          <w:p w14:paraId="2AC1D7D7" w14:textId="08BEBE1E" w:rsidR="00942449" w:rsidRPr="00FC4F4D" w:rsidRDefault="00942449" w:rsidP="00FC4F4D">
            <w:pPr>
              <w:tabs>
                <w:tab w:val="left" w:pos="7655"/>
              </w:tabs>
              <w:jc w:val="center"/>
              <w:rPr>
                <w:bCs/>
                <w:sz w:val="20"/>
                <w:szCs w:val="20"/>
              </w:rPr>
            </w:pPr>
            <w:r>
              <w:rPr>
                <w:color w:val="000000"/>
              </w:rPr>
              <w:t>73,0</w:t>
            </w:r>
          </w:p>
        </w:tc>
        <w:tc>
          <w:tcPr>
            <w:tcW w:w="1134" w:type="dxa"/>
            <w:vAlign w:val="center"/>
          </w:tcPr>
          <w:p w14:paraId="69822F91" w14:textId="40015F82" w:rsidR="00942449" w:rsidRPr="00FC4F4D" w:rsidRDefault="00897C9F" w:rsidP="00FC4F4D">
            <w:pPr>
              <w:tabs>
                <w:tab w:val="left" w:pos="7655"/>
              </w:tabs>
              <w:jc w:val="center"/>
              <w:rPr>
                <w:bCs/>
                <w:sz w:val="20"/>
                <w:szCs w:val="20"/>
              </w:rPr>
            </w:pPr>
            <w:r>
              <w:rPr>
                <w:color w:val="000000"/>
              </w:rPr>
              <w:t>6</w:t>
            </w:r>
            <w:r w:rsidR="00E27061">
              <w:rPr>
                <w:color w:val="000000"/>
              </w:rPr>
              <w:t>7</w:t>
            </w:r>
            <w:r>
              <w:rPr>
                <w:color w:val="000000"/>
              </w:rPr>
              <w:t>0,0</w:t>
            </w:r>
          </w:p>
        </w:tc>
        <w:tc>
          <w:tcPr>
            <w:tcW w:w="1134" w:type="dxa"/>
            <w:vAlign w:val="center"/>
          </w:tcPr>
          <w:p w14:paraId="4267AD0F" w14:textId="05E77375" w:rsidR="00942449" w:rsidRPr="00FC4F4D" w:rsidRDefault="00942449" w:rsidP="00FC4F4D">
            <w:pPr>
              <w:tabs>
                <w:tab w:val="left" w:pos="7655"/>
              </w:tabs>
              <w:jc w:val="center"/>
              <w:rPr>
                <w:bCs/>
                <w:sz w:val="20"/>
                <w:szCs w:val="20"/>
              </w:rPr>
            </w:pPr>
            <w:r w:rsidRPr="00FC4F4D">
              <w:rPr>
                <w:color w:val="000000"/>
              </w:rPr>
              <w:t>617,0</w:t>
            </w:r>
          </w:p>
        </w:tc>
        <w:tc>
          <w:tcPr>
            <w:tcW w:w="1134" w:type="dxa"/>
            <w:vAlign w:val="center"/>
          </w:tcPr>
          <w:p w14:paraId="1E66FB0F" w14:textId="51972AFB" w:rsidR="00942449" w:rsidRPr="00FC4F4D" w:rsidRDefault="00942449" w:rsidP="00FC4F4D">
            <w:pPr>
              <w:tabs>
                <w:tab w:val="left" w:pos="7655"/>
              </w:tabs>
              <w:jc w:val="center"/>
              <w:rPr>
                <w:bCs/>
                <w:sz w:val="20"/>
                <w:szCs w:val="20"/>
              </w:rPr>
            </w:pPr>
            <w:r>
              <w:rPr>
                <w:color w:val="000000"/>
              </w:rPr>
              <w:t>617,0</w:t>
            </w:r>
          </w:p>
        </w:tc>
        <w:tc>
          <w:tcPr>
            <w:tcW w:w="992" w:type="dxa"/>
          </w:tcPr>
          <w:p w14:paraId="4A5B1C9A" w14:textId="7EFBBA31" w:rsidR="00942449" w:rsidRPr="00942449" w:rsidRDefault="00942449" w:rsidP="00FC4F4D">
            <w:pPr>
              <w:pStyle w:val="ConsPlusNormal"/>
              <w:tabs>
                <w:tab w:val="left" w:pos="7655"/>
              </w:tabs>
              <w:ind w:firstLine="0"/>
              <w:jc w:val="center"/>
              <w:rPr>
                <w:rFonts w:ascii="Times New Roman" w:hAnsi="Times New Roman" w:cs="Times New Roman"/>
                <w:bCs/>
                <w:color w:val="000000"/>
                <w:sz w:val="28"/>
                <w:szCs w:val="28"/>
              </w:rPr>
            </w:pPr>
            <w:r w:rsidRPr="00942449">
              <w:rPr>
                <w:rFonts w:ascii="Times New Roman" w:hAnsi="Times New Roman" w:cs="Times New Roman"/>
                <w:bCs/>
                <w:color w:val="000000"/>
                <w:sz w:val="28"/>
                <w:szCs w:val="28"/>
              </w:rPr>
              <w:t>0</w:t>
            </w:r>
          </w:p>
        </w:tc>
        <w:tc>
          <w:tcPr>
            <w:tcW w:w="1134" w:type="dxa"/>
          </w:tcPr>
          <w:p w14:paraId="24651CC9" w14:textId="1A22E7FC" w:rsidR="00942449" w:rsidRPr="00942449" w:rsidRDefault="00942449" w:rsidP="00FC4F4D">
            <w:pPr>
              <w:pStyle w:val="ConsPlusNormal"/>
              <w:tabs>
                <w:tab w:val="left" w:pos="7655"/>
              </w:tabs>
              <w:ind w:firstLine="0"/>
              <w:jc w:val="center"/>
              <w:rPr>
                <w:rFonts w:ascii="Times New Roman" w:hAnsi="Times New Roman" w:cs="Times New Roman"/>
                <w:bCs/>
                <w:color w:val="000000"/>
                <w:sz w:val="28"/>
                <w:szCs w:val="28"/>
              </w:rPr>
            </w:pPr>
            <w:r w:rsidRPr="00942449">
              <w:rPr>
                <w:rFonts w:ascii="Times New Roman" w:hAnsi="Times New Roman" w:cs="Times New Roman"/>
                <w:bCs/>
                <w:color w:val="000000"/>
                <w:sz w:val="28"/>
                <w:szCs w:val="28"/>
              </w:rPr>
              <w:t>0</w:t>
            </w:r>
          </w:p>
        </w:tc>
        <w:tc>
          <w:tcPr>
            <w:tcW w:w="1134" w:type="dxa"/>
            <w:vAlign w:val="center"/>
          </w:tcPr>
          <w:p w14:paraId="6FBA236C" w14:textId="235FDB79" w:rsidR="00942449" w:rsidRPr="00FC4F4D" w:rsidRDefault="00897C9F" w:rsidP="00FC4F4D">
            <w:pPr>
              <w:pStyle w:val="ConsPlusNormal"/>
              <w:tabs>
                <w:tab w:val="left" w:pos="7655"/>
              </w:tabs>
              <w:ind w:firstLine="0"/>
              <w:jc w:val="center"/>
              <w:rPr>
                <w:rFonts w:ascii="Times New Roman" w:hAnsi="Times New Roman" w:cs="Times New Roman"/>
                <w:b/>
                <w:sz w:val="28"/>
                <w:szCs w:val="28"/>
              </w:rPr>
            </w:pPr>
            <w:r w:rsidRPr="00897C9F">
              <w:rPr>
                <w:rFonts w:ascii="Times New Roman" w:hAnsi="Times New Roman" w:cs="Times New Roman"/>
                <w:b/>
                <w:bCs/>
                <w:color w:val="000000"/>
                <w:sz w:val="28"/>
                <w:szCs w:val="28"/>
              </w:rPr>
              <w:t>19</w:t>
            </w:r>
            <w:r w:rsidR="00E27061">
              <w:rPr>
                <w:rFonts w:ascii="Times New Roman" w:hAnsi="Times New Roman" w:cs="Times New Roman"/>
                <w:b/>
                <w:bCs/>
                <w:color w:val="000000"/>
                <w:sz w:val="28"/>
                <w:szCs w:val="28"/>
              </w:rPr>
              <w:t>7</w:t>
            </w:r>
            <w:r w:rsidRPr="00897C9F">
              <w:rPr>
                <w:rFonts w:ascii="Times New Roman" w:hAnsi="Times New Roman" w:cs="Times New Roman"/>
                <w:b/>
                <w:bCs/>
                <w:color w:val="000000"/>
                <w:sz w:val="28"/>
                <w:szCs w:val="28"/>
              </w:rPr>
              <w:t>7</w:t>
            </w:r>
            <w:r>
              <w:rPr>
                <w:rFonts w:ascii="Times New Roman" w:hAnsi="Times New Roman" w:cs="Times New Roman"/>
                <w:b/>
                <w:bCs/>
                <w:color w:val="000000"/>
                <w:sz w:val="28"/>
                <w:szCs w:val="28"/>
              </w:rPr>
              <w:t>,0</w:t>
            </w:r>
          </w:p>
        </w:tc>
      </w:tr>
    </w:tbl>
    <w:p w14:paraId="08586EEC" w14:textId="77777777" w:rsidR="00542E30" w:rsidRPr="00FC4F4D" w:rsidRDefault="00542E30" w:rsidP="00034F2D">
      <w:pPr>
        <w:pStyle w:val="ConsPlusNormal"/>
        <w:tabs>
          <w:tab w:val="left" w:pos="7655"/>
        </w:tabs>
        <w:ind w:firstLine="0"/>
        <w:jc w:val="both"/>
        <w:rPr>
          <w:rFonts w:ascii="Times New Roman" w:hAnsi="Times New Roman" w:cs="Times New Roman"/>
          <w:sz w:val="24"/>
          <w:szCs w:val="24"/>
        </w:rPr>
      </w:pPr>
    </w:p>
    <w:p w14:paraId="43A41107" w14:textId="77777777" w:rsidR="00542E30" w:rsidRPr="00FC4F4D" w:rsidRDefault="00542E30" w:rsidP="00034F2D">
      <w:pPr>
        <w:tabs>
          <w:tab w:val="left" w:pos="7655"/>
        </w:tabs>
        <w:rPr>
          <w:b/>
          <w:sz w:val="24"/>
          <w:szCs w:val="24"/>
        </w:rPr>
      </w:pPr>
      <w:r w:rsidRPr="00FC4F4D">
        <w:rPr>
          <w:sz w:val="24"/>
          <w:szCs w:val="24"/>
        </w:rPr>
        <w:br w:type="page"/>
      </w:r>
    </w:p>
    <w:p w14:paraId="082E035A" w14:textId="77777777" w:rsidR="00542E30" w:rsidRPr="00FC4F4D" w:rsidRDefault="00542E30" w:rsidP="00034F2D">
      <w:pPr>
        <w:tabs>
          <w:tab w:val="left" w:pos="7655"/>
        </w:tabs>
        <w:autoSpaceDE w:val="0"/>
        <w:autoSpaceDN w:val="0"/>
        <w:adjustRightInd w:val="0"/>
        <w:jc w:val="center"/>
        <w:rPr>
          <w:b/>
          <w:sz w:val="24"/>
          <w:szCs w:val="24"/>
        </w:rPr>
        <w:sectPr w:rsidR="00542E30" w:rsidRPr="00FC4F4D" w:rsidSect="00FD6CDF">
          <w:pgSz w:w="16838" w:h="11906" w:orient="landscape"/>
          <w:pgMar w:top="851" w:right="567" w:bottom="709" w:left="1701" w:header="709" w:footer="709" w:gutter="0"/>
          <w:cols w:space="708"/>
          <w:docGrid w:linePitch="360"/>
        </w:sectPr>
      </w:pPr>
    </w:p>
    <w:p w14:paraId="684343F2" w14:textId="77777777" w:rsidR="00542E30" w:rsidRPr="00FC4F4D" w:rsidRDefault="00542E30" w:rsidP="00B4483D">
      <w:pPr>
        <w:tabs>
          <w:tab w:val="left" w:pos="7655"/>
        </w:tabs>
        <w:autoSpaceDE w:val="0"/>
        <w:autoSpaceDN w:val="0"/>
        <w:adjustRightInd w:val="0"/>
        <w:spacing w:after="240"/>
        <w:jc w:val="center"/>
        <w:rPr>
          <w:b/>
          <w:sz w:val="24"/>
          <w:szCs w:val="24"/>
        </w:rPr>
      </w:pPr>
      <w:r w:rsidRPr="00FC4F4D">
        <w:rPr>
          <w:b/>
          <w:sz w:val="24"/>
          <w:szCs w:val="24"/>
        </w:rPr>
        <w:lastRenderedPageBreak/>
        <w:t>Характеристика проблем, решаемых посредством мероприятий»</w:t>
      </w:r>
    </w:p>
    <w:p w14:paraId="77929A37" w14:textId="77777777" w:rsidR="00542E30" w:rsidRPr="00FC4F4D" w:rsidRDefault="00542E30" w:rsidP="00A55C73">
      <w:pPr>
        <w:tabs>
          <w:tab w:val="left" w:pos="7655"/>
        </w:tabs>
        <w:autoSpaceDE w:val="0"/>
        <w:autoSpaceDN w:val="0"/>
        <w:adjustRightInd w:val="0"/>
        <w:spacing w:after="120"/>
        <w:ind w:firstLine="567"/>
        <w:jc w:val="both"/>
        <w:rPr>
          <w:sz w:val="24"/>
          <w:szCs w:val="24"/>
        </w:rPr>
      </w:pPr>
      <w:r w:rsidRPr="00FC4F4D">
        <w:rPr>
          <w:sz w:val="24"/>
          <w:szCs w:val="24"/>
        </w:rPr>
        <w:t xml:space="preserve">На территории городского округа Лотошино расположено 25 противорадиационных укрытий (из них 23 необоснованно </w:t>
      </w:r>
      <w:r w:rsidR="00A55C73" w:rsidRPr="00FC4F4D">
        <w:rPr>
          <w:sz w:val="24"/>
          <w:szCs w:val="24"/>
        </w:rPr>
        <w:t>поставленных</w:t>
      </w:r>
      <w:r w:rsidRPr="00FC4F4D">
        <w:rPr>
          <w:sz w:val="24"/>
          <w:szCs w:val="24"/>
        </w:rPr>
        <w:t xml:space="preserve"> на учет). Защитных сооружений на территории Лотошинского муниципального района нет.</w:t>
      </w:r>
    </w:p>
    <w:p w14:paraId="4E33211F" w14:textId="77777777" w:rsidR="00542E30" w:rsidRPr="00FC4F4D" w:rsidRDefault="00542E30" w:rsidP="00A55C73">
      <w:pPr>
        <w:tabs>
          <w:tab w:val="left" w:pos="7655"/>
        </w:tabs>
        <w:autoSpaceDE w:val="0"/>
        <w:autoSpaceDN w:val="0"/>
        <w:adjustRightInd w:val="0"/>
        <w:spacing w:after="120"/>
        <w:ind w:firstLine="567"/>
        <w:jc w:val="both"/>
        <w:rPr>
          <w:sz w:val="24"/>
          <w:szCs w:val="24"/>
        </w:rPr>
      </w:pPr>
      <w:r w:rsidRPr="00FC4F4D">
        <w:rPr>
          <w:sz w:val="24"/>
          <w:szCs w:val="24"/>
        </w:rPr>
        <w:t xml:space="preserve"> 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73 помещения из расчета 41042,5 квадратных метров на 20,295 тысяч человек.</w:t>
      </w:r>
    </w:p>
    <w:p w14:paraId="1A8A86E5" w14:textId="77777777" w:rsidR="00542E30" w:rsidRPr="00FC4F4D" w:rsidRDefault="00542E30" w:rsidP="00A55C73">
      <w:pPr>
        <w:tabs>
          <w:tab w:val="left" w:pos="7655"/>
        </w:tabs>
        <w:autoSpaceDE w:val="0"/>
        <w:autoSpaceDN w:val="0"/>
        <w:adjustRightInd w:val="0"/>
        <w:spacing w:after="120"/>
        <w:ind w:firstLine="567"/>
        <w:jc w:val="both"/>
        <w:rPr>
          <w:sz w:val="24"/>
          <w:szCs w:val="24"/>
        </w:rPr>
      </w:pPr>
      <w:r w:rsidRPr="00FC4F4D">
        <w:rPr>
          <w:sz w:val="24"/>
          <w:szCs w:val="24"/>
        </w:rPr>
        <w:t xml:space="preserve">Повышение уровня защиты населения и территории городского округа Лотошино от опасностей возникающих при военных конфликтах или вследствие этих конфликтов,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района,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w:t>
      </w:r>
    </w:p>
    <w:p w14:paraId="4F65B07E" w14:textId="77777777" w:rsidR="00542E30" w:rsidRPr="00FC4F4D" w:rsidRDefault="00542E30" w:rsidP="00A55C73">
      <w:pPr>
        <w:tabs>
          <w:tab w:val="left" w:pos="7655"/>
        </w:tabs>
        <w:spacing w:after="120"/>
        <w:ind w:firstLine="567"/>
        <w:jc w:val="both"/>
        <w:rPr>
          <w:sz w:val="24"/>
          <w:szCs w:val="24"/>
        </w:rPr>
      </w:pPr>
      <w:r w:rsidRPr="00FC4F4D">
        <w:rPr>
          <w:sz w:val="24"/>
          <w:szCs w:val="24"/>
        </w:rPr>
        <w:t xml:space="preserve">Во исполнение требований постановления Правительства РФ от 04.09.2003 №547 «Об утверждении Положения об организации обучения населения в области гражданской обороны» (п. 5в – органы местного самоуправления в пределах территорий муниципальных образований: создают, оснащают курсы гражданской обороны и учебно-консультационные пункты по гражданской обороне и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 и с целью подготовки населения в области гражданской обороны необходимо продолжить работу по созданию и оснащению учебными пособиями учебных консультационных пунктов. </w:t>
      </w:r>
    </w:p>
    <w:p w14:paraId="0B30BF8C" w14:textId="77777777" w:rsidR="00542E30" w:rsidRPr="00FC4F4D" w:rsidRDefault="00542E30" w:rsidP="00A55C73">
      <w:pPr>
        <w:tabs>
          <w:tab w:val="left" w:pos="7655"/>
        </w:tabs>
        <w:spacing w:after="120"/>
        <w:ind w:firstLine="567"/>
        <w:jc w:val="both"/>
        <w:rPr>
          <w:sz w:val="24"/>
          <w:szCs w:val="24"/>
        </w:rPr>
      </w:pPr>
      <w:r w:rsidRPr="00FC4F4D">
        <w:rPr>
          <w:sz w:val="24"/>
          <w:szCs w:val="24"/>
        </w:rPr>
        <w:t xml:space="preserve">      Финансирование обозначенных задач позволит достигнуть высокой степени готовности органов гражданской обороны городского округа Лотошино Московской области к действиям при угрозе возникновения чрезвычайных ситуаций и реализации мероприятий по ликвидации их последствий.</w:t>
      </w:r>
    </w:p>
    <w:p w14:paraId="6831154E" w14:textId="77777777" w:rsidR="00542E30" w:rsidRPr="00FC4F4D" w:rsidRDefault="00542E30" w:rsidP="00A55C73">
      <w:pPr>
        <w:tabs>
          <w:tab w:val="left" w:pos="7655"/>
        </w:tabs>
        <w:spacing w:after="120"/>
        <w:ind w:firstLine="567"/>
        <w:jc w:val="both"/>
        <w:rPr>
          <w:sz w:val="24"/>
          <w:szCs w:val="24"/>
        </w:rPr>
      </w:pPr>
      <w:r w:rsidRPr="00FC4F4D">
        <w:rPr>
          <w:sz w:val="24"/>
          <w:szCs w:val="24"/>
        </w:rPr>
        <w:t xml:space="preserve">             В результате реализации подпрограммы «Обеспечение мероприятий гражданской обороны» будет обеспечен рост безопасности и благополучия граждан, что соответствует Стратегии национальной безопасности Российской Федерации, утвержденной Указом Президента Российской Федерации от 31.12.2015 № 683. </w:t>
      </w:r>
    </w:p>
    <w:p w14:paraId="3E0B3B0F" w14:textId="52710437" w:rsidR="00542E30" w:rsidRPr="00FC4F4D" w:rsidRDefault="00542E30" w:rsidP="00B4483D">
      <w:pPr>
        <w:tabs>
          <w:tab w:val="left" w:pos="7655"/>
        </w:tabs>
        <w:spacing w:after="120"/>
        <w:ind w:firstLine="567"/>
        <w:jc w:val="both"/>
        <w:rPr>
          <w:sz w:val="24"/>
          <w:szCs w:val="24"/>
        </w:rPr>
      </w:pPr>
      <w:r w:rsidRPr="00FC4F4D">
        <w:rPr>
          <w:sz w:val="24"/>
          <w:szCs w:val="24"/>
        </w:rPr>
        <w:t xml:space="preserve">       Подпрограмма рассчитана на пять лет - с 2020 по 202</w:t>
      </w:r>
      <w:r w:rsidR="00154C2E">
        <w:rPr>
          <w:sz w:val="24"/>
          <w:szCs w:val="24"/>
        </w:rPr>
        <w:t>6</w:t>
      </w:r>
      <w:r w:rsidRPr="00FC4F4D">
        <w:rPr>
          <w:sz w:val="24"/>
          <w:szCs w:val="24"/>
        </w:rPr>
        <w:t xml:space="preserve"> год, ее выполнение предусмотрено без разделения на этапы и включает постоянную реализацию планируемых мероприятий.</w:t>
      </w:r>
    </w:p>
    <w:p w14:paraId="4FE5939A" w14:textId="77777777" w:rsidR="00542E30" w:rsidRPr="00FC4F4D" w:rsidRDefault="00542E30" w:rsidP="00B4483D">
      <w:pPr>
        <w:tabs>
          <w:tab w:val="left" w:pos="7655"/>
        </w:tabs>
        <w:spacing w:before="240" w:after="240"/>
        <w:jc w:val="center"/>
        <w:rPr>
          <w:b/>
          <w:sz w:val="24"/>
          <w:szCs w:val="24"/>
        </w:rPr>
      </w:pPr>
      <w:r w:rsidRPr="00FC4F4D">
        <w:rPr>
          <w:b/>
          <w:sz w:val="24"/>
          <w:szCs w:val="24"/>
        </w:rPr>
        <w:t>Концептуальные направления реформирования, модернизации, преобразования</w:t>
      </w:r>
      <w:r w:rsidR="00B4483D" w:rsidRPr="00FC4F4D">
        <w:rPr>
          <w:b/>
          <w:sz w:val="24"/>
          <w:szCs w:val="24"/>
        </w:rPr>
        <w:t xml:space="preserve"> </w:t>
      </w:r>
      <w:r w:rsidRPr="00FC4F4D">
        <w:rPr>
          <w:b/>
          <w:sz w:val="24"/>
          <w:szCs w:val="24"/>
          <w:lang w:eastAsia="en-US"/>
        </w:rPr>
        <w:t xml:space="preserve">отдельных сфер социально-экономического развития </w:t>
      </w:r>
      <w:r w:rsidRPr="00FC4F4D">
        <w:rPr>
          <w:b/>
          <w:sz w:val="24"/>
          <w:szCs w:val="24"/>
        </w:rPr>
        <w:t>городского округа Лотошино</w:t>
      </w:r>
      <w:r w:rsidR="00B4483D" w:rsidRPr="00FC4F4D">
        <w:rPr>
          <w:b/>
          <w:sz w:val="24"/>
          <w:szCs w:val="24"/>
        </w:rPr>
        <w:t xml:space="preserve"> </w:t>
      </w:r>
      <w:r w:rsidRPr="00FC4F4D">
        <w:rPr>
          <w:b/>
          <w:sz w:val="24"/>
          <w:szCs w:val="24"/>
          <w:lang w:eastAsia="en-US"/>
        </w:rPr>
        <w:t>Московской области, реализуемых в рамках муниципальной программы</w:t>
      </w:r>
    </w:p>
    <w:p w14:paraId="355C5D07" w14:textId="77777777" w:rsidR="00542E30" w:rsidRPr="00FC4F4D" w:rsidRDefault="00542E30" w:rsidP="00FE0C23">
      <w:pPr>
        <w:widowControl w:val="0"/>
        <w:tabs>
          <w:tab w:val="left" w:pos="7655"/>
        </w:tabs>
        <w:autoSpaceDE w:val="0"/>
        <w:autoSpaceDN w:val="0"/>
        <w:adjustRightInd w:val="0"/>
        <w:spacing w:after="120"/>
        <w:ind w:firstLine="567"/>
        <w:jc w:val="both"/>
        <w:rPr>
          <w:sz w:val="24"/>
          <w:szCs w:val="24"/>
        </w:rPr>
      </w:pPr>
      <w:r w:rsidRPr="00FC4F4D">
        <w:rPr>
          <w:sz w:val="24"/>
          <w:szCs w:val="24"/>
        </w:rPr>
        <w:t xml:space="preserve">Развитие гражданской обороны осуществляется в соответствии с Федеральным законом от 12.02.1998 №28-ФЗ «О гражданской обороне», Концепцией общественной безопасности в Российской Федерации, утвержденной Президентом Российской Федерации от 14.11.2013 № Пр-2685, Военной доктриной Российской Федерации, утвержденной Президентом Российской Федерации от 25.12.2014 № Пр-2976. Единая политика в области гражданской обороны представляет собой систему официальных взглядов на совершенствование защиты населения, материальных и культурных ценностей на территории </w:t>
      </w:r>
      <w:r w:rsidRPr="00FC4F4D">
        <w:rPr>
          <w:color w:val="000000"/>
          <w:sz w:val="24"/>
          <w:szCs w:val="24"/>
          <w:lang w:eastAsia="ru-RU"/>
        </w:rPr>
        <w:t>Лотошинского м</w:t>
      </w:r>
      <w:r w:rsidRPr="00FC4F4D">
        <w:rPr>
          <w:sz w:val="24"/>
          <w:szCs w:val="24"/>
          <w:lang w:eastAsia="ru-RU"/>
        </w:rPr>
        <w:t>униципального района Московской области</w:t>
      </w:r>
      <w:r w:rsidRPr="00FC4F4D">
        <w:rPr>
          <w:sz w:val="24"/>
          <w:szCs w:val="24"/>
        </w:rPr>
        <w:t xml:space="preserve"> от опасностей, возникающих при ведении военных действий или вследствие этих действий.</w:t>
      </w:r>
    </w:p>
    <w:p w14:paraId="3369A677" w14:textId="77777777" w:rsidR="00542E30" w:rsidRPr="00FC4F4D" w:rsidRDefault="00542E30" w:rsidP="00FE0C23">
      <w:pPr>
        <w:widowControl w:val="0"/>
        <w:tabs>
          <w:tab w:val="left" w:pos="7655"/>
        </w:tabs>
        <w:autoSpaceDE w:val="0"/>
        <w:autoSpaceDN w:val="0"/>
        <w:adjustRightInd w:val="0"/>
        <w:spacing w:after="120"/>
        <w:ind w:firstLine="567"/>
        <w:jc w:val="both"/>
        <w:rPr>
          <w:sz w:val="24"/>
          <w:szCs w:val="24"/>
        </w:rPr>
      </w:pPr>
      <w:r w:rsidRPr="00FC4F4D">
        <w:rPr>
          <w:sz w:val="24"/>
          <w:szCs w:val="24"/>
        </w:rPr>
        <w:lastRenderedPageBreak/>
        <w:t>Совершенствование методов и способов защиты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осуществляется путем реализации следующих мероприятий:</w:t>
      </w:r>
    </w:p>
    <w:p w14:paraId="772403A9" w14:textId="77777777" w:rsidR="00542E30" w:rsidRPr="00FC4F4D" w:rsidRDefault="00542E30" w:rsidP="00FE0C2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завершения создания локальных систем оповещения населения в районах размещения потенциально опасных объектов;</w:t>
      </w:r>
    </w:p>
    <w:p w14:paraId="3BAD61D5" w14:textId="77777777" w:rsidR="00542E30" w:rsidRPr="00FC4F4D" w:rsidRDefault="00542E30" w:rsidP="00FE0C2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обеспечения средствами индивидуальной защиты населения, проживающего на территории Лотошинского муниципального района Московской области;</w:t>
      </w:r>
    </w:p>
    <w:p w14:paraId="058EF08A" w14:textId="77777777" w:rsidR="00542E30" w:rsidRPr="00FC4F4D" w:rsidRDefault="00542E30" w:rsidP="00FE0C2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создания и содержания в интересах гражданской обороны запасов материально-технических, продовольственных, медицинских и иных средств, формирования эффективного механизма их накопления, хранения и использования по предназначению;</w:t>
      </w:r>
    </w:p>
    <w:p w14:paraId="57AE8E89" w14:textId="77777777" w:rsidR="00542E30" w:rsidRPr="00FC4F4D" w:rsidRDefault="00542E30" w:rsidP="00FE0C2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развития технической основы системы управления гражданской обороны с использованием современных программных средств и информационных технологий управления;</w:t>
      </w:r>
    </w:p>
    <w:p w14:paraId="5E9F04A5" w14:textId="77777777" w:rsidR="00542E30" w:rsidRPr="00FC4F4D" w:rsidRDefault="00542E30" w:rsidP="00FE0C2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совершенствования системы обучения населения, подготовки должностных лиц и работников в области гражданской обороны.</w:t>
      </w:r>
    </w:p>
    <w:p w14:paraId="158216D8" w14:textId="77777777" w:rsidR="00542E30" w:rsidRPr="00FC4F4D" w:rsidRDefault="00542E30" w:rsidP="00034F2D">
      <w:pPr>
        <w:pStyle w:val="ConsPlusNormal"/>
        <w:tabs>
          <w:tab w:val="left" w:pos="7655"/>
        </w:tabs>
        <w:ind w:firstLine="0"/>
        <w:jc w:val="both"/>
        <w:rPr>
          <w:rFonts w:ascii="Times New Roman" w:hAnsi="Times New Roman" w:cs="Times New Roman"/>
          <w:sz w:val="24"/>
          <w:szCs w:val="24"/>
          <w:lang w:eastAsia="en-US"/>
        </w:rPr>
      </w:pPr>
    </w:p>
    <w:p w14:paraId="3AB31B56" w14:textId="77777777" w:rsidR="00542E30" w:rsidRPr="00FC4F4D" w:rsidRDefault="00542E30" w:rsidP="00034F2D">
      <w:pPr>
        <w:pStyle w:val="ConsPlusNormal"/>
        <w:tabs>
          <w:tab w:val="left" w:pos="7655"/>
        </w:tabs>
        <w:ind w:firstLine="0"/>
        <w:jc w:val="both"/>
        <w:rPr>
          <w:rFonts w:ascii="Times New Roman" w:hAnsi="Times New Roman" w:cs="Times New Roman"/>
          <w:sz w:val="24"/>
          <w:szCs w:val="24"/>
          <w:lang w:eastAsia="en-US"/>
        </w:rPr>
      </w:pPr>
    </w:p>
    <w:p w14:paraId="042C74EF" w14:textId="77777777" w:rsidR="00542E30" w:rsidRPr="00FC4F4D" w:rsidRDefault="00542E30" w:rsidP="00034F2D">
      <w:pPr>
        <w:pStyle w:val="ConsPlusNormal"/>
        <w:tabs>
          <w:tab w:val="left" w:pos="7655"/>
        </w:tabs>
        <w:ind w:firstLine="0"/>
        <w:jc w:val="both"/>
        <w:rPr>
          <w:rFonts w:ascii="Times New Roman" w:hAnsi="Times New Roman" w:cs="Times New Roman"/>
          <w:sz w:val="24"/>
          <w:szCs w:val="24"/>
          <w:lang w:eastAsia="en-US"/>
        </w:rPr>
      </w:pPr>
    </w:p>
    <w:p w14:paraId="388E9B43" w14:textId="77777777" w:rsidR="00542E30" w:rsidRPr="00FC4F4D" w:rsidRDefault="00542E30" w:rsidP="00034F2D">
      <w:pPr>
        <w:pStyle w:val="ConsPlusNormal"/>
        <w:tabs>
          <w:tab w:val="left" w:pos="7655"/>
        </w:tabs>
        <w:ind w:firstLine="0"/>
        <w:jc w:val="both"/>
        <w:rPr>
          <w:rFonts w:ascii="Times New Roman" w:hAnsi="Times New Roman" w:cs="Times New Roman"/>
          <w:sz w:val="24"/>
          <w:szCs w:val="24"/>
          <w:lang w:eastAsia="en-US"/>
        </w:rPr>
      </w:pPr>
    </w:p>
    <w:p w14:paraId="51E73A25" w14:textId="77777777" w:rsidR="00542E30" w:rsidRPr="00FC4F4D" w:rsidRDefault="00542E30" w:rsidP="00034F2D">
      <w:pPr>
        <w:pStyle w:val="ConsPlusNormal"/>
        <w:tabs>
          <w:tab w:val="left" w:pos="7655"/>
        </w:tabs>
        <w:ind w:firstLine="0"/>
        <w:jc w:val="both"/>
        <w:rPr>
          <w:rFonts w:ascii="Times New Roman" w:hAnsi="Times New Roman" w:cs="Times New Roman"/>
          <w:sz w:val="24"/>
          <w:szCs w:val="24"/>
        </w:rPr>
      </w:pPr>
    </w:p>
    <w:p w14:paraId="2EAE915B" w14:textId="77777777" w:rsidR="00542E30" w:rsidRPr="00FC4F4D" w:rsidRDefault="00542E30" w:rsidP="00034F2D">
      <w:pPr>
        <w:pStyle w:val="ConsPlusNormal"/>
        <w:tabs>
          <w:tab w:val="left" w:pos="7655"/>
        </w:tabs>
        <w:ind w:firstLine="0"/>
        <w:jc w:val="both"/>
        <w:rPr>
          <w:rFonts w:ascii="Times New Roman" w:hAnsi="Times New Roman" w:cs="Times New Roman"/>
          <w:sz w:val="24"/>
          <w:szCs w:val="24"/>
        </w:rPr>
      </w:pPr>
    </w:p>
    <w:p w14:paraId="7A0B29D2" w14:textId="77777777" w:rsidR="00542E30" w:rsidRPr="00FC4F4D" w:rsidRDefault="00542E30" w:rsidP="00034F2D">
      <w:pPr>
        <w:pStyle w:val="ConsPlusNormal"/>
        <w:tabs>
          <w:tab w:val="left" w:pos="7655"/>
        </w:tabs>
        <w:ind w:firstLine="0"/>
        <w:jc w:val="center"/>
        <w:rPr>
          <w:rFonts w:ascii="Times New Roman" w:hAnsi="Times New Roman" w:cs="Times New Roman"/>
          <w:b/>
          <w:sz w:val="24"/>
          <w:szCs w:val="24"/>
        </w:rPr>
      </w:pPr>
      <w:r w:rsidRPr="00FC4F4D">
        <w:rPr>
          <w:rFonts w:ascii="Times New Roman" w:hAnsi="Times New Roman" w:cs="Times New Roman"/>
          <w:b/>
          <w:sz w:val="24"/>
          <w:szCs w:val="24"/>
        </w:rPr>
        <w:br w:type="page"/>
      </w:r>
    </w:p>
    <w:p w14:paraId="19504E5C" w14:textId="77777777" w:rsidR="00542E30" w:rsidRPr="00FC4F4D" w:rsidRDefault="00542E30" w:rsidP="00034F2D">
      <w:pPr>
        <w:tabs>
          <w:tab w:val="left" w:pos="7655"/>
        </w:tabs>
        <w:rPr>
          <w:sz w:val="24"/>
          <w:szCs w:val="24"/>
        </w:rPr>
        <w:sectPr w:rsidR="00542E30" w:rsidRPr="00FC4F4D" w:rsidSect="00FD6CDF">
          <w:pgSz w:w="11906" w:h="16838"/>
          <w:pgMar w:top="1134" w:right="567" w:bottom="1134" w:left="1701" w:header="709" w:footer="709" w:gutter="0"/>
          <w:cols w:space="708"/>
          <w:docGrid w:linePitch="360"/>
        </w:sectPr>
      </w:pPr>
    </w:p>
    <w:p w14:paraId="4614DDFC" w14:textId="77777777" w:rsidR="003A6349" w:rsidRDefault="00542E30" w:rsidP="00FE0C23">
      <w:pPr>
        <w:tabs>
          <w:tab w:val="left" w:pos="7655"/>
        </w:tabs>
        <w:jc w:val="right"/>
        <w:rPr>
          <w:sz w:val="24"/>
          <w:szCs w:val="24"/>
        </w:rPr>
      </w:pPr>
      <w:r w:rsidRPr="00FC4F4D">
        <w:rPr>
          <w:sz w:val="24"/>
          <w:szCs w:val="24"/>
        </w:rPr>
        <w:lastRenderedPageBreak/>
        <w:t>Приложение к подпрограмме 5 «</w:t>
      </w:r>
      <w:r w:rsidR="00F918D9" w:rsidRPr="00F918D9">
        <w:rPr>
          <w:sz w:val="24"/>
          <w:szCs w:val="24"/>
        </w:rPr>
        <w:t xml:space="preserve">Обеспечение мероприятий гражданской обороны </w:t>
      </w:r>
    </w:p>
    <w:p w14:paraId="38DAD6A5" w14:textId="2857A9AB" w:rsidR="00FE0C23" w:rsidRPr="00FC4F4D" w:rsidRDefault="00F918D9" w:rsidP="00FE0C23">
      <w:pPr>
        <w:tabs>
          <w:tab w:val="left" w:pos="7655"/>
        </w:tabs>
        <w:jc w:val="right"/>
        <w:rPr>
          <w:sz w:val="24"/>
          <w:szCs w:val="24"/>
        </w:rPr>
      </w:pPr>
      <w:r w:rsidRPr="00F918D9">
        <w:rPr>
          <w:sz w:val="24"/>
          <w:szCs w:val="24"/>
        </w:rPr>
        <w:t>на территории муниципального образования Московской области</w:t>
      </w:r>
      <w:r w:rsidR="00542E30" w:rsidRPr="00FC4F4D">
        <w:rPr>
          <w:sz w:val="24"/>
          <w:szCs w:val="24"/>
        </w:rPr>
        <w:t xml:space="preserve">» </w:t>
      </w:r>
    </w:p>
    <w:p w14:paraId="3E694CC3" w14:textId="77777777" w:rsidR="00542E30" w:rsidRPr="00FC4F4D" w:rsidRDefault="00542E30" w:rsidP="00B4483D">
      <w:pPr>
        <w:tabs>
          <w:tab w:val="left" w:pos="7655"/>
        </w:tabs>
        <w:jc w:val="right"/>
        <w:rPr>
          <w:sz w:val="24"/>
          <w:szCs w:val="24"/>
        </w:rPr>
      </w:pPr>
      <w:r w:rsidRPr="00FC4F4D">
        <w:rPr>
          <w:sz w:val="24"/>
          <w:szCs w:val="24"/>
        </w:rPr>
        <w:t>муниципальной программы «Безопасность и обеспечение безопасности жизнедеятельности населения»</w:t>
      </w:r>
    </w:p>
    <w:p w14:paraId="68B29FFE" w14:textId="36DEBE98" w:rsidR="00542E30" w:rsidRPr="00FC4F4D" w:rsidRDefault="00542E30" w:rsidP="00B4483D">
      <w:pPr>
        <w:pStyle w:val="ConsPlusNormal"/>
        <w:tabs>
          <w:tab w:val="left" w:pos="7655"/>
        </w:tabs>
        <w:spacing w:before="240" w:after="240"/>
        <w:ind w:firstLine="0"/>
        <w:jc w:val="center"/>
        <w:rPr>
          <w:rFonts w:ascii="Times New Roman" w:hAnsi="Times New Roman" w:cs="Times New Roman"/>
          <w:b/>
          <w:sz w:val="24"/>
          <w:szCs w:val="24"/>
        </w:rPr>
      </w:pPr>
      <w:r w:rsidRPr="00FC4F4D">
        <w:rPr>
          <w:rFonts w:ascii="Times New Roman" w:hAnsi="Times New Roman" w:cs="Times New Roman"/>
          <w:b/>
          <w:sz w:val="24"/>
          <w:szCs w:val="24"/>
        </w:rPr>
        <w:t>Перечень мероприятий подпрограммы 5 «</w:t>
      </w:r>
      <w:r w:rsidR="00F918D9" w:rsidRPr="00F918D9">
        <w:rPr>
          <w:rFonts w:ascii="Times New Roman" w:hAnsi="Times New Roman" w:cs="Times New Roman"/>
          <w:b/>
          <w:sz w:val="24"/>
          <w:szCs w:val="24"/>
        </w:rPr>
        <w:t>Обеспечение мероприятий гражданской обороны на территории муниципального образования Московской области</w:t>
      </w:r>
      <w:r w:rsidRPr="00FC4F4D">
        <w:rPr>
          <w:rFonts w:ascii="Times New Roman" w:hAnsi="Times New Roman" w:cs="Times New Roman"/>
          <w:b/>
          <w:sz w:val="24"/>
          <w:szCs w:val="24"/>
        </w:rPr>
        <w:t>»</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7"/>
        <w:gridCol w:w="3119"/>
        <w:gridCol w:w="992"/>
        <w:gridCol w:w="1134"/>
        <w:gridCol w:w="1208"/>
        <w:gridCol w:w="785"/>
        <w:gridCol w:w="710"/>
        <w:gridCol w:w="774"/>
        <w:gridCol w:w="642"/>
        <w:gridCol w:w="642"/>
        <w:gridCol w:w="626"/>
        <w:gridCol w:w="708"/>
        <w:gridCol w:w="709"/>
        <w:gridCol w:w="1418"/>
        <w:gridCol w:w="1417"/>
      </w:tblGrid>
      <w:tr w:rsidR="00942449" w:rsidRPr="00FC4F4D" w14:paraId="1576C1A3" w14:textId="77777777" w:rsidTr="00942449">
        <w:trPr>
          <w:tblHeader/>
          <w:jc w:val="center"/>
        </w:trPr>
        <w:tc>
          <w:tcPr>
            <w:tcW w:w="567" w:type="dxa"/>
            <w:vMerge w:val="restart"/>
          </w:tcPr>
          <w:p w14:paraId="27B0B43C"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N п/п</w:t>
            </w:r>
          </w:p>
        </w:tc>
        <w:tc>
          <w:tcPr>
            <w:tcW w:w="3119" w:type="dxa"/>
            <w:vMerge w:val="restart"/>
          </w:tcPr>
          <w:p w14:paraId="40FF16EC"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Мероприятия по реализации </w:t>
            </w:r>
          </w:p>
          <w:p w14:paraId="151F2D42"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подпрограммы</w:t>
            </w:r>
          </w:p>
        </w:tc>
        <w:tc>
          <w:tcPr>
            <w:tcW w:w="992" w:type="dxa"/>
            <w:vMerge w:val="restart"/>
          </w:tcPr>
          <w:p w14:paraId="6818086D"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Срок исполнения мероприятия</w:t>
            </w:r>
          </w:p>
        </w:tc>
        <w:tc>
          <w:tcPr>
            <w:tcW w:w="1134" w:type="dxa"/>
            <w:vMerge w:val="restart"/>
          </w:tcPr>
          <w:p w14:paraId="7D083A6D"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Источники финансирования</w:t>
            </w:r>
          </w:p>
        </w:tc>
        <w:tc>
          <w:tcPr>
            <w:tcW w:w="1208" w:type="dxa"/>
            <w:vMerge w:val="restart"/>
          </w:tcPr>
          <w:p w14:paraId="3FB658F7" w14:textId="3CA8A275"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Объем финансирования мероприятия в году, предшествующему году начала реализации программы</w:t>
            </w:r>
            <w:r w:rsidRPr="00FC4F4D">
              <w:rPr>
                <w:rFonts w:ascii="Times New Roman" w:hAnsi="Times New Roman" w:cs="Times New Roman"/>
                <w:sz w:val="18"/>
                <w:szCs w:val="18"/>
              </w:rPr>
              <w:br/>
              <w:t>(тыс. руб.)</w:t>
            </w:r>
            <w:hyperlink w:anchor="Par611" w:history="1">
              <w:r w:rsidRPr="00FC4F4D">
                <w:rPr>
                  <w:rFonts w:ascii="Times New Roman" w:hAnsi="Times New Roman" w:cs="Times New Roman"/>
                  <w:sz w:val="18"/>
                  <w:szCs w:val="18"/>
                </w:rPr>
                <w:t>*</w:t>
              </w:r>
            </w:hyperlink>
          </w:p>
        </w:tc>
        <w:tc>
          <w:tcPr>
            <w:tcW w:w="785" w:type="dxa"/>
            <w:vMerge w:val="restart"/>
          </w:tcPr>
          <w:p w14:paraId="517FCED3"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Всего (тыс. руб.)</w:t>
            </w:r>
          </w:p>
        </w:tc>
        <w:tc>
          <w:tcPr>
            <w:tcW w:w="4811" w:type="dxa"/>
            <w:gridSpan w:val="7"/>
          </w:tcPr>
          <w:p w14:paraId="2F2E5F5A" w14:textId="43712351"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Объем финансирования по годам (тыс. руб.)</w:t>
            </w:r>
          </w:p>
        </w:tc>
        <w:tc>
          <w:tcPr>
            <w:tcW w:w="1418" w:type="dxa"/>
          </w:tcPr>
          <w:p w14:paraId="210CCC59"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Ответственный за выполнение мероприятия подпрограммы</w:t>
            </w:r>
          </w:p>
        </w:tc>
        <w:tc>
          <w:tcPr>
            <w:tcW w:w="1417" w:type="dxa"/>
          </w:tcPr>
          <w:p w14:paraId="03084535"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Результаты </w:t>
            </w:r>
          </w:p>
          <w:p w14:paraId="6F53B1AE"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выполнения</w:t>
            </w:r>
          </w:p>
          <w:p w14:paraId="78D45F97"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мероприятий </w:t>
            </w:r>
          </w:p>
          <w:p w14:paraId="06640CAF"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подпрограммы</w:t>
            </w:r>
          </w:p>
          <w:p w14:paraId="47474D8C"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p>
        </w:tc>
      </w:tr>
      <w:tr w:rsidR="00942449" w:rsidRPr="00FC4F4D" w14:paraId="591D5A53" w14:textId="77777777" w:rsidTr="00942449">
        <w:trPr>
          <w:tblHeader/>
          <w:jc w:val="center"/>
        </w:trPr>
        <w:tc>
          <w:tcPr>
            <w:tcW w:w="567" w:type="dxa"/>
            <w:vMerge/>
          </w:tcPr>
          <w:p w14:paraId="07EF5286" w14:textId="77777777" w:rsidR="00942449" w:rsidRPr="00FC4F4D" w:rsidRDefault="00942449" w:rsidP="00034F2D">
            <w:pPr>
              <w:tabs>
                <w:tab w:val="left" w:pos="7655"/>
              </w:tabs>
              <w:rPr>
                <w:sz w:val="18"/>
                <w:szCs w:val="18"/>
              </w:rPr>
            </w:pPr>
          </w:p>
        </w:tc>
        <w:tc>
          <w:tcPr>
            <w:tcW w:w="3119" w:type="dxa"/>
            <w:vMerge/>
          </w:tcPr>
          <w:p w14:paraId="033D9D06" w14:textId="77777777" w:rsidR="00942449" w:rsidRPr="00FC4F4D" w:rsidRDefault="00942449" w:rsidP="00034F2D">
            <w:pPr>
              <w:tabs>
                <w:tab w:val="left" w:pos="7655"/>
              </w:tabs>
              <w:rPr>
                <w:sz w:val="18"/>
                <w:szCs w:val="18"/>
              </w:rPr>
            </w:pPr>
          </w:p>
        </w:tc>
        <w:tc>
          <w:tcPr>
            <w:tcW w:w="992" w:type="dxa"/>
            <w:vMerge/>
          </w:tcPr>
          <w:p w14:paraId="6DBDA773" w14:textId="77777777" w:rsidR="00942449" w:rsidRPr="00FC4F4D" w:rsidRDefault="00942449" w:rsidP="00034F2D">
            <w:pPr>
              <w:tabs>
                <w:tab w:val="left" w:pos="7655"/>
              </w:tabs>
              <w:rPr>
                <w:sz w:val="18"/>
                <w:szCs w:val="18"/>
              </w:rPr>
            </w:pPr>
          </w:p>
        </w:tc>
        <w:tc>
          <w:tcPr>
            <w:tcW w:w="1134" w:type="dxa"/>
            <w:vMerge/>
          </w:tcPr>
          <w:p w14:paraId="1FCDD06E" w14:textId="77777777" w:rsidR="00942449" w:rsidRPr="00FC4F4D" w:rsidRDefault="00942449" w:rsidP="00034F2D">
            <w:pPr>
              <w:tabs>
                <w:tab w:val="left" w:pos="7655"/>
              </w:tabs>
              <w:rPr>
                <w:sz w:val="18"/>
                <w:szCs w:val="18"/>
              </w:rPr>
            </w:pPr>
          </w:p>
        </w:tc>
        <w:tc>
          <w:tcPr>
            <w:tcW w:w="1208" w:type="dxa"/>
            <w:vMerge/>
          </w:tcPr>
          <w:p w14:paraId="35C1DADD" w14:textId="77777777" w:rsidR="00942449" w:rsidRPr="00FC4F4D" w:rsidRDefault="00942449" w:rsidP="00034F2D">
            <w:pPr>
              <w:tabs>
                <w:tab w:val="left" w:pos="7655"/>
              </w:tabs>
              <w:rPr>
                <w:sz w:val="18"/>
                <w:szCs w:val="18"/>
              </w:rPr>
            </w:pPr>
          </w:p>
        </w:tc>
        <w:tc>
          <w:tcPr>
            <w:tcW w:w="785" w:type="dxa"/>
            <w:vMerge/>
          </w:tcPr>
          <w:p w14:paraId="68F60E06" w14:textId="77777777" w:rsidR="00942449" w:rsidRPr="00FC4F4D" w:rsidRDefault="00942449" w:rsidP="00034F2D">
            <w:pPr>
              <w:tabs>
                <w:tab w:val="left" w:pos="7655"/>
              </w:tabs>
              <w:rPr>
                <w:sz w:val="18"/>
                <w:szCs w:val="18"/>
              </w:rPr>
            </w:pPr>
          </w:p>
        </w:tc>
        <w:tc>
          <w:tcPr>
            <w:tcW w:w="710" w:type="dxa"/>
          </w:tcPr>
          <w:p w14:paraId="4284EFCB"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w:t>
            </w:r>
          </w:p>
        </w:tc>
        <w:tc>
          <w:tcPr>
            <w:tcW w:w="774" w:type="dxa"/>
          </w:tcPr>
          <w:p w14:paraId="00F02301"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2021</w:t>
            </w:r>
          </w:p>
        </w:tc>
        <w:tc>
          <w:tcPr>
            <w:tcW w:w="642" w:type="dxa"/>
          </w:tcPr>
          <w:p w14:paraId="177B9231"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2022</w:t>
            </w:r>
          </w:p>
        </w:tc>
        <w:tc>
          <w:tcPr>
            <w:tcW w:w="642" w:type="dxa"/>
          </w:tcPr>
          <w:p w14:paraId="7AA41773"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2023</w:t>
            </w:r>
          </w:p>
        </w:tc>
        <w:tc>
          <w:tcPr>
            <w:tcW w:w="626" w:type="dxa"/>
          </w:tcPr>
          <w:p w14:paraId="04247E38"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2024</w:t>
            </w:r>
          </w:p>
        </w:tc>
        <w:tc>
          <w:tcPr>
            <w:tcW w:w="708" w:type="dxa"/>
          </w:tcPr>
          <w:p w14:paraId="613D29E3" w14:textId="56C5BFF7" w:rsidR="00942449" w:rsidRPr="00FC4F4D" w:rsidRDefault="00942449" w:rsidP="00034F2D">
            <w:pPr>
              <w:tabs>
                <w:tab w:val="left" w:pos="7655"/>
              </w:tabs>
              <w:rPr>
                <w:sz w:val="18"/>
                <w:szCs w:val="18"/>
              </w:rPr>
            </w:pPr>
            <w:r>
              <w:rPr>
                <w:sz w:val="18"/>
                <w:szCs w:val="18"/>
              </w:rPr>
              <w:t>2025</w:t>
            </w:r>
          </w:p>
        </w:tc>
        <w:tc>
          <w:tcPr>
            <w:tcW w:w="709" w:type="dxa"/>
          </w:tcPr>
          <w:p w14:paraId="027CC6C1" w14:textId="42685800" w:rsidR="00942449" w:rsidRPr="00FC4F4D" w:rsidRDefault="00942449" w:rsidP="00034F2D">
            <w:pPr>
              <w:tabs>
                <w:tab w:val="left" w:pos="7655"/>
              </w:tabs>
              <w:rPr>
                <w:sz w:val="18"/>
                <w:szCs w:val="18"/>
              </w:rPr>
            </w:pPr>
            <w:r>
              <w:rPr>
                <w:sz w:val="18"/>
                <w:szCs w:val="18"/>
              </w:rPr>
              <w:t>2026</w:t>
            </w:r>
          </w:p>
        </w:tc>
        <w:tc>
          <w:tcPr>
            <w:tcW w:w="1418" w:type="dxa"/>
          </w:tcPr>
          <w:p w14:paraId="070AE7B7" w14:textId="6A47D82D" w:rsidR="00942449" w:rsidRPr="00FC4F4D" w:rsidRDefault="00942449" w:rsidP="00034F2D">
            <w:pPr>
              <w:tabs>
                <w:tab w:val="left" w:pos="7655"/>
              </w:tabs>
              <w:rPr>
                <w:sz w:val="18"/>
                <w:szCs w:val="18"/>
              </w:rPr>
            </w:pPr>
          </w:p>
        </w:tc>
        <w:tc>
          <w:tcPr>
            <w:tcW w:w="1417" w:type="dxa"/>
          </w:tcPr>
          <w:p w14:paraId="486801E4" w14:textId="77777777" w:rsidR="00942449" w:rsidRPr="00FC4F4D" w:rsidRDefault="00942449" w:rsidP="00034F2D">
            <w:pPr>
              <w:tabs>
                <w:tab w:val="left" w:pos="7655"/>
              </w:tabs>
              <w:rPr>
                <w:sz w:val="18"/>
                <w:szCs w:val="18"/>
              </w:rPr>
            </w:pPr>
          </w:p>
        </w:tc>
      </w:tr>
      <w:tr w:rsidR="00942449" w:rsidRPr="00FC4F4D" w14:paraId="7DBA768F" w14:textId="77777777" w:rsidTr="00942449">
        <w:trPr>
          <w:tblHeader/>
          <w:jc w:val="center"/>
        </w:trPr>
        <w:tc>
          <w:tcPr>
            <w:tcW w:w="567" w:type="dxa"/>
          </w:tcPr>
          <w:p w14:paraId="561EFB77"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w:t>
            </w:r>
          </w:p>
        </w:tc>
        <w:tc>
          <w:tcPr>
            <w:tcW w:w="3119" w:type="dxa"/>
          </w:tcPr>
          <w:p w14:paraId="7DA1F1D9"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w:t>
            </w:r>
          </w:p>
        </w:tc>
        <w:tc>
          <w:tcPr>
            <w:tcW w:w="992" w:type="dxa"/>
          </w:tcPr>
          <w:p w14:paraId="48C80812"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p>
        </w:tc>
        <w:tc>
          <w:tcPr>
            <w:tcW w:w="1134" w:type="dxa"/>
          </w:tcPr>
          <w:p w14:paraId="3CEA664B"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4</w:t>
            </w:r>
          </w:p>
        </w:tc>
        <w:tc>
          <w:tcPr>
            <w:tcW w:w="1208" w:type="dxa"/>
          </w:tcPr>
          <w:p w14:paraId="0763173A"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6</w:t>
            </w:r>
          </w:p>
        </w:tc>
        <w:tc>
          <w:tcPr>
            <w:tcW w:w="785" w:type="dxa"/>
          </w:tcPr>
          <w:p w14:paraId="7F7EC696"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7</w:t>
            </w:r>
          </w:p>
        </w:tc>
        <w:tc>
          <w:tcPr>
            <w:tcW w:w="710" w:type="dxa"/>
          </w:tcPr>
          <w:p w14:paraId="3D956360"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8</w:t>
            </w:r>
          </w:p>
        </w:tc>
        <w:tc>
          <w:tcPr>
            <w:tcW w:w="774" w:type="dxa"/>
          </w:tcPr>
          <w:p w14:paraId="27122F85"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9</w:t>
            </w:r>
          </w:p>
        </w:tc>
        <w:tc>
          <w:tcPr>
            <w:tcW w:w="642" w:type="dxa"/>
          </w:tcPr>
          <w:p w14:paraId="7FB5CC64"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10</w:t>
            </w:r>
          </w:p>
        </w:tc>
        <w:tc>
          <w:tcPr>
            <w:tcW w:w="642" w:type="dxa"/>
          </w:tcPr>
          <w:p w14:paraId="7C6F18AD"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11</w:t>
            </w:r>
          </w:p>
        </w:tc>
        <w:tc>
          <w:tcPr>
            <w:tcW w:w="626" w:type="dxa"/>
          </w:tcPr>
          <w:p w14:paraId="4D12AAE5" w14:textId="77777777"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12</w:t>
            </w:r>
          </w:p>
        </w:tc>
        <w:tc>
          <w:tcPr>
            <w:tcW w:w="708" w:type="dxa"/>
          </w:tcPr>
          <w:p w14:paraId="73D38216" w14:textId="2BF8B685"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14</w:t>
            </w:r>
          </w:p>
        </w:tc>
        <w:tc>
          <w:tcPr>
            <w:tcW w:w="709" w:type="dxa"/>
          </w:tcPr>
          <w:p w14:paraId="14327C73" w14:textId="4102ED35"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15</w:t>
            </w:r>
          </w:p>
        </w:tc>
        <w:tc>
          <w:tcPr>
            <w:tcW w:w="1418" w:type="dxa"/>
          </w:tcPr>
          <w:p w14:paraId="6032EB61" w14:textId="3A338A55"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16</w:t>
            </w:r>
          </w:p>
        </w:tc>
        <w:tc>
          <w:tcPr>
            <w:tcW w:w="1417" w:type="dxa"/>
          </w:tcPr>
          <w:p w14:paraId="1C7CE06D" w14:textId="0211916D" w:rsidR="00942449" w:rsidRPr="00FC4F4D" w:rsidRDefault="00942449" w:rsidP="00034F2D">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17</w:t>
            </w:r>
          </w:p>
        </w:tc>
      </w:tr>
      <w:tr w:rsidR="00942449" w:rsidRPr="00FC4F4D" w14:paraId="7B44BC97" w14:textId="77777777" w:rsidTr="00942449">
        <w:trPr>
          <w:jc w:val="center"/>
        </w:trPr>
        <w:tc>
          <w:tcPr>
            <w:tcW w:w="567" w:type="dxa"/>
            <w:vMerge w:val="restart"/>
          </w:tcPr>
          <w:p w14:paraId="7563384B" w14:textId="77777777" w:rsidR="00942449" w:rsidRPr="00FC4F4D" w:rsidRDefault="00942449"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w:t>
            </w:r>
          </w:p>
        </w:tc>
        <w:tc>
          <w:tcPr>
            <w:tcW w:w="3119" w:type="dxa"/>
            <w:vMerge w:val="restart"/>
          </w:tcPr>
          <w:p w14:paraId="7A738842" w14:textId="77777777" w:rsidR="00942449" w:rsidRPr="00FC4F4D" w:rsidRDefault="00942449" w:rsidP="00FC4F4D">
            <w:pPr>
              <w:pStyle w:val="ConsPlusCell"/>
              <w:tabs>
                <w:tab w:val="left" w:pos="7655"/>
              </w:tabs>
              <w:rPr>
                <w:b/>
                <w:sz w:val="18"/>
                <w:szCs w:val="18"/>
              </w:rPr>
            </w:pPr>
            <w:r w:rsidRPr="00FC4F4D">
              <w:rPr>
                <w:b/>
                <w:sz w:val="18"/>
                <w:szCs w:val="18"/>
              </w:rPr>
              <w:t>Основное мероприятие 01.</w:t>
            </w:r>
          </w:p>
          <w:p w14:paraId="3D3F4549" w14:textId="77777777" w:rsidR="00942449" w:rsidRPr="00FC4F4D" w:rsidRDefault="00942449" w:rsidP="00FC4F4D">
            <w:pPr>
              <w:pStyle w:val="ConsPlusNormal"/>
              <w:tabs>
                <w:tab w:val="left" w:pos="7655"/>
              </w:tabs>
              <w:ind w:firstLine="0"/>
              <w:jc w:val="both"/>
              <w:rPr>
                <w:rFonts w:ascii="Times New Roman" w:hAnsi="Times New Roman" w:cs="Times New Roman"/>
                <w:b/>
                <w:bCs/>
                <w:i/>
                <w:iCs/>
                <w:sz w:val="18"/>
                <w:szCs w:val="18"/>
              </w:rPr>
            </w:pPr>
            <w:r w:rsidRPr="00FC4F4D">
              <w:rPr>
                <w:rFonts w:ascii="Times New Roman" w:hAnsi="Times New Roman" w:cs="Times New Roman"/>
                <w:b/>
                <w:bCs/>
                <w:i/>
                <w:iCs/>
                <w:color w:val="000000"/>
                <w:sz w:val="18"/>
                <w:szCs w:val="18"/>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992" w:type="dxa"/>
          </w:tcPr>
          <w:p w14:paraId="3F51DE5B" w14:textId="1E554DC7" w:rsidR="00942449" w:rsidRPr="00FC4F4D" w:rsidRDefault="00942449" w:rsidP="00FC4F4D">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2020-2026</w:t>
            </w:r>
          </w:p>
        </w:tc>
        <w:tc>
          <w:tcPr>
            <w:tcW w:w="1134" w:type="dxa"/>
          </w:tcPr>
          <w:p w14:paraId="42CC24EC" w14:textId="77777777" w:rsidR="00942449" w:rsidRPr="00FC4F4D" w:rsidRDefault="00942449" w:rsidP="00FC4F4D">
            <w:pPr>
              <w:pStyle w:val="ConsPlusNormal"/>
              <w:tabs>
                <w:tab w:val="left" w:pos="7655"/>
              </w:tabs>
              <w:ind w:firstLine="0"/>
              <w:rPr>
                <w:rFonts w:ascii="Times New Roman" w:hAnsi="Times New Roman" w:cs="Times New Roman"/>
                <w:b/>
                <w:bCs/>
                <w:sz w:val="18"/>
                <w:szCs w:val="18"/>
              </w:rPr>
            </w:pPr>
            <w:r w:rsidRPr="00FC4F4D">
              <w:rPr>
                <w:rFonts w:ascii="Times New Roman" w:hAnsi="Times New Roman" w:cs="Times New Roman"/>
                <w:b/>
                <w:bCs/>
                <w:sz w:val="18"/>
                <w:szCs w:val="18"/>
              </w:rPr>
              <w:t>Итого:</w:t>
            </w:r>
          </w:p>
        </w:tc>
        <w:tc>
          <w:tcPr>
            <w:tcW w:w="1208" w:type="dxa"/>
          </w:tcPr>
          <w:p w14:paraId="2CB13FBC" w14:textId="77777777" w:rsidR="00942449" w:rsidRPr="00FC4F4D" w:rsidRDefault="00942449" w:rsidP="00FC4F4D">
            <w:pPr>
              <w:pStyle w:val="ConsPlusNormal"/>
              <w:tabs>
                <w:tab w:val="left" w:pos="7655"/>
              </w:tabs>
              <w:ind w:firstLine="0"/>
              <w:jc w:val="center"/>
              <w:rPr>
                <w:rFonts w:ascii="Times New Roman" w:hAnsi="Times New Roman" w:cs="Times New Roman"/>
                <w:b/>
                <w:bCs/>
                <w:sz w:val="18"/>
                <w:szCs w:val="18"/>
              </w:rPr>
            </w:pPr>
          </w:p>
        </w:tc>
        <w:tc>
          <w:tcPr>
            <w:tcW w:w="785" w:type="dxa"/>
            <w:vAlign w:val="center"/>
          </w:tcPr>
          <w:p w14:paraId="26E6EC82" w14:textId="41B39F94" w:rsidR="00942449" w:rsidRPr="003D48B2" w:rsidRDefault="0005150C" w:rsidP="00FC4F4D">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1114,0</w:t>
            </w:r>
          </w:p>
        </w:tc>
        <w:tc>
          <w:tcPr>
            <w:tcW w:w="710" w:type="dxa"/>
            <w:vAlign w:val="center"/>
          </w:tcPr>
          <w:p w14:paraId="040C0F92" w14:textId="39DAA6FB" w:rsidR="00942449" w:rsidRPr="003D48B2" w:rsidRDefault="00942449" w:rsidP="00FC4F4D">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0</w:t>
            </w:r>
          </w:p>
        </w:tc>
        <w:tc>
          <w:tcPr>
            <w:tcW w:w="774" w:type="dxa"/>
            <w:vAlign w:val="center"/>
          </w:tcPr>
          <w:p w14:paraId="5DBE0D6F" w14:textId="569A80E6" w:rsidR="00942449" w:rsidRPr="003D48B2" w:rsidRDefault="00942449" w:rsidP="00FC4F4D">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0</w:t>
            </w:r>
          </w:p>
        </w:tc>
        <w:tc>
          <w:tcPr>
            <w:tcW w:w="642" w:type="dxa"/>
            <w:vAlign w:val="center"/>
          </w:tcPr>
          <w:p w14:paraId="5F163A68" w14:textId="5DA4538E" w:rsidR="00942449" w:rsidRPr="003D48B2" w:rsidRDefault="0005150C" w:rsidP="00FC4F4D">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28</w:t>
            </w:r>
            <w:r w:rsidR="00897C9F">
              <w:rPr>
                <w:rFonts w:ascii="Times New Roman" w:hAnsi="Times New Roman" w:cs="Times New Roman"/>
                <w:b/>
                <w:bCs/>
                <w:color w:val="000000"/>
                <w:sz w:val="18"/>
                <w:szCs w:val="18"/>
              </w:rPr>
              <w:t>0,0</w:t>
            </w:r>
          </w:p>
        </w:tc>
        <w:tc>
          <w:tcPr>
            <w:tcW w:w="642" w:type="dxa"/>
            <w:vAlign w:val="center"/>
          </w:tcPr>
          <w:p w14:paraId="72CB94E0" w14:textId="70A3F856" w:rsidR="00942449" w:rsidRPr="003D48B2" w:rsidRDefault="00942449" w:rsidP="00FC4F4D">
            <w:pPr>
              <w:pStyle w:val="ConsPlusNormal"/>
              <w:tabs>
                <w:tab w:val="left" w:pos="7655"/>
              </w:tabs>
              <w:ind w:firstLine="0"/>
              <w:jc w:val="center"/>
              <w:rPr>
                <w:rFonts w:ascii="Times New Roman" w:hAnsi="Times New Roman" w:cs="Times New Roman"/>
                <w:b/>
                <w:bCs/>
                <w:sz w:val="18"/>
                <w:szCs w:val="18"/>
              </w:rPr>
            </w:pPr>
            <w:r w:rsidRPr="003D48B2">
              <w:rPr>
                <w:rFonts w:ascii="Times New Roman" w:hAnsi="Times New Roman" w:cs="Times New Roman"/>
                <w:b/>
                <w:bCs/>
                <w:color w:val="000000"/>
                <w:sz w:val="18"/>
                <w:szCs w:val="18"/>
              </w:rPr>
              <w:t>417,0</w:t>
            </w:r>
          </w:p>
        </w:tc>
        <w:tc>
          <w:tcPr>
            <w:tcW w:w="626" w:type="dxa"/>
            <w:vAlign w:val="center"/>
          </w:tcPr>
          <w:p w14:paraId="071B4133" w14:textId="52915914" w:rsidR="00942449" w:rsidRPr="003D48B2" w:rsidRDefault="00942449" w:rsidP="00FC4F4D">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417,0</w:t>
            </w:r>
          </w:p>
        </w:tc>
        <w:tc>
          <w:tcPr>
            <w:tcW w:w="708" w:type="dxa"/>
            <w:vAlign w:val="center"/>
          </w:tcPr>
          <w:p w14:paraId="0A580D08" w14:textId="222D3C55"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vAlign w:val="center"/>
          </w:tcPr>
          <w:p w14:paraId="6EF8A85F" w14:textId="3C70553B"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418" w:type="dxa"/>
            <w:vMerge w:val="restart"/>
          </w:tcPr>
          <w:p w14:paraId="3BA103B1" w14:textId="6FDCF2B5" w:rsidR="00942449" w:rsidRPr="00FC4F4D" w:rsidRDefault="00942449"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Заместитель Главы, </w:t>
            </w:r>
            <w:r>
              <w:rPr>
                <w:rFonts w:ascii="Times New Roman" w:hAnsi="Times New Roman" w:cs="Times New Roman"/>
                <w:sz w:val="18"/>
                <w:szCs w:val="18"/>
              </w:rPr>
              <w:t>Сектор ГЗ и ТБ</w:t>
            </w:r>
          </w:p>
        </w:tc>
        <w:tc>
          <w:tcPr>
            <w:tcW w:w="1417" w:type="dxa"/>
            <w:vMerge w:val="restart"/>
          </w:tcPr>
          <w:p w14:paraId="2B175FB0" w14:textId="77777777" w:rsidR="00942449" w:rsidRPr="00FC4F4D" w:rsidRDefault="00942449"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Увеличение процента запасов </w:t>
            </w:r>
            <w:r w:rsidRPr="00FC4F4D">
              <w:rPr>
                <w:rFonts w:ascii="Times New Roman" w:hAnsi="Times New Roman" w:cs="Times New Roman"/>
                <w:color w:val="000000"/>
                <w:sz w:val="18"/>
                <w:szCs w:val="18"/>
              </w:rPr>
              <w:t>материально-технических, продовольственных, медицинских и иных средств в целях гражданской обороны</w:t>
            </w:r>
          </w:p>
          <w:p w14:paraId="3ABEBA3B" w14:textId="77777777" w:rsidR="00942449" w:rsidRPr="00FC4F4D" w:rsidRDefault="00942449" w:rsidP="00FC4F4D">
            <w:pPr>
              <w:pStyle w:val="ConsPlusNormal"/>
              <w:tabs>
                <w:tab w:val="left" w:pos="7655"/>
              </w:tabs>
              <w:ind w:firstLine="0"/>
              <w:rPr>
                <w:rFonts w:ascii="Times New Roman" w:hAnsi="Times New Roman" w:cs="Times New Roman"/>
                <w:sz w:val="18"/>
                <w:szCs w:val="18"/>
              </w:rPr>
            </w:pPr>
          </w:p>
          <w:p w14:paraId="41FB345D" w14:textId="77777777" w:rsidR="00942449" w:rsidRPr="00FC4F4D" w:rsidRDefault="00942449" w:rsidP="00FC4F4D">
            <w:pPr>
              <w:pStyle w:val="ConsPlusNormal"/>
              <w:tabs>
                <w:tab w:val="left" w:pos="7655"/>
              </w:tabs>
              <w:ind w:firstLine="0"/>
              <w:rPr>
                <w:rFonts w:ascii="Times New Roman" w:hAnsi="Times New Roman" w:cs="Times New Roman"/>
                <w:sz w:val="18"/>
                <w:szCs w:val="18"/>
              </w:rPr>
            </w:pPr>
          </w:p>
          <w:p w14:paraId="5D149FD6" w14:textId="77777777" w:rsidR="00942449" w:rsidRPr="00FC4F4D" w:rsidRDefault="00942449" w:rsidP="00FC4F4D">
            <w:pPr>
              <w:pStyle w:val="ConsPlusNormal"/>
              <w:tabs>
                <w:tab w:val="left" w:pos="7655"/>
              </w:tabs>
              <w:ind w:firstLine="0"/>
              <w:rPr>
                <w:rFonts w:ascii="Times New Roman" w:hAnsi="Times New Roman" w:cs="Times New Roman"/>
                <w:sz w:val="18"/>
                <w:szCs w:val="18"/>
              </w:rPr>
            </w:pPr>
          </w:p>
        </w:tc>
      </w:tr>
      <w:tr w:rsidR="00942449" w:rsidRPr="00FC4F4D" w14:paraId="4F4BE569" w14:textId="77777777" w:rsidTr="00942449">
        <w:trPr>
          <w:jc w:val="center"/>
        </w:trPr>
        <w:tc>
          <w:tcPr>
            <w:tcW w:w="567" w:type="dxa"/>
            <w:vMerge/>
          </w:tcPr>
          <w:p w14:paraId="1703E39F"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p>
        </w:tc>
        <w:tc>
          <w:tcPr>
            <w:tcW w:w="3119" w:type="dxa"/>
            <w:vMerge/>
          </w:tcPr>
          <w:p w14:paraId="0B3FFA7F"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p>
        </w:tc>
        <w:tc>
          <w:tcPr>
            <w:tcW w:w="992" w:type="dxa"/>
          </w:tcPr>
          <w:p w14:paraId="3079824D" w14:textId="3B748FB0"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797047">
              <w:rPr>
                <w:rFonts w:ascii="Times New Roman" w:hAnsi="Times New Roman" w:cs="Times New Roman"/>
                <w:sz w:val="18"/>
                <w:szCs w:val="18"/>
              </w:rPr>
              <w:t>2020-2026</w:t>
            </w:r>
          </w:p>
        </w:tc>
        <w:tc>
          <w:tcPr>
            <w:tcW w:w="1134" w:type="dxa"/>
          </w:tcPr>
          <w:p w14:paraId="4088853C" w14:textId="77777777" w:rsidR="00942449" w:rsidRPr="00FC4F4D" w:rsidRDefault="00942449" w:rsidP="00942449">
            <w:pPr>
              <w:pStyle w:val="ConsPlusNormal"/>
              <w:tabs>
                <w:tab w:val="left" w:pos="7655"/>
              </w:tabs>
              <w:ind w:firstLine="0"/>
              <w:rPr>
                <w:rFonts w:ascii="Times New Roman" w:hAnsi="Times New Roman" w:cs="Times New Roman"/>
                <w:b/>
                <w:bCs/>
                <w:sz w:val="18"/>
                <w:szCs w:val="18"/>
              </w:rPr>
            </w:pPr>
            <w:r w:rsidRPr="00FC4F4D">
              <w:rPr>
                <w:rFonts w:ascii="Times New Roman" w:hAnsi="Times New Roman" w:cs="Times New Roman"/>
                <w:b/>
                <w:bCs/>
                <w:sz w:val="18"/>
                <w:szCs w:val="18"/>
              </w:rPr>
              <w:t xml:space="preserve">Средства бюджета </w:t>
            </w:r>
          </w:p>
          <w:p w14:paraId="506C30A7" w14:textId="77777777" w:rsidR="00942449" w:rsidRPr="00FC4F4D" w:rsidRDefault="00942449" w:rsidP="00942449">
            <w:pPr>
              <w:pStyle w:val="ConsPlusNormal"/>
              <w:tabs>
                <w:tab w:val="left" w:pos="7655"/>
              </w:tabs>
              <w:ind w:firstLine="0"/>
              <w:rPr>
                <w:rFonts w:ascii="Times New Roman" w:hAnsi="Times New Roman" w:cs="Times New Roman"/>
                <w:b/>
                <w:bCs/>
                <w:sz w:val="18"/>
                <w:szCs w:val="18"/>
              </w:rPr>
            </w:pPr>
            <w:r w:rsidRPr="00FC4F4D">
              <w:rPr>
                <w:rFonts w:ascii="Times New Roman" w:hAnsi="Times New Roman" w:cs="Times New Roman"/>
                <w:b/>
                <w:bCs/>
                <w:sz w:val="18"/>
                <w:szCs w:val="18"/>
              </w:rPr>
              <w:t>округа</w:t>
            </w:r>
          </w:p>
        </w:tc>
        <w:tc>
          <w:tcPr>
            <w:tcW w:w="1208" w:type="dxa"/>
          </w:tcPr>
          <w:p w14:paraId="6193590C" w14:textId="77777777" w:rsidR="00942449" w:rsidRPr="00FC4F4D" w:rsidRDefault="00942449" w:rsidP="00942449">
            <w:pPr>
              <w:pStyle w:val="ConsPlusNormal"/>
              <w:tabs>
                <w:tab w:val="left" w:pos="7655"/>
              </w:tabs>
              <w:ind w:firstLine="0"/>
              <w:jc w:val="center"/>
              <w:rPr>
                <w:rFonts w:ascii="Times New Roman" w:hAnsi="Times New Roman" w:cs="Times New Roman"/>
                <w:b/>
                <w:bCs/>
                <w:sz w:val="18"/>
                <w:szCs w:val="18"/>
              </w:rPr>
            </w:pPr>
          </w:p>
        </w:tc>
        <w:tc>
          <w:tcPr>
            <w:tcW w:w="785" w:type="dxa"/>
            <w:vAlign w:val="center"/>
          </w:tcPr>
          <w:p w14:paraId="6CCC0E27" w14:textId="28E8A2C5" w:rsidR="00942449" w:rsidRPr="003D48B2" w:rsidRDefault="0005150C" w:rsidP="00942449">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1114,0</w:t>
            </w:r>
          </w:p>
        </w:tc>
        <w:tc>
          <w:tcPr>
            <w:tcW w:w="710" w:type="dxa"/>
            <w:vAlign w:val="center"/>
          </w:tcPr>
          <w:p w14:paraId="6B47E47A" w14:textId="2C6712F1" w:rsidR="00942449" w:rsidRPr="003D48B2" w:rsidRDefault="00942449" w:rsidP="00942449">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0</w:t>
            </w:r>
          </w:p>
        </w:tc>
        <w:tc>
          <w:tcPr>
            <w:tcW w:w="774" w:type="dxa"/>
            <w:vAlign w:val="center"/>
          </w:tcPr>
          <w:p w14:paraId="40151554" w14:textId="10EA43D3" w:rsidR="00942449" w:rsidRPr="003D48B2" w:rsidRDefault="00942449" w:rsidP="00942449">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0</w:t>
            </w:r>
          </w:p>
        </w:tc>
        <w:tc>
          <w:tcPr>
            <w:tcW w:w="642" w:type="dxa"/>
            <w:vAlign w:val="center"/>
          </w:tcPr>
          <w:p w14:paraId="03E01ED9" w14:textId="09EC2AFD" w:rsidR="00942449" w:rsidRPr="003D48B2" w:rsidRDefault="0005150C" w:rsidP="00942449">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28</w:t>
            </w:r>
            <w:r w:rsidR="00897C9F">
              <w:rPr>
                <w:rFonts w:ascii="Times New Roman" w:hAnsi="Times New Roman" w:cs="Times New Roman"/>
                <w:b/>
                <w:bCs/>
                <w:color w:val="000000"/>
                <w:sz w:val="18"/>
                <w:szCs w:val="18"/>
              </w:rPr>
              <w:t>0,0</w:t>
            </w:r>
          </w:p>
        </w:tc>
        <w:tc>
          <w:tcPr>
            <w:tcW w:w="642" w:type="dxa"/>
            <w:vAlign w:val="center"/>
          </w:tcPr>
          <w:p w14:paraId="480C0A74" w14:textId="7401B837" w:rsidR="00942449" w:rsidRPr="003D48B2" w:rsidRDefault="00942449" w:rsidP="00942449">
            <w:pPr>
              <w:pStyle w:val="ConsPlusNormal"/>
              <w:tabs>
                <w:tab w:val="left" w:pos="7655"/>
              </w:tabs>
              <w:ind w:firstLine="0"/>
              <w:jc w:val="center"/>
              <w:rPr>
                <w:rFonts w:ascii="Times New Roman" w:hAnsi="Times New Roman" w:cs="Times New Roman"/>
                <w:b/>
                <w:bCs/>
                <w:sz w:val="18"/>
                <w:szCs w:val="18"/>
              </w:rPr>
            </w:pPr>
            <w:r w:rsidRPr="003D48B2">
              <w:rPr>
                <w:rFonts w:ascii="Times New Roman" w:hAnsi="Times New Roman" w:cs="Times New Roman"/>
                <w:b/>
                <w:bCs/>
                <w:color w:val="000000"/>
                <w:sz w:val="18"/>
                <w:szCs w:val="18"/>
              </w:rPr>
              <w:t>417,0</w:t>
            </w:r>
          </w:p>
        </w:tc>
        <w:tc>
          <w:tcPr>
            <w:tcW w:w="626" w:type="dxa"/>
            <w:vAlign w:val="center"/>
          </w:tcPr>
          <w:p w14:paraId="10F9D0A5" w14:textId="433A5B4D" w:rsidR="00942449" w:rsidRPr="003D48B2" w:rsidRDefault="00942449" w:rsidP="00942449">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417,0</w:t>
            </w:r>
          </w:p>
        </w:tc>
        <w:tc>
          <w:tcPr>
            <w:tcW w:w="708" w:type="dxa"/>
            <w:vAlign w:val="center"/>
          </w:tcPr>
          <w:p w14:paraId="09D4ADDA" w14:textId="7EE52A9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vAlign w:val="center"/>
          </w:tcPr>
          <w:p w14:paraId="3F1E4097" w14:textId="389FD559"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418" w:type="dxa"/>
            <w:vMerge/>
          </w:tcPr>
          <w:p w14:paraId="5AC60EE0" w14:textId="546034C1"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p>
        </w:tc>
        <w:tc>
          <w:tcPr>
            <w:tcW w:w="1417" w:type="dxa"/>
            <w:vMerge/>
          </w:tcPr>
          <w:p w14:paraId="7B358568"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r>
      <w:tr w:rsidR="00897C9F" w:rsidRPr="00FC4F4D" w14:paraId="27F71340" w14:textId="77777777" w:rsidTr="00942449">
        <w:trPr>
          <w:jc w:val="center"/>
        </w:trPr>
        <w:tc>
          <w:tcPr>
            <w:tcW w:w="567" w:type="dxa"/>
            <w:vMerge w:val="restart"/>
          </w:tcPr>
          <w:p w14:paraId="2DACC616" w14:textId="77777777" w:rsidR="00897C9F" w:rsidRPr="00FC4F4D" w:rsidRDefault="00897C9F" w:rsidP="00897C9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w:t>
            </w:r>
          </w:p>
        </w:tc>
        <w:tc>
          <w:tcPr>
            <w:tcW w:w="3119" w:type="dxa"/>
            <w:vMerge w:val="restart"/>
          </w:tcPr>
          <w:p w14:paraId="34FE5B54" w14:textId="77777777" w:rsidR="00897C9F" w:rsidRDefault="00897C9F" w:rsidP="00897C9F">
            <w:pPr>
              <w:pStyle w:val="ConsPlusCell"/>
              <w:tabs>
                <w:tab w:val="left" w:pos="7655"/>
              </w:tabs>
              <w:rPr>
                <w:b/>
                <w:bCs/>
                <w:sz w:val="18"/>
                <w:szCs w:val="18"/>
              </w:rPr>
            </w:pPr>
            <w:r>
              <w:rPr>
                <w:b/>
                <w:bCs/>
                <w:sz w:val="18"/>
                <w:szCs w:val="18"/>
              </w:rPr>
              <w:t xml:space="preserve">Мероприятие </w:t>
            </w:r>
            <w:r w:rsidRPr="00FC4F4D">
              <w:rPr>
                <w:b/>
                <w:bCs/>
                <w:sz w:val="18"/>
                <w:szCs w:val="18"/>
              </w:rPr>
              <w:t>1.1.</w:t>
            </w:r>
          </w:p>
          <w:p w14:paraId="583804C5" w14:textId="1D028580" w:rsidR="00897C9F" w:rsidRPr="00FC4F4D" w:rsidRDefault="00897C9F" w:rsidP="00897C9F">
            <w:pPr>
              <w:pStyle w:val="ConsPlusCell"/>
              <w:tabs>
                <w:tab w:val="left" w:pos="7655"/>
              </w:tabs>
              <w:rPr>
                <w:sz w:val="18"/>
                <w:szCs w:val="18"/>
              </w:rPr>
            </w:pPr>
            <w:r w:rsidRPr="00FC4F4D">
              <w:rPr>
                <w:sz w:val="18"/>
                <w:szCs w:val="18"/>
              </w:rPr>
              <w:t xml:space="preserve">Создание запасов материально-технических, продовольственных, медицинских и иных средств в целях гражданской обороны </w:t>
            </w:r>
          </w:p>
          <w:p w14:paraId="781BDE0B" w14:textId="77777777" w:rsidR="00897C9F" w:rsidRPr="00FC4F4D" w:rsidRDefault="00897C9F" w:rsidP="00897C9F">
            <w:pPr>
              <w:pStyle w:val="ConsPlusCell"/>
              <w:tabs>
                <w:tab w:val="left" w:pos="7655"/>
              </w:tabs>
              <w:rPr>
                <w:sz w:val="18"/>
                <w:szCs w:val="18"/>
              </w:rPr>
            </w:pPr>
          </w:p>
        </w:tc>
        <w:tc>
          <w:tcPr>
            <w:tcW w:w="992" w:type="dxa"/>
          </w:tcPr>
          <w:p w14:paraId="60223C16" w14:textId="39AC8C4F" w:rsidR="00897C9F" w:rsidRPr="00FC4F4D" w:rsidRDefault="00897C9F" w:rsidP="00897C9F">
            <w:pPr>
              <w:pStyle w:val="ConsPlusNormal"/>
              <w:tabs>
                <w:tab w:val="left" w:pos="7655"/>
              </w:tabs>
              <w:ind w:firstLine="0"/>
              <w:jc w:val="center"/>
              <w:rPr>
                <w:rFonts w:ascii="Times New Roman" w:hAnsi="Times New Roman" w:cs="Times New Roman"/>
                <w:sz w:val="18"/>
                <w:szCs w:val="18"/>
              </w:rPr>
            </w:pPr>
            <w:r w:rsidRPr="00797047">
              <w:rPr>
                <w:rFonts w:ascii="Times New Roman" w:hAnsi="Times New Roman" w:cs="Times New Roman"/>
                <w:sz w:val="18"/>
                <w:szCs w:val="18"/>
              </w:rPr>
              <w:t>2020-2026</w:t>
            </w:r>
          </w:p>
        </w:tc>
        <w:tc>
          <w:tcPr>
            <w:tcW w:w="1134" w:type="dxa"/>
          </w:tcPr>
          <w:p w14:paraId="1C680E02" w14:textId="77777777" w:rsidR="00897C9F" w:rsidRPr="00FC4F4D" w:rsidRDefault="00897C9F" w:rsidP="00897C9F">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tc>
        <w:tc>
          <w:tcPr>
            <w:tcW w:w="1208" w:type="dxa"/>
          </w:tcPr>
          <w:p w14:paraId="5EEE196C" w14:textId="77777777" w:rsidR="00897C9F" w:rsidRPr="00FC4F4D" w:rsidRDefault="00897C9F" w:rsidP="00897C9F">
            <w:pPr>
              <w:pStyle w:val="ConsPlusNormal"/>
              <w:tabs>
                <w:tab w:val="left" w:pos="7655"/>
              </w:tabs>
              <w:ind w:firstLine="0"/>
              <w:rPr>
                <w:rFonts w:ascii="Times New Roman" w:hAnsi="Times New Roman" w:cs="Times New Roman"/>
                <w:sz w:val="18"/>
                <w:szCs w:val="18"/>
              </w:rPr>
            </w:pPr>
          </w:p>
        </w:tc>
        <w:tc>
          <w:tcPr>
            <w:tcW w:w="785" w:type="dxa"/>
            <w:vAlign w:val="center"/>
          </w:tcPr>
          <w:p w14:paraId="6F523500" w14:textId="571CB70C" w:rsidR="00897C9F" w:rsidRPr="003D48B2" w:rsidRDefault="00EF690F" w:rsidP="00897C9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1114,0</w:t>
            </w:r>
          </w:p>
        </w:tc>
        <w:tc>
          <w:tcPr>
            <w:tcW w:w="710" w:type="dxa"/>
            <w:vAlign w:val="center"/>
          </w:tcPr>
          <w:p w14:paraId="3FC82900" w14:textId="202354E7" w:rsidR="00897C9F" w:rsidRPr="003D48B2" w:rsidRDefault="00897C9F" w:rsidP="00897C9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74" w:type="dxa"/>
            <w:vAlign w:val="center"/>
          </w:tcPr>
          <w:p w14:paraId="7CD9C355" w14:textId="5A151858" w:rsidR="00897C9F" w:rsidRPr="003D48B2" w:rsidRDefault="00897C9F" w:rsidP="00897C9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642" w:type="dxa"/>
            <w:vAlign w:val="center"/>
          </w:tcPr>
          <w:p w14:paraId="49278804" w14:textId="018CA4BF" w:rsidR="00897C9F" w:rsidRPr="003D48B2" w:rsidRDefault="00EF690F" w:rsidP="00897C9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280,0</w:t>
            </w:r>
          </w:p>
        </w:tc>
        <w:tc>
          <w:tcPr>
            <w:tcW w:w="642" w:type="dxa"/>
            <w:vAlign w:val="center"/>
          </w:tcPr>
          <w:p w14:paraId="0C99F047" w14:textId="3A70F627" w:rsidR="00897C9F" w:rsidRPr="003D48B2" w:rsidRDefault="00897C9F" w:rsidP="00897C9F">
            <w:pPr>
              <w:pStyle w:val="ConsPlusNormal"/>
              <w:tabs>
                <w:tab w:val="left" w:pos="7655"/>
              </w:tabs>
              <w:ind w:firstLine="0"/>
              <w:jc w:val="center"/>
              <w:rPr>
                <w:rFonts w:ascii="Times New Roman" w:hAnsi="Times New Roman" w:cs="Times New Roman"/>
                <w:b/>
                <w:sz w:val="18"/>
                <w:szCs w:val="18"/>
              </w:rPr>
            </w:pPr>
            <w:r w:rsidRPr="003D48B2">
              <w:rPr>
                <w:rFonts w:ascii="Times New Roman" w:hAnsi="Times New Roman" w:cs="Times New Roman"/>
                <w:b/>
                <w:bCs/>
                <w:color w:val="000000"/>
                <w:sz w:val="18"/>
                <w:szCs w:val="18"/>
              </w:rPr>
              <w:t>417,0</w:t>
            </w:r>
          </w:p>
        </w:tc>
        <w:tc>
          <w:tcPr>
            <w:tcW w:w="626" w:type="dxa"/>
            <w:vAlign w:val="center"/>
          </w:tcPr>
          <w:p w14:paraId="08A379B6" w14:textId="1BE05A76" w:rsidR="00897C9F" w:rsidRPr="003D48B2" w:rsidRDefault="00897C9F" w:rsidP="00897C9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417</w:t>
            </w:r>
            <w:r w:rsidRPr="003D48B2">
              <w:rPr>
                <w:rFonts w:ascii="Times New Roman" w:hAnsi="Times New Roman" w:cs="Times New Roman"/>
                <w:b/>
                <w:bCs/>
                <w:color w:val="000000"/>
                <w:sz w:val="18"/>
                <w:szCs w:val="18"/>
              </w:rPr>
              <w:t>,0</w:t>
            </w:r>
          </w:p>
        </w:tc>
        <w:tc>
          <w:tcPr>
            <w:tcW w:w="708" w:type="dxa"/>
            <w:vAlign w:val="center"/>
          </w:tcPr>
          <w:p w14:paraId="5BB777E9" w14:textId="66C87FC9" w:rsidR="00897C9F" w:rsidRPr="00FC4F4D" w:rsidRDefault="00897C9F" w:rsidP="00897C9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vAlign w:val="center"/>
          </w:tcPr>
          <w:p w14:paraId="287FFA17" w14:textId="34DB34A9" w:rsidR="00897C9F" w:rsidRPr="00FC4F4D" w:rsidRDefault="00897C9F" w:rsidP="00897C9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418" w:type="dxa"/>
            <w:vMerge w:val="restart"/>
          </w:tcPr>
          <w:p w14:paraId="0280EB26" w14:textId="06A0A3C5" w:rsidR="00897C9F" w:rsidRPr="00FC4F4D" w:rsidRDefault="00897C9F" w:rsidP="00897C9F">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Заместитель Главы, </w:t>
            </w:r>
            <w:r>
              <w:rPr>
                <w:rFonts w:ascii="Times New Roman" w:hAnsi="Times New Roman" w:cs="Times New Roman"/>
                <w:sz w:val="18"/>
                <w:szCs w:val="18"/>
              </w:rPr>
              <w:t>Сектор ГЗ и ТБ</w:t>
            </w:r>
          </w:p>
        </w:tc>
        <w:tc>
          <w:tcPr>
            <w:tcW w:w="1417" w:type="dxa"/>
            <w:vMerge/>
          </w:tcPr>
          <w:p w14:paraId="26C9D4D7" w14:textId="77777777" w:rsidR="00897C9F" w:rsidRPr="00FC4F4D" w:rsidRDefault="00897C9F" w:rsidP="00897C9F">
            <w:pPr>
              <w:pStyle w:val="ConsPlusNormal"/>
              <w:tabs>
                <w:tab w:val="left" w:pos="7655"/>
              </w:tabs>
              <w:ind w:firstLine="0"/>
              <w:rPr>
                <w:rFonts w:ascii="Times New Roman" w:hAnsi="Times New Roman" w:cs="Times New Roman"/>
                <w:sz w:val="18"/>
                <w:szCs w:val="18"/>
              </w:rPr>
            </w:pPr>
          </w:p>
        </w:tc>
      </w:tr>
      <w:tr w:rsidR="00897C9F" w:rsidRPr="00FC4F4D" w14:paraId="4E56870A" w14:textId="77777777" w:rsidTr="00942449">
        <w:trPr>
          <w:jc w:val="center"/>
        </w:trPr>
        <w:tc>
          <w:tcPr>
            <w:tcW w:w="567" w:type="dxa"/>
            <w:vMerge/>
          </w:tcPr>
          <w:p w14:paraId="4CAA523F" w14:textId="77777777" w:rsidR="00897C9F" w:rsidRPr="00FC4F4D" w:rsidRDefault="00897C9F" w:rsidP="00897C9F">
            <w:pPr>
              <w:tabs>
                <w:tab w:val="left" w:pos="7655"/>
              </w:tabs>
              <w:rPr>
                <w:sz w:val="18"/>
                <w:szCs w:val="18"/>
              </w:rPr>
            </w:pPr>
          </w:p>
        </w:tc>
        <w:tc>
          <w:tcPr>
            <w:tcW w:w="3119" w:type="dxa"/>
            <w:vMerge/>
          </w:tcPr>
          <w:p w14:paraId="3D22061D" w14:textId="77777777" w:rsidR="00897C9F" w:rsidRPr="00FC4F4D" w:rsidRDefault="00897C9F" w:rsidP="00897C9F">
            <w:pPr>
              <w:tabs>
                <w:tab w:val="left" w:pos="7655"/>
              </w:tabs>
              <w:rPr>
                <w:sz w:val="18"/>
                <w:szCs w:val="18"/>
              </w:rPr>
            </w:pPr>
          </w:p>
        </w:tc>
        <w:tc>
          <w:tcPr>
            <w:tcW w:w="992" w:type="dxa"/>
          </w:tcPr>
          <w:p w14:paraId="5D516E76" w14:textId="3B1B4950" w:rsidR="00897C9F" w:rsidRPr="00FC4F4D" w:rsidRDefault="00897C9F" w:rsidP="00897C9F">
            <w:pPr>
              <w:pStyle w:val="ConsPlusNormal"/>
              <w:tabs>
                <w:tab w:val="left" w:pos="7655"/>
              </w:tabs>
              <w:ind w:firstLine="0"/>
              <w:jc w:val="center"/>
              <w:rPr>
                <w:rFonts w:ascii="Times New Roman" w:hAnsi="Times New Roman" w:cs="Times New Roman"/>
                <w:sz w:val="18"/>
                <w:szCs w:val="18"/>
              </w:rPr>
            </w:pPr>
            <w:r w:rsidRPr="00797047">
              <w:rPr>
                <w:rFonts w:ascii="Times New Roman" w:hAnsi="Times New Roman" w:cs="Times New Roman"/>
                <w:sz w:val="18"/>
                <w:szCs w:val="18"/>
              </w:rPr>
              <w:t>2020-2026</w:t>
            </w:r>
          </w:p>
        </w:tc>
        <w:tc>
          <w:tcPr>
            <w:tcW w:w="1134" w:type="dxa"/>
          </w:tcPr>
          <w:p w14:paraId="18077C3D" w14:textId="77777777" w:rsidR="00897C9F" w:rsidRPr="00FC4F4D" w:rsidRDefault="00897C9F" w:rsidP="00897C9F">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Средства бюджета </w:t>
            </w:r>
          </w:p>
          <w:p w14:paraId="7235DBB1" w14:textId="77777777" w:rsidR="00897C9F" w:rsidRPr="00FC4F4D" w:rsidRDefault="00897C9F" w:rsidP="00897C9F">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1208" w:type="dxa"/>
          </w:tcPr>
          <w:p w14:paraId="173A0399" w14:textId="77777777" w:rsidR="00897C9F" w:rsidRPr="00FC4F4D" w:rsidRDefault="00897C9F" w:rsidP="00897C9F">
            <w:pPr>
              <w:pStyle w:val="ConsPlusNormal"/>
              <w:tabs>
                <w:tab w:val="left" w:pos="7655"/>
              </w:tabs>
              <w:ind w:firstLine="0"/>
              <w:rPr>
                <w:rFonts w:ascii="Times New Roman" w:hAnsi="Times New Roman" w:cs="Times New Roman"/>
                <w:sz w:val="18"/>
                <w:szCs w:val="18"/>
              </w:rPr>
            </w:pPr>
          </w:p>
        </w:tc>
        <w:tc>
          <w:tcPr>
            <w:tcW w:w="785" w:type="dxa"/>
            <w:vAlign w:val="center"/>
          </w:tcPr>
          <w:p w14:paraId="27A8C672" w14:textId="530B5A43" w:rsidR="00897C9F" w:rsidRPr="003D48B2" w:rsidRDefault="00EF690F" w:rsidP="00897C9F">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1114,0</w:t>
            </w:r>
          </w:p>
        </w:tc>
        <w:tc>
          <w:tcPr>
            <w:tcW w:w="710" w:type="dxa"/>
            <w:vAlign w:val="center"/>
          </w:tcPr>
          <w:p w14:paraId="10D1D04B" w14:textId="02A260DC" w:rsidR="00897C9F" w:rsidRPr="003D48B2" w:rsidRDefault="00897C9F" w:rsidP="00897C9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774" w:type="dxa"/>
            <w:vAlign w:val="center"/>
          </w:tcPr>
          <w:p w14:paraId="5C308EA8" w14:textId="09191307" w:rsidR="00897C9F" w:rsidRPr="003D48B2" w:rsidRDefault="00897C9F" w:rsidP="00897C9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642" w:type="dxa"/>
            <w:vAlign w:val="center"/>
          </w:tcPr>
          <w:p w14:paraId="4DDDB2D3" w14:textId="1506F45A" w:rsidR="00897C9F" w:rsidRPr="003D48B2" w:rsidRDefault="00EF690F" w:rsidP="00897C9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280,0</w:t>
            </w:r>
          </w:p>
        </w:tc>
        <w:tc>
          <w:tcPr>
            <w:tcW w:w="642" w:type="dxa"/>
            <w:vAlign w:val="center"/>
          </w:tcPr>
          <w:p w14:paraId="4D2222CA" w14:textId="77D7511D" w:rsidR="00897C9F" w:rsidRPr="003D48B2" w:rsidRDefault="00897C9F" w:rsidP="00897C9F">
            <w:pPr>
              <w:pStyle w:val="ConsPlusNormal"/>
              <w:tabs>
                <w:tab w:val="left" w:pos="7655"/>
              </w:tabs>
              <w:ind w:firstLine="0"/>
              <w:jc w:val="center"/>
              <w:rPr>
                <w:rFonts w:ascii="Times New Roman" w:hAnsi="Times New Roman" w:cs="Times New Roman"/>
                <w:sz w:val="18"/>
                <w:szCs w:val="18"/>
              </w:rPr>
            </w:pPr>
            <w:r w:rsidRPr="003D48B2">
              <w:rPr>
                <w:rFonts w:ascii="Times New Roman" w:hAnsi="Times New Roman" w:cs="Times New Roman"/>
                <w:color w:val="000000"/>
                <w:sz w:val="18"/>
                <w:szCs w:val="18"/>
              </w:rPr>
              <w:t>417,0</w:t>
            </w:r>
          </w:p>
        </w:tc>
        <w:tc>
          <w:tcPr>
            <w:tcW w:w="626" w:type="dxa"/>
            <w:vAlign w:val="center"/>
          </w:tcPr>
          <w:p w14:paraId="319D8CEE" w14:textId="36A25E0D" w:rsidR="00897C9F" w:rsidRPr="003D48B2" w:rsidRDefault="00897C9F" w:rsidP="00897C9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417</w:t>
            </w:r>
            <w:r w:rsidRPr="003D48B2">
              <w:rPr>
                <w:rFonts w:ascii="Times New Roman" w:hAnsi="Times New Roman" w:cs="Times New Roman"/>
                <w:color w:val="000000"/>
                <w:sz w:val="18"/>
                <w:szCs w:val="18"/>
              </w:rPr>
              <w:t>,0</w:t>
            </w:r>
          </w:p>
        </w:tc>
        <w:tc>
          <w:tcPr>
            <w:tcW w:w="708" w:type="dxa"/>
            <w:vAlign w:val="center"/>
          </w:tcPr>
          <w:p w14:paraId="27A8E91B" w14:textId="58800DC9" w:rsidR="00897C9F" w:rsidRPr="00FC4F4D" w:rsidRDefault="00897C9F" w:rsidP="00897C9F">
            <w:pPr>
              <w:pStyle w:val="ConsPlusCell"/>
              <w:tabs>
                <w:tab w:val="left" w:pos="7655"/>
              </w:tabs>
              <w:jc w:val="center"/>
              <w:rPr>
                <w:sz w:val="18"/>
                <w:szCs w:val="18"/>
              </w:rPr>
            </w:pPr>
            <w:r>
              <w:rPr>
                <w:sz w:val="18"/>
                <w:szCs w:val="18"/>
              </w:rPr>
              <w:t>0</w:t>
            </w:r>
          </w:p>
        </w:tc>
        <w:tc>
          <w:tcPr>
            <w:tcW w:w="709" w:type="dxa"/>
            <w:vAlign w:val="center"/>
          </w:tcPr>
          <w:p w14:paraId="16038A6D" w14:textId="439DC26B" w:rsidR="00897C9F" w:rsidRPr="00FC4F4D" w:rsidRDefault="00897C9F" w:rsidP="00897C9F">
            <w:pPr>
              <w:pStyle w:val="ConsPlusCell"/>
              <w:tabs>
                <w:tab w:val="left" w:pos="7655"/>
              </w:tabs>
              <w:jc w:val="center"/>
              <w:rPr>
                <w:sz w:val="18"/>
                <w:szCs w:val="18"/>
              </w:rPr>
            </w:pPr>
            <w:r>
              <w:rPr>
                <w:sz w:val="18"/>
                <w:szCs w:val="18"/>
              </w:rPr>
              <w:t>0</w:t>
            </w:r>
          </w:p>
        </w:tc>
        <w:tc>
          <w:tcPr>
            <w:tcW w:w="1418" w:type="dxa"/>
            <w:vMerge/>
          </w:tcPr>
          <w:p w14:paraId="04344F5F" w14:textId="50AA1308" w:rsidR="00897C9F" w:rsidRPr="00FC4F4D" w:rsidRDefault="00897C9F" w:rsidP="00897C9F">
            <w:pPr>
              <w:pStyle w:val="ConsPlusCell"/>
              <w:tabs>
                <w:tab w:val="left" w:pos="7655"/>
              </w:tabs>
              <w:rPr>
                <w:sz w:val="18"/>
                <w:szCs w:val="18"/>
              </w:rPr>
            </w:pPr>
          </w:p>
        </w:tc>
        <w:tc>
          <w:tcPr>
            <w:tcW w:w="1417" w:type="dxa"/>
            <w:vMerge/>
          </w:tcPr>
          <w:p w14:paraId="65D598DF" w14:textId="77777777" w:rsidR="00897C9F" w:rsidRPr="00FC4F4D" w:rsidRDefault="00897C9F" w:rsidP="00897C9F">
            <w:pPr>
              <w:pStyle w:val="ConsPlusNormal"/>
              <w:tabs>
                <w:tab w:val="left" w:pos="7655"/>
              </w:tabs>
              <w:ind w:firstLine="0"/>
              <w:rPr>
                <w:rFonts w:ascii="Times New Roman" w:hAnsi="Times New Roman" w:cs="Times New Roman"/>
                <w:sz w:val="18"/>
                <w:szCs w:val="18"/>
              </w:rPr>
            </w:pPr>
          </w:p>
        </w:tc>
      </w:tr>
      <w:tr w:rsidR="00942449" w:rsidRPr="00FC4F4D" w14:paraId="4A6A9459" w14:textId="77777777" w:rsidTr="00942449">
        <w:trPr>
          <w:trHeight w:val="321"/>
          <w:jc w:val="center"/>
        </w:trPr>
        <w:tc>
          <w:tcPr>
            <w:tcW w:w="567" w:type="dxa"/>
            <w:vMerge w:val="restart"/>
          </w:tcPr>
          <w:p w14:paraId="68877747" w14:textId="7777777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3</w:t>
            </w:r>
          </w:p>
        </w:tc>
        <w:tc>
          <w:tcPr>
            <w:tcW w:w="3119" w:type="dxa"/>
            <w:vMerge w:val="restart"/>
          </w:tcPr>
          <w:p w14:paraId="2FF7C72B" w14:textId="77777777" w:rsidR="00942449" w:rsidRPr="00FC4F4D" w:rsidRDefault="00942449" w:rsidP="00942449">
            <w:pPr>
              <w:pStyle w:val="ConsPlusCell"/>
              <w:tabs>
                <w:tab w:val="left" w:pos="7655"/>
              </w:tabs>
              <w:rPr>
                <w:b/>
                <w:sz w:val="18"/>
                <w:szCs w:val="18"/>
              </w:rPr>
            </w:pPr>
            <w:r w:rsidRPr="00FC4F4D">
              <w:rPr>
                <w:b/>
                <w:sz w:val="18"/>
                <w:szCs w:val="18"/>
              </w:rPr>
              <w:t>Основное мероприятие 02</w:t>
            </w:r>
          </w:p>
          <w:p w14:paraId="4FA0976F" w14:textId="77777777" w:rsidR="00942449" w:rsidRPr="00FC4F4D" w:rsidRDefault="00942449" w:rsidP="00942449">
            <w:pPr>
              <w:pStyle w:val="ConsPlusCell"/>
              <w:tabs>
                <w:tab w:val="left" w:pos="7655"/>
              </w:tabs>
              <w:rPr>
                <w:b/>
                <w:bCs/>
                <w:i/>
                <w:iCs/>
                <w:sz w:val="18"/>
                <w:szCs w:val="18"/>
              </w:rPr>
            </w:pPr>
            <w:r w:rsidRPr="00FC4F4D">
              <w:rPr>
                <w:b/>
                <w:bCs/>
                <w:i/>
                <w:iCs/>
                <w:sz w:val="18"/>
                <w:szCs w:val="18"/>
              </w:rPr>
              <w:t xml:space="preserve">Обеспечение готовности защитных сооружений и иных объектов гражданской обороны </w:t>
            </w:r>
          </w:p>
        </w:tc>
        <w:tc>
          <w:tcPr>
            <w:tcW w:w="992" w:type="dxa"/>
          </w:tcPr>
          <w:p w14:paraId="5EDE5CDB" w14:textId="24174373"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797047">
              <w:rPr>
                <w:rFonts w:ascii="Times New Roman" w:hAnsi="Times New Roman" w:cs="Times New Roman"/>
                <w:sz w:val="18"/>
                <w:szCs w:val="18"/>
              </w:rPr>
              <w:t>2020-2026</w:t>
            </w:r>
          </w:p>
        </w:tc>
        <w:tc>
          <w:tcPr>
            <w:tcW w:w="1134" w:type="dxa"/>
          </w:tcPr>
          <w:p w14:paraId="139D2E1B"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tc>
        <w:tc>
          <w:tcPr>
            <w:tcW w:w="1208" w:type="dxa"/>
          </w:tcPr>
          <w:p w14:paraId="0FFE6E8B"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785" w:type="dxa"/>
            <w:vAlign w:val="center"/>
          </w:tcPr>
          <w:p w14:paraId="2EE38ED5" w14:textId="7FEE5CBA" w:rsidR="00942449" w:rsidRPr="003D48B2" w:rsidRDefault="002E7B4D" w:rsidP="00942449">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863,0</w:t>
            </w:r>
          </w:p>
        </w:tc>
        <w:tc>
          <w:tcPr>
            <w:tcW w:w="710" w:type="dxa"/>
            <w:vAlign w:val="center"/>
          </w:tcPr>
          <w:p w14:paraId="6AEB4E07" w14:textId="686BB28C" w:rsidR="00942449" w:rsidRPr="003D48B2"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0</w:t>
            </w:r>
          </w:p>
        </w:tc>
        <w:tc>
          <w:tcPr>
            <w:tcW w:w="774" w:type="dxa"/>
            <w:vAlign w:val="center"/>
          </w:tcPr>
          <w:p w14:paraId="601D5BC6" w14:textId="689C1A14" w:rsidR="00942449" w:rsidRPr="003D48B2" w:rsidRDefault="00942449" w:rsidP="00942449">
            <w:pPr>
              <w:tabs>
                <w:tab w:val="left" w:pos="7655"/>
              </w:tabs>
              <w:jc w:val="center"/>
              <w:rPr>
                <w:b/>
                <w:sz w:val="18"/>
                <w:szCs w:val="18"/>
              </w:rPr>
            </w:pPr>
            <w:r>
              <w:rPr>
                <w:b/>
                <w:sz w:val="18"/>
                <w:szCs w:val="18"/>
              </w:rPr>
              <w:t>73,00</w:t>
            </w:r>
          </w:p>
        </w:tc>
        <w:tc>
          <w:tcPr>
            <w:tcW w:w="642" w:type="dxa"/>
            <w:vAlign w:val="center"/>
          </w:tcPr>
          <w:p w14:paraId="6156B73C" w14:textId="0F94BB2F" w:rsidR="00942449" w:rsidRPr="003D48B2" w:rsidRDefault="002E7B4D" w:rsidP="00942449">
            <w:pPr>
              <w:tabs>
                <w:tab w:val="left" w:pos="7655"/>
              </w:tabs>
              <w:jc w:val="center"/>
              <w:rPr>
                <w:b/>
                <w:sz w:val="18"/>
                <w:szCs w:val="18"/>
              </w:rPr>
            </w:pPr>
            <w:r>
              <w:rPr>
                <w:b/>
                <w:sz w:val="18"/>
                <w:szCs w:val="18"/>
              </w:rPr>
              <w:t>390,0</w:t>
            </w:r>
          </w:p>
        </w:tc>
        <w:tc>
          <w:tcPr>
            <w:tcW w:w="642" w:type="dxa"/>
            <w:vAlign w:val="center"/>
          </w:tcPr>
          <w:p w14:paraId="56C05FBF" w14:textId="66C2BAFF" w:rsidR="00942449" w:rsidRPr="003D48B2" w:rsidRDefault="00942449" w:rsidP="00942449">
            <w:pPr>
              <w:tabs>
                <w:tab w:val="left" w:pos="7655"/>
              </w:tabs>
              <w:jc w:val="center"/>
              <w:rPr>
                <w:b/>
                <w:sz w:val="18"/>
                <w:szCs w:val="18"/>
              </w:rPr>
            </w:pPr>
            <w:r>
              <w:rPr>
                <w:b/>
                <w:sz w:val="18"/>
                <w:szCs w:val="18"/>
              </w:rPr>
              <w:t>200,0</w:t>
            </w:r>
          </w:p>
        </w:tc>
        <w:tc>
          <w:tcPr>
            <w:tcW w:w="626" w:type="dxa"/>
            <w:vAlign w:val="center"/>
          </w:tcPr>
          <w:p w14:paraId="2D261242" w14:textId="4EE7D2F1" w:rsidR="00942449" w:rsidRPr="003D48B2" w:rsidRDefault="00942449" w:rsidP="00942449">
            <w:pPr>
              <w:tabs>
                <w:tab w:val="left" w:pos="7655"/>
              </w:tabs>
              <w:jc w:val="center"/>
              <w:rPr>
                <w:b/>
                <w:sz w:val="18"/>
                <w:szCs w:val="18"/>
              </w:rPr>
            </w:pPr>
            <w:r>
              <w:rPr>
                <w:b/>
                <w:sz w:val="18"/>
                <w:szCs w:val="18"/>
              </w:rPr>
              <w:t>200,0</w:t>
            </w:r>
          </w:p>
        </w:tc>
        <w:tc>
          <w:tcPr>
            <w:tcW w:w="708" w:type="dxa"/>
            <w:vAlign w:val="center"/>
          </w:tcPr>
          <w:p w14:paraId="20FFB98A" w14:textId="16385A04" w:rsidR="00942449"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vAlign w:val="center"/>
          </w:tcPr>
          <w:p w14:paraId="0D7DB03D" w14:textId="0AE20873" w:rsidR="00942449"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418" w:type="dxa"/>
            <w:vMerge w:val="restart"/>
          </w:tcPr>
          <w:p w14:paraId="289728B9" w14:textId="20E2345E" w:rsidR="00942449" w:rsidRPr="00FC4F4D" w:rsidRDefault="00942449" w:rsidP="00942449">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Сектор ГЗ и ТБ</w:t>
            </w:r>
          </w:p>
        </w:tc>
        <w:tc>
          <w:tcPr>
            <w:tcW w:w="1417" w:type="dxa"/>
            <w:vMerge w:val="restart"/>
          </w:tcPr>
          <w:p w14:paraId="4A020444"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Увеличение степени готовности к использованию по предназначению защитных сооружений и </w:t>
            </w:r>
            <w:r w:rsidRPr="00FC4F4D">
              <w:rPr>
                <w:rFonts w:ascii="Times New Roman" w:hAnsi="Times New Roman" w:cs="Times New Roman"/>
                <w:sz w:val="18"/>
                <w:szCs w:val="18"/>
              </w:rPr>
              <w:lastRenderedPageBreak/>
              <w:t>иных объектов ГО</w:t>
            </w:r>
          </w:p>
        </w:tc>
      </w:tr>
      <w:tr w:rsidR="00942449" w:rsidRPr="00FC4F4D" w14:paraId="419AF165" w14:textId="77777777" w:rsidTr="00942449">
        <w:trPr>
          <w:jc w:val="center"/>
        </w:trPr>
        <w:tc>
          <w:tcPr>
            <w:tcW w:w="567" w:type="dxa"/>
            <w:vMerge/>
          </w:tcPr>
          <w:p w14:paraId="75C9E688" w14:textId="77777777" w:rsidR="00942449" w:rsidRPr="00FC4F4D" w:rsidRDefault="00942449" w:rsidP="00942449">
            <w:pPr>
              <w:tabs>
                <w:tab w:val="left" w:pos="7655"/>
              </w:tabs>
              <w:rPr>
                <w:sz w:val="18"/>
                <w:szCs w:val="18"/>
              </w:rPr>
            </w:pPr>
          </w:p>
        </w:tc>
        <w:tc>
          <w:tcPr>
            <w:tcW w:w="3119" w:type="dxa"/>
            <w:vMerge/>
          </w:tcPr>
          <w:p w14:paraId="5D9DE531" w14:textId="77777777" w:rsidR="00942449" w:rsidRPr="00FC4F4D" w:rsidRDefault="00942449" w:rsidP="00942449">
            <w:pPr>
              <w:tabs>
                <w:tab w:val="left" w:pos="7655"/>
              </w:tabs>
              <w:rPr>
                <w:sz w:val="18"/>
                <w:szCs w:val="18"/>
              </w:rPr>
            </w:pPr>
          </w:p>
        </w:tc>
        <w:tc>
          <w:tcPr>
            <w:tcW w:w="992" w:type="dxa"/>
          </w:tcPr>
          <w:p w14:paraId="0D6E7753" w14:textId="69A33552"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797047">
              <w:rPr>
                <w:rFonts w:ascii="Times New Roman" w:hAnsi="Times New Roman" w:cs="Times New Roman"/>
                <w:sz w:val="18"/>
                <w:szCs w:val="18"/>
              </w:rPr>
              <w:t>2020-2026</w:t>
            </w:r>
          </w:p>
        </w:tc>
        <w:tc>
          <w:tcPr>
            <w:tcW w:w="1134" w:type="dxa"/>
          </w:tcPr>
          <w:p w14:paraId="61E45B8E"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Средства бюджета </w:t>
            </w:r>
          </w:p>
          <w:p w14:paraId="10993D77"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1208" w:type="dxa"/>
          </w:tcPr>
          <w:p w14:paraId="61D7C0C4"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785" w:type="dxa"/>
            <w:vAlign w:val="center"/>
          </w:tcPr>
          <w:p w14:paraId="2D0B046F" w14:textId="5E038106" w:rsidR="00942449" w:rsidRPr="003D48B2" w:rsidRDefault="002E7B4D" w:rsidP="00942449">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863,0</w:t>
            </w:r>
          </w:p>
        </w:tc>
        <w:tc>
          <w:tcPr>
            <w:tcW w:w="710" w:type="dxa"/>
            <w:vAlign w:val="center"/>
          </w:tcPr>
          <w:p w14:paraId="1AB5D903" w14:textId="06ADA12B" w:rsidR="00942449" w:rsidRPr="003D48B2"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0</w:t>
            </w:r>
          </w:p>
        </w:tc>
        <w:tc>
          <w:tcPr>
            <w:tcW w:w="774" w:type="dxa"/>
            <w:vAlign w:val="center"/>
          </w:tcPr>
          <w:p w14:paraId="4D5314E4" w14:textId="35F3E4C5" w:rsidR="00942449" w:rsidRPr="003D48B2" w:rsidRDefault="00942449" w:rsidP="00942449">
            <w:pPr>
              <w:tabs>
                <w:tab w:val="left" w:pos="7655"/>
              </w:tabs>
              <w:jc w:val="center"/>
              <w:rPr>
                <w:b/>
                <w:sz w:val="18"/>
                <w:szCs w:val="18"/>
              </w:rPr>
            </w:pPr>
            <w:r>
              <w:rPr>
                <w:b/>
                <w:sz w:val="18"/>
                <w:szCs w:val="18"/>
              </w:rPr>
              <w:t>73,00</w:t>
            </w:r>
          </w:p>
        </w:tc>
        <w:tc>
          <w:tcPr>
            <w:tcW w:w="642" w:type="dxa"/>
            <w:vAlign w:val="center"/>
          </w:tcPr>
          <w:p w14:paraId="07554FA4" w14:textId="26A62817" w:rsidR="00942449" w:rsidRPr="003D48B2" w:rsidRDefault="002E7B4D" w:rsidP="00942449">
            <w:pPr>
              <w:tabs>
                <w:tab w:val="left" w:pos="7655"/>
              </w:tabs>
              <w:jc w:val="center"/>
              <w:rPr>
                <w:b/>
                <w:sz w:val="18"/>
                <w:szCs w:val="18"/>
              </w:rPr>
            </w:pPr>
            <w:r>
              <w:rPr>
                <w:b/>
                <w:sz w:val="18"/>
                <w:szCs w:val="18"/>
              </w:rPr>
              <w:t>390,0</w:t>
            </w:r>
          </w:p>
        </w:tc>
        <w:tc>
          <w:tcPr>
            <w:tcW w:w="642" w:type="dxa"/>
            <w:vAlign w:val="center"/>
          </w:tcPr>
          <w:p w14:paraId="6EDCEDC3" w14:textId="578CC82A" w:rsidR="00942449" w:rsidRPr="003D48B2" w:rsidRDefault="00942449" w:rsidP="00942449">
            <w:pPr>
              <w:tabs>
                <w:tab w:val="left" w:pos="7655"/>
              </w:tabs>
              <w:jc w:val="center"/>
              <w:rPr>
                <w:b/>
                <w:sz w:val="18"/>
                <w:szCs w:val="18"/>
              </w:rPr>
            </w:pPr>
            <w:r>
              <w:rPr>
                <w:b/>
                <w:sz w:val="18"/>
                <w:szCs w:val="18"/>
              </w:rPr>
              <w:t>200,0</w:t>
            </w:r>
          </w:p>
        </w:tc>
        <w:tc>
          <w:tcPr>
            <w:tcW w:w="626" w:type="dxa"/>
            <w:vAlign w:val="center"/>
          </w:tcPr>
          <w:p w14:paraId="2C9A51F8" w14:textId="2E943FAB" w:rsidR="00942449" w:rsidRPr="003D48B2" w:rsidRDefault="00942449" w:rsidP="00942449">
            <w:pPr>
              <w:tabs>
                <w:tab w:val="left" w:pos="7655"/>
              </w:tabs>
              <w:jc w:val="center"/>
              <w:rPr>
                <w:b/>
                <w:sz w:val="18"/>
                <w:szCs w:val="18"/>
              </w:rPr>
            </w:pPr>
            <w:r>
              <w:rPr>
                <w:b/>
                <w:sz w:val="18"/>
                <w:szCs w:val="18"/>
              </w:rPr>
              <w:t>200,0</w:t>
            </w:r>
          </w:p>
        </w:tc>
        <w:tc>
          <w:tcPr>
            <w:tcW w:w="708" w:type="dxa"/>
            <w:vAlign w:val="center"/>
          </w:tcPr>
          <w:p w14:paraId="62166FF7" w14:textId="1C6AD1B6" w:rsidR="00942449" w:rsidRPr="00FC4F4D" w:rsidRDefault="00942449" w:rsidP="00942449">
            <w:pPr>
              <w:pStyle w:val="ConsPlusCell"/>
              <w:tabs>
                <w:tab w:val="left" w:pos="7655"/>
              </w:tabs>
              <w:jc w:val="center"/>
              <w:rPr>
                <w:sz w:val="18"/>
                <w:szCs w:val="18"/>
              </w:rPr>
            </w:pPr>
            <w:r>
              <w:rPr>
                <w:sz w:val="18"/>
                <w:szCs w:val="18"/>
              </w:rPr>
              <w:t>0</w:t>
            </w:r>
          </w:p>
        </w:tc>
        <w:tc>
          <w:tcPr>
            <w:tcW w:w="709" w:type="dxa"/>
            <w:vAlign w:val="center"/>
          </w:tcPr>
          <w:p w14:paraId="11D231FF" w14:textId="48FBF3DB" w:rsidR="00942449" w:rsidRPr="00FC4F4D" w:rsidRDefault="00942449" w:rsidP="00942449">
            <w:pPr>
              <w:pStyle w:val="ConsPlusCell"/>
              <w:tabs>
                <w:tab w:val="left" w:pos="7655"/>
              </w:tabs>
              <w:jc w:val="center"/>
              <w:rPr>
                <w:sz w:val="18"/>
                <w:szCs w:val="18"/>
              </w:rPr>
            </w:pPr>
            <w:r>
              <w:rPr>
                <w:sz w:val="18"/>
                <w:szCs w:val="18"/>
              </w:rPr>
              <w:t>0</w:t>
            </w:r>
          </w:p>
        </w:tc>
        <w:tc>
          <w:tcPr>
            <w:tcW w:w="1418" w:type="dxa"/>
            <w:vMerge/>
          </w:tcPr>
          <w:p w14:paraId="374761F3" w14:textId="29DEC41E" w:rsidR="00942449" w:rsidRPr="00FC4F4D" w:rsidRDefault="00942449" w:rsidP="00942449">
            <w:pPr>
              <w:pStyle w:val="ConsPlusCell"/>
              <w:tabs>
                <w:tab w:val="left" w:pos="7655"/>
              </w:tabs>
              <w:rPr>
                <w:sz w:val="18"/>
                <w:szCs w:val="18"/>
              </w:rPr>
            </w:pPr>
          </w:p>
        </w:tc>
        <w:tc>
          <w:tcPr>
            <w:tcW w:w="1417" w:type="dxa"/>
            <w:vMerge/>
          </w:tcPr>
          <w:p w14:paraId="48856C5C"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r>
      <w:tr w:rsidR="00942449" w:rsidRPr="00FC4F4D" w14:paraId="7FF901FF" w14:textId="77777777" w:rsidTr="00942449">
        <w:trPr>
          <w:jc w:val="center"/>
        </w:trPr>
        <w:tc>
          <w:tcPr>
            <w:tcW w:w="567" w:type="dxa"/>
            <w:vMerge w:val="restart"/>
          </w:tcPr>
          <w:p w14:paraId="702B7FB6" w14:textId="77777777" w:rsidR="00942449" w:rsidRPr="00FC4F4D" w:rsidRDefault="00942449" w:rsidP="00942449">
            <w:pPr>
              <w:tabs>
                <w:tab w:val="left" w:pos="7655"/>
              </w:tabs>
              <w:jc w:val="center"/>
              <w:rPr>
                <w:sz w:val="18"/>
                <w:szCs w:val="18"/>
              </w:rPr>
            </w:pPr>
            <w:r w:rsidRPr="00FC4F4D">
              <w:rPr>
                <w:sz w:val="18"/>
                <w:szCs w:val="18"/>
              </w:rPr>
              <w:t>4</w:t>
            </w:r>
          </w:p>
        </w:tc>
        <w:tc>
          <w:tcPr>
            <w:tcW w:w="3119" w:type="dxa"/>
            <w:vMerge w:val="restart"/>
          </w:tcPr>
          <w:p w14:paraId="53A74126" w14:textId="5FF7DD40" w:rsidR="00942449" w:rsidRDefault="00942449" w:rsidP="00942449">
            <w:pPr>
              <w:tabs>
                <w:tab w:val="left" w:pos="7655"/>
              </w:tabs>
              <w:rPr>
                <w:sz w:val="18"/>
                <w:szCs w:val="18"/>
                <w:lang w:eastAsia="ru-RU"/>
              </w:rPr>
            </w:pPr>
            <w:r>
              <w:rPr>
                <w:b/>
                <w:bCs/>
                <w:sz w:val="18"/>
                <w:szCs w:val="18"/>
                <w:lang w:eastAsia="ru-RU"/>
              </w:rPr>
              <w:t xml:space="preserve">Мероприятие </w:t>
            </w:r>
            <w:r w:rsidRPr="00FC4F4D">
              <w:rPr>
                <w:b/>
                <w:bCs/>
                <w:sz w:val="18"/>
                <w:szCs w:val="18"/>
                <w:lang w:eastAsia="ru-RU"/>
              </w:rPr>
              <w:t>2.1.</w:t>
            </w:r>
          </w:p>
          <w:p w14:paraId="4FCF6905" w14:textId="14170F00" w:rsidR="00942449" w:rsidRPr="00FC4F4D" w:rsidRDefault="00942449" w:rsidP="00942449">
            <w:pPr>
              <w:tabs>
                <w:tab w:val="left" w:pos="7655"/>
              </w:tabs>
              <w:rPr>
                <w:sz w:val="18"/>
                <w:szCs w:val="18"/>
              </w:rPr>
            </w:pPr>
            <w:r w:rsidRPr="00FC4F4D">
              <w:rPr>
                <w:sz w:val="18"/>
                <w:szCs w:val="18"/>
                <w:lang w:eastAsia="ru-RU"/>
              </w:rPr>
              <w:t>Создание и обеспечение готовности сил и средств гражданской обороны муниципального образования Московской области</w:t>
            </w:r>
          </w:p>
        </w:tc>
        <w:tc>
          <w:tcPr>
            <w:tcW w:w="992" w:type="dxa"/>
          </w:tcPr>
          <w:p w14:paraId="62FCC10D" w14:textId="2D50318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797047">
              <w:rPr>
                <w:rFonts w:ascii="Times New Roman" w:hAnsi="Times New Roman" w:cs="Times New Roman"/>
                <w:sz w:val="18"/>
                <w:szCs w:val="18"/>
              </w:rPr>
              <w:t>2020-2026</w:t>
            </w:r>
          </w:p>
        </w:tc>
        <w:tc>
          <w:tcPr>
            <w:tcW w:w="1134" w:type="dxa"/>
          </w:tcPr>
          <w:p w14:paraId="15870091"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tc>
        <w:tc>
          <w:tcPr>
            <w:tcW w:w="1208" w:type="dxa"/>
          </w:tcPr>
          <w:p w14:paraId="772D8347"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785" w:type="dxa"/>
            <w:vAlign w:val="center"/>
          </w:tcPr>
          <w:p w14:paraId="28123B5F" w14:textId="7DA46A99" w:rsidR="00942449" w:rsidRPr="003D48B2" w:rsidRDefault="00942449" w:rsidP="00942449">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1</w:t>
            </w:r>
            <w:r w:rsidR="003E2A6D">
              <w:rPr>
                <w:rFonts w:ascii="Times New Roman" w:hAnsi="Times New Roman" w:cs="Times New Roman"/>
                <w:b/>
                <w:bCs/>
                <w:color w:val="000000"/>
                <w:sz w:val="18"/>
                <w:szCs w:val="18"/>
              </w:rPr>
              <w:t>2</w:t>
            </w:r>
            <w:r w:rsidRPr="003D48B2">
              <w:rPr>
                <w:rFonts w:ascii="Times New Roman" w:hAnsi="Times New Roman" w:cs="Times New Roman"/>
                <w:b/>
                <w:bCs/>
                <w:color w:val="000000"/>
                <w:sz w:val="18"/>
                <w:szCs w:val="18"/>
              </w:rPr>
              <w:t>0,0</w:t>
            </w:r>
          </w:p>
        </w:tc>
        <w:tc>
          <w:tcPr>
            <w:tcW w:w="710" w:type="dxa"/>
            <w:vAlign w:val="center"/>
          </w:tcPr>
          <w:p w14:paraId="5E7C79A9" w14:textId="140CE27D" w:rsidR="00942449" w:rsidRPr="003D48B2"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74" w:type="dxa"/>
            <w:vAlign w:val="center"/>
          </w:tcPr>
          <w:p w14:paraId="6854338A" w14:textId="012CC3E3" w:rsidR="00942449" w:rsidRPr="003D48B2"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642" w:type="dxa"/>
            <w:vAlign w:val="center"/>
          </w:tcPr>
          <w:p w14:paraId="014A2B99" w14:textId="1B7C042E" w:rsidR="00942449" w:rsidRPr="003D48B2" w:rsidRDefault="003E2A6D"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642" w:type="dxa"/>
            <w:vAlign w:val="center"/>
          </w:tcPr>
          <w:p w14:paraId="157746BB" w14:textId="31CB34E8" w:rsidR="00942449" w:rsidRPr="003D48B2"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6</w:t>
            </w:r>
            <w:r w:rsidRPr="003D48B2">
              <w:rPr>
                <w:rFonts w:ascii="Times New Roman" w:hAnsi="Times New Roman" w:cs="Times New Roman"/>
                <w:b/>
                <w:bCs/>
                <w:color w:val="000000"/>
                <w:sz w:val="18"/>
                <w:szCs w:val="18"/>
              </w:rPr>
              <w:t>0,0</w:t>
            </w:r>
          </w:p>
        </w:tc>
        <w:tc>
          <w:tcPr>
            <w:tcW w:w="626" w:type="dxa"/>
            <w:vAlign w:val="center"/>
          </w:tcPr>
          <w:p w14:paraId="1BE1259D" w14:textId="5BB96DE3" w:rsidR="00942449" w:rsidRPr="003D48B2"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6</w:t>
            </w:r>
            <w:r w:rsidRPr="003D48B2">
              <w:rPr>
                <w:rFonts w:ascii="Times New Roman" w:hAnsi="Times New Roman" w:cs="Times New Roman"/>
                <w:b/>
                <w:bCs/>
                <w:color w:val="000000"/>
                <w:sz w:val="18"/>
                <w:szCs w:val="18"/>
              </w:rPr>
              <w:t>0,0</w:t>
            </w:r>
          </w:p>
        </w:tc>
        <w:tc>
          <w:tcPr>
            <w:tcW w:w="708" w:type="dxa"/>
            <w:vAlign w:val="center"/>
          </w:tcPr>
          <w:p w14:paraId="47E0556E" w14:textId="04C6F001" w:rsidR="00942449" w:rsidRDefault="00942449" w:rsidP="00942449">
            <w:pPr>
              <w:pStyle w:val="ConsPlusCell"/>
              <w:tabs>
                <w:tab w:val="left" w:pos="7655"/>
              </w:tabs>
              <w:jc w:val="center"/>
              <w:rPr>
                <w:sz w:val="18"/>
                <w:szCs w:val="18"/>
              </w:rPr>
            </w:pPr>
            <w:r>
              <w:rPr>
                <w:sz w:val="18"/>
                <w:szCs w:val="18"/>
              </w:rPr>
              <w:t>0</w:t>
            </w:r>
          </w:p>
        </w:tc>
        <w:tc>
          <w:tcPr>
            <w:tcW w:w="709" w:type="dxa"/>
            <w:vAlign w:val="center"/>
          </w:tcPr>
          <w:p w14:paraId="043A324F" w14:textId="5EF208DD" w:rsidR="00942449" w:rsidRDefault="00942449" w:rsidP="00942449">
            <w:pPr>
              <w:pStyle w:val="ConsPlusCell"/>
              <w:tabs>
                <w:tab w:val="left" w:pos="7655"/>
              </w:tabs>
              <w:jc w:val="center"/>
              <w:rPr>
                <w:sz w:val="18"/>
                <w:szCs w:val="18"/>
              </w:rPr>
            </w:pPr>
            <w:r>
              <w:rPr>
                <w:sz w:val="18"/>
                <w:szCs w:val="18"/>
              </w:rPr>
              <w:t>0</w:t>
            </w:r>
          </w:p>
        </w:tc>
        <w:tc>
          <w:tcPr>
            <w:tcW w:w="1418" w:type="dxa"/>
            <w:vMerge w:val="restart"/>
          </w:tcPr>
          <w:p w14:paraId="276CC76C" w14:textId="47D4C041" w:rsidR="00942449" w:rsidRPr="00FC4F4D" w:rsidRDefault="00942449" w:rsidP="00942449">
            <w:pPr>
              <w:pStyle w:val="ConsPlusCell"/>
              <w:tabs>
                <w:tab w:val="left" w:pos="7655"/>
              </w:tabs>
              <w:rPr>
                <w:sz w:val="18"/>
                <w:szCs w:val="18"/>
              </w:rPr>
            </w:pPr>
            <w:r>
              <w:rPr>
                <w:sz w:val="18"/>
                <w:szCs w:val="18"/>
              </w:rPr>
              <w:t xml:space="preserve">Сектор </w:t>
            </w:r>
            <w:r w:rsidRPr="00FC4F4D">
              <w:rPr>
                <w:sz w:val="18"/>
                <w:szCs w:val="18"/>
              </w:rPr>
              <w:t>ГЗ и ТБ</w:t>
            </w:r>
          </w:p>
        </w:tc>
        <w:tc>
          <w:tcPr>
            <w:tcW w:w="1417" w:type="dxa"/>
            <w:vMerge w:val="restart"/>
          </w:tcPr>
          <w:p w14:paraId="132B5217"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r>
      <w:tr w:rsidR="00942449" w:rsidRPr="00FC4F4D" w14:paraId="35470453" w14:textId="77777777" w:rsidTr="00942449">
        <w:trPr>
          <w:jc w:val="center"/>
        </w:trPr>
        <w:tc>
          <w:tcPr>
            <w:tcW w:w="567" w:type="dxa"/>
            <w:vMerge/>
          </w:tcPr>
          <w:p w14:paraId="0ECEA0B1" w14:textId="77777777" w:rsidR="00942449" w:rsidRPr="00FC4F4D" w:rsidRDefault="00942449" w:rsidP="00942449">
            <w:pPr>
              <w:tabs>
                <w:tab w:val="left" w:pos="7655"/>
              </w:tabs>
              <w:rPr>
                <w:sz w:val="18"/>
                <w:szCs w:val="18"/>
              </w:rPr>
            </w:pPr>
          </w:p>
        </w:tc>
        <w:tc>
          <w:tcPr>
            <w:tcW w:w="3119" w:type="dxa"/>
            <w:vMerge/>
          </w:tcPr>
          <w:p w14:paraId="27F76AB6" w14:textId="77777777" w:rsidR="00942449" w:rsidRPr="00FC4F4D" w:rsidRDefault="00942449" w:rsidP="00942449">
            <w:pPr>
              <w:tabs>
                <w:tab w:val="left" w:pos="7655"/>
              </w:tabs>
              <w:rPr>
                <w:sz w:val="18"/>
                <w:szCs w:val="18"/>
              </w:rPr>
            </w:pPr>
          </w:p>
        </w:tc>
        <w:tc>
          <w:tcPr>
            <w:tcW w:w="992" w:type="dxa"/>
          </w:tcPr>
          <w:p w14:paraId="59C59BBC" w14:textId="32187D46"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797047">
              <w:rPr>
                <w:rFonts w:ascii="Times New Roman" w:hAnsi="Times New Roman" w:cs="Times New Roman"/>
                <w:sz w:val="18"/>
                <w:szCs w:val="18"/>
              </w:rPr>
              <w:t>2020-2026</w:t>
            </w:r>
          </w:p>
        </w:tc>
        <w:tc>
          <w:tcPr>
            <w:tcW w:w="1134" w:type="dxa"/>
          </w:tcPr>
          <w:p w14:paraId="0CF4706A"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Средства бюджета </w:t>
            </w:r>
          </w:p>
          <w:p w14:paraId="18894251"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1208" w:type="dxa"/>
          </w:tcPr>
          <w:p w14:paraId="64C1CC8E"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785" w:type="dxa"/>
            <w:vAlign w:val="center"/>
          </w:tcPr>
          <w:p w14:paraId="79D14716" w14:textId="6CE72AEF" w:rsidR="00942449" w:rsidRPr="003D48B2" w:rsidRDefault="00942449" w:rsidP="00942449">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1</w:t>
            </w:r>
            <w:r w:rsidR="003E2A6D">
              <w:rPr>
                <w:rFonts w:ascii="Times New Roman" w:hAnsi="Times New Roman" w:cs="Times New Roman"/>
                <w:b/>
                <w:bCs/>
                <w:color w:val="000000"/>
                <w:sz w:val="18"/>
                <w:szCs w:val="18"/>
              </w:rPr>
              <w:t>2</w:t>
            </w:r>
            <w:r w:rsidRPr="003D48B2">
              <w:rPr>
                <w:rFonts w:ascii="Times New Roman" w:hAnsi="Times New Roman" w:cs="Times New Roman"/>
                <w:b/>
                <w:bCs/>
                <w:color w:val="000000"/>
                <w:sz w:val="18"/>
                <w:szCs w:val="18"/>
              </w:rPr>
              <w:t>0,0</w:t>
            </w:r>
          </w:p>
        </w:tc>
        <w:tc>
          <w:tcPr>
            <w:tcW w:w="710" w:type="dxa"/>
            <w:vAlign w:val="center"/>
          </w:tcPr>
          <w:p w14:paraId="6CA11F96" w14:textId="3C39972F" w:rsidR="00942449" w:rsidRPr="003D48B2" w:rsidRDefault="00942449" w:rsidP="00942449">
            <w:pPr>
              <w:pStyle w:val="ConsPlusNormal"/>
              <w:tabs>
                <w:tab w:val="left" w:pos="7655"/>
              </w:tabs>
              <w:ind w:firstLine="0"/>
              <w:jc w:val="center"/>
              <w:rPr>
                <w:rFonts w:ascii="Times New Roman" w:hAnsi="Times New Roman" w:cs="Times New Roman"/>
                <w:sz w:val="18"/>
                <w:szCs w:val="18"/>
              </w:rPr>
            </w:pPr>
            <w:r w:rsidRPr="003D48B2">
              <w:rPr>
                <w:rFonts w:ascii="Times New Roman" w:hAnsi="Times New Roman" w:cs="Times New Roman"/>
                <w:color w:val="000000"/>
                <w:sz w:val="18"/>
                <w:szCs w:val="18"/>
              </w:rPr>
              <w:t>0</w:t>
            </w:r>
          </w:p>
        </w:tc>
        <w:tc>
          <w:tcPr>
            <w:tcW w:w="774" w:type="dxa"/>
            <w:vAlign w:val="center"/>
          </w:tcPr>
          <w:p w14:paraId="7C459C6C" w14:textId="607AD932" w:rsidR="00942449" w:rsidRPr="003D48B2"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642" w:type="dxa"/>
            <w:vAlign w:val="center"/>
          </w:tcPr>
          <w:p w14:paraId="158EE0D6" w14:textId="391D5F80" w:rsidR="00942449" w:rsidRPr="003D48B2" w:rsidRDefault="003E2A6D"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642" w:type="dxa"/>
            <w:vAlign w:val="center"/>
          </w:tcPr>
          <w:p w14:paraId="25542020" w14:textId="3169EBBC" w:rsidR="00942449" w:rsidRPr="003D48B2"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6</w:t>
            </w:r>
            <w:r w:rsidRPr="003D48B2">
              <w:rPr>
                <w:rFonts w:ascii="Times New Roman" w:hAnsi="Times New Roman" w:cs="Times New Roman"/>
                <w:color w:val="000000"/>
                <w:sz w:val="18"/>
                <w:szCs w:val="18"/>
              </w:rPr>
              <w:t>0,0</w:t>
            </w:r>
          </w:p>
        </w:tc>
        <w:tc>
          <w:tcPr>
            <w:tcW w:w="626" w:type="dxa"/>
            <w:vAlign w:val="center"/>
          </w:tcPr>
          <w:p w14:paraId="27612FD0" w14:textId="73B993D9" w:rsidR="00942449" w:rsidRPr="003D48B2"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6</w:t>
            </w:r>
            <w:r w:rsidRPr="003D48B2">
              <w:rPr>
                <w:rFonts w:ascii="Times New Roman" w:hAnsi="Times New Roman" w:cs="Times New Roman"/>
                <w:color w:val="000000"/>
                <w:sz w:val="18"/>
                <w:szCs w:val="18"/>
              </w:rPr>
              <w:t>0,0</w:t>
            </w:r>
          </w:p>
        </w:tc>
        <w:tc>
          <w:tcPr>
            <w:tcW w:w="708" w:type="dxa"/>
            <w:vAlign w:val="center"/>
          </w:tcPr>
          <w:p w14:paraId="2D711B64" w14:textId="064AF076" w:rsidR="00942449" w:rsidRPr="00FC4F4D" w:rsidRDefault="00942449" w:rsidP="00942449">
            <w:pPr>
              <w:pStyle w:val="ConsPlusCell"/>
              <w:tabs>
                <w:tab w:val="left" w:pos="7655"/>
              </w:tabs>
              <w:jc w:val="center"/>
              <w:rPr>
                <w:sz w:val="18"/>
                <w:szCs w:val="18"/>
              </w:rPr>
            </w:pPr>
            <w:r>
              <w:rPr>
                <w:sz w:val="18"/>
                <w:szCs w:val="18"/>
              </w:rPr>
              <w:t>0</w:t>
            </w:r>
          </w:p>
        </w:tc>
        <w:tc>
          <w:tcPr>
            <w:tcW w:w="709" w:type="dxa"/>
            <w:vAlign w:val="center"/>
          </w:tcPr>
          <w:p w14:paraId="6734A970" w14:textId="03F7A11C" w:rsidR="00942449" w:rsidRPr="00FC4F4D" w:rsidRDefault="00942449" w:rsidP="00942449">
            <w:pPr>
              <w:pStyle w:val="ConsPlusCell"/>
              <w:tabs>
                <w:tab w:val="left" w:pos="7655"/>
              </w:tabs>
              <w:jc w:val="center"/>
              <w:rPr>
                <w:sz w:val="18"/>
                <w:szCs w:val="18"/>
              </w:rPr>
            </w:pPr>
            <w:r>
              <w:rPr>
                <w:sz w:val="18"/>
                <w:szCs w:val="18"/>
              </w:rPr>
              <w:t>0</w:t>
            </w:r>
          </w:p>
        </w:tc>
        <w:tc>
          <w:tcPr>
            <w:tcW w:w="1418" w:type="dxa"/>
            <w:vMerge/>
          </w:tcPr>
          <w:p w14:paraId="5673FD47" w14:textId="47A8AFE7" w:rsidR="00942449" w:rsidRPr="00FC4F4D" w:rsidRDefault="00942449" w:rsidP="00942449">
            <w:pPr>
              <w:pStyle w:val="ConsPlusCell"/>
              <w:tabs>
                <w:tab w:val="left" w:pos="7655"/>
              </w:tabs>
              <w:rPr>
                <w:sz w:val="18"/>
                <w:szCs w:val="18"/>
              </w:rPr>
            </w:pPr>
          </w:p>
        </w:tc>
        <w:tc>
          <w:tcPr>
            <w:tcW w:w="1417" w:type="dxa"/>
            <w:vMerge/>
          </w:tcPr>
          <w:p w14:paraId="3AC867E8"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r>
      <w:tr w:rsidR="00942449" w:rsidRPr="00FC4F4D" w14:paraId="5A0197BA" w14:textId="77777777" w:rsidTr="00942449">
        <w:trPr>
          <w:jc w:val="center"/>
        </w:trPr>
        <w:tc>
          <w:tcPr>
            <w:tcW w:w="567" w:type="dxa"/>
            <w:vMerge w:val="restart"/>
          </w:tcPr>
          <w:p w14:paraId="007DC437" w14:textId="77777777" w:rsidR="00942449" w:rsidRPr="00FC4F4D" w:rsidRDefault="00942449" w:rsidP="00942449">
            <w:pPr>
              <w:tabs>
                <w:tab w:val="left" w:pos="7655"/>
              </w:tabs>
              <w:jc w:val="center"/>
              <w:rPr>
                <w:sz w:val="18"/>
                <w:szCs w:val="18"/>
              </w:rPr>
            </w:pPr>
            <w:r w:rsidRPr="00FC4F4D">
              <w:rPr>
                <w:sz w:val="18"/>
                <w:szCs w:val="18"/>
              </w:rPr>
              <w:t>5</w:t>
            </w:r>
          </w:p>
        </w:tc>
        <w:tc>
          <w:tcPr>
            <w:tcW w:w="3119" w:type="dxa"/>
            <w:vMerge w:val="restart"/>
          </w:tcPr>
          <w:p w14:paraId="132DD42C" w14:textId="42EFCEFF" w:rsidR="00942449" w:rsidRDefault="00942449" w:rsidP="00942449">
            <w:pPr>
              <w:tabs>
                <w:tab w:val="left" w:pos="7655"/>
              </w:tabs>
              <w:rPr>
                <w:sz w:val="18"/>
                <w:szCs w:val="18"/>
                <w:lang w:eastAsia="ru-RU"/>
              </w:rPr>
            </w:pPr>
            <w:r>
              <w:rPr>
                <w:b/>
                <w:bCs/>
                <w:sz w:val="18"/>
                <w:szCs w:val="18"/>
                <w:lang w:eastAsia="ru-RU"/>
              </w:rPr>
              <w:t xml:space="preserve">Мероприятие </w:t>
            </w:r>
            <w:r w:rsidRPr="00FC4F4D">
              <w:rPr>
                <w:b/>
                <w:bCs/>
                <w:sz w:val="18"/>
                <w:szCs w:val="18"/>
                <w:lang w:eastAsia="ru-RU"/>
              </w:rPr>
              <w:t>2.2.</w:t>
            </w:r>
          </w:p>
          <w:p w14:paraId="73DD2035" w14:textId="5C6B15BD" w:rsidR="00942449" w:rsidRPr="00FC4F4D" w:rsidRDefault="00942449" w:rsidP="00942449">
            <w:pPr>
              <w:tabs>
                <w:tab w:val="left" w:pos="7655"/>
              </w:tabs>
              <w:rPr>
                <w:sz w:val="18"/>
                <w:szCs w:val="18"/>
              </w:rPr>
            </w:pPr>
            <w:r w:rsidRPr="00FC4F4D">
              <w:rPr>
                <w:sz w:val="18"/>
                <w:szCs w:val="18"/>
                <w:lang w:eastAsia="ru-RU"/>
              </w:rPr>
              <w:t>Повышение степени готовности к использованию по предназначению защитных сооружений и других объектов гражданской обороны</w:t>
            </w:r>
          </w:p>
        </w:tc>
        <w:tc>
          <w:tcPr>
            <w:tcW w:w="992" w:type="dxa"/>
          </w:tcPr>
          <w:p w14:paraId="0529943C" w14:textId="11D198DA"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797047">
              <w:rPr>
                <w:rFonts w:ascii="Times New Roman" w:hAnsi="Times New Roman" w:cs="Times New Roman"/>
                <w:sz w:val="18"/>
                <w:szCs w:val="18"/>
              </w:rPr>
              <w:t>2020-2026</w:t>
            </w:r>
          </w:p>
        </w:tc>
        <w:tc>
          <w:tcPr>
            <w:tcW w:w="1134" w:type="dxa"/>
          </w:tcPr>
          <w:p w14:paraId="27286DEE"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tc>
        <w:tc>
          <w:tcPr>
            <w:tcW w:w="1208" w:type="dxa"/>
          </w:tcPr>
          <w:p w14:paraId="550E1CC6"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785" w:type="dxa"/>
            <w:vAlign w:val="center"/>
          </w:tcPr>
          <w:p w14:paraId="1972C58D" w14:textId="50B4CC54" w:rsidR="00942449" w:rsidRPr="003D48B2" w:rsidRDefault="00914CB3" w:rsidP="00942449">
            <w:pPr>
              <w:pStyle w:val="ConsPlusNormal"/>
              <w:tabs>
                <w:tab w:val="left" w:pos="7655"/>
              </w:tabs>
              <w:ind w:firstLine="0"/>
              <w:jc w:val="center"/>
              <w:rPr>
                <w:rFonts w:ascii="Times New Roman" w:hAnsi="Times New Roman" w:cs="Times New Roman"/>
                <w:b/>
                <w:bCs/>
                <w:sz w:val="18"/>
                <w:szCs w:val="18"/>
              </w:rPr>
            </w:pPr>
            <w:r w:rsidRPr="00914CB3">
              <w:rPr>
                <w:rFonts w:ascii="Times New Roman" w:hAnsi="Times New Roman" w:cs="Times New Roman"/>
                <w:b/>
                <w:bCs/>
                <w:color w:val="000000"/>
                <w:sz w:val="18"/>
                <w:szCs w:val="18"/>
              </w:rPr>
              <w:t>490</w:t>
            </w:r>
            <w:r>
              <w:rPr>
                <w:rFonts w:ascii="Times New Roman" w:hAnsi="Times New Roman" w:cs="Times New Roman"/>
                <w:b/>
                <w:bCs/>
                <w:color w:val="000000"/>
                <w:sz w:val="18"/>
                <w:szCs w:val="18"/>
              </w:rPr>
              <w:t>,0</w:t>
            </w:r>
          </w:p>
        </w:tc>
        <w:tc>
          <w:tcPr>
            <w:tcW w:w="710" w:type="dxa"/>
            <w:vAlign w:val="center"/>
          </w:tcPr>
          <w:p w14:paraId="63118218" w14:textId="28937699" w:rsidR="00942449" w:rsidRPr="003D48B2"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74" w:type="dxa"/>
            <w:vAlign w:val="center"/>
          </w:tcPr>
          <w:p w14:paraId="31B8C4B0" w14:textId="7C879F6E" w:rsidR="00942449" w:rsidRPr="003D48B2" w:rsidRDefault="00942449" w:rsidP="00942449">
            <w:pPr>
              <w:pStyle w:val="ConsPlusNormal"/>
              <w:tabs>
                <w:tab w:val="left" w:pos="7655"/>
              </w:tabs>
              <w:ind w:firstLine="0"/>
              <w:jc w:val="center"/>
              <w:rPr>
                <w:rFonts w:ascii="Times New Roman" w:hAnsi="Times New Roman" w:cs="Times New Roman"/>
                <w:b/>
                <w:sz w:val="18"/>
                <w:szCs w:val="18"/>
              </w:rPr>
            </w:pPr>
            <w:r w:rsidRPr="003D48B2">
              <w:rPr>
                <w:rFonts w:ascii="Times New Roman" w:hAnsi="Times New Roman" w:cs="Times New Roman"/>
                <w:b/>
                <w:bCs/>
                <w:color w:val="000000"/>
                <w:sz w:val="18"/>
                <w:szCs w:val="18"/>
              </w:rPr>
              <w:t>0,00</w:t>
            </w:r>
          </w:p>
        </w:tc>
        <w:tc>
          <w:tcPr>
            <w:tcW w:w="642" w:type="dxa"/>
            <w:vAlign w:val="center"/>
          </w:tcPr>
          <w:p w14:paraId="185E51FB" w14:textId="3DF659D8" w:rsidR="00942449" w:rsidRPr="003D48B2" w:rsidRDefault="00914CB3"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390,0</w:t>
            </w:r>
          </w:p>
        </w:tc>
        <w:tc>
          <w:tcPr>
            <w:tcW w:w="642" w:type="dxa"/>
            <w:vAlign w:val="center"/>
          </w:tcPr>
          <w:p w14:paraId="757BCCF1" w14:textId="0ECB86D5" w:rsidR="00942449" w:rsidRPr="003D48B2"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w:t>
            </w:r>
            <w:r w:rsidRPr="003D48B2">
              <w:rPr>
                <w:rFonts w:ascii="Times New Roman" w:hAnsi="Times New Roman" w:cs="Times New Roman"/>
                <w:b/>
                <w:bCs/>
                <w:color w:val="000000"/>
                <w:sz w:val="18"/>
                <w:szCs w:val="18"/>
              </w:rPr>
              <w:t>0,0</w:t>
            </w:r>
          </w:p>
        </w:tc>
        <w:tc>
          <w:tcPr>
            <w:tcW w:w="626" w:type="dxa"/>
            <w:vAlign w:val="center"/>
          </w:tcPr>
          <w:p w14:paraId="297233B0" w14:textId="7A9705EE" w:rsidR="00942449" w:rsidRPr="003D48B2"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w:t>
            </w:r>
            <w:r w:rsidRPr="003D48B2">
              <w:rPr>
                <w:rFonts w:ascii="Times New Roman" w:hAnsi="Times New Roman" w:cs="Times New Roman"/>
                <w:b/>
                <w:bCs/>
                <w:color w:val="000000"/>
                <w:sz w:val="18"/>
                <w:szCs w:val="18"/>
              </w:rPr>
              <w:t>0,0</w:t>
            </w:r>
          </w:p>
        </w:tc>
        <w:tc>
          <w:tcPr>
            <w:tcW w:w="708" w:type="dxa"/>
            <w:vAlign w:val="center"/>
          </w:tcPr>
          <w:p w14:paraId="5BDD8E67" w14:textId="4DEC522A" w:rsidR="00942449" w:rsidRDefault="00942449" w:rsidP="00942449">
            <w:pPr>
              <w:pStyle w:val="ConsPlusCell"/>
              <w:tabs>
                <w:tab w:val="left" w:pos="7655"/>
              </w:tabs>
              <w:jc w:val="center"/>
              <w:rPr>
                <w:sz w:val="18"/>
                <w:szCs w:val="18"/>
              </w:rPr>
            </w:pPr>
            <w:r>
              <w:rPr>
                <w:sz w:val="18"/>
                <w:szCs w:val="18"/>
              </w:rPr>
              <w:t>0</w:t>
            </w:r>
          </w:p>
        </w:tc>
        <w:tc>
          <w:tcPr>
            <w:tcW w:w="709" w:type="dxa"/>
            <w:vAlign w:val="center"/>
          </w:tcPr>
          <w:p w14:paraId="5DACE8FF" w14:textId="7E18E86D" w:rsidR="00942449" w:rsidRDefault="00942449" w:rsidP="00942449">
            <w:pPr>
              <w:pStyle w:val="ConsPlusCell"/>
              <w:tabs>
                <w:tab w:val="left" w:pos="7655"/>
              </w:tabs>
              <w:jc w:val="center"/>
              <w:rPr>
                <w:sz w:val="18"/>
                <w:szCs w:val="18"/>
              </w:rPr>
            </w:pPr>
            <w:r>
              <w:rPr>
                <w:sz w:val="18"/>
                <w:szCs w:val="18"/>
              </w:rPr>
              <w:t>0</w:t>
            </w:r>
          </w:p>
        </w:tc>
        <w:tc>
          <w:tcPr>
            <w:tcW w:w="1418" w:type="dxa"/>
            <w:vMerge w:val="restart"/>
          </w:tcPr>
          <w:p w14:paraId="1D359D6A" w14:textId="6A550CEB" w:rsidR="00942449" w:rsidRPr="00FC4F4D" w:rsidRDefault="00942449" w:rsidP="00942449">
            <w:pPr>
              <w:pStyle w:val="ConsPlusCell"/>
              <w:tabs>
                <w:tab w:val="left" w:pos="7655"/>
              </w:tabs>
              <w:rPr>
                <w:sz w:val="18"/>
                <w:szCs w:val="18"/>
              </w:rPr>
            </w:pPr>
            <w:r>
              <w:rPr>
                <w:sz w:val="18"/>
                <w:szCs w:val="18"/>
              </w:rPr>
              <w:t xml:space="preserve">Сектор </w:t>
            </w:r>
            <w:r w:rsidRPr="00FC4F4D">
              <w:rPr>
                <w:sz w:val="18"/>
                <w:szCs w:val="18"/>
              </w:rPr>
              <w:t>ГЗ и ТБ</w:t>
            </w:r>
          </w:p>
        </w:tc>
        <w:tc>
          <w:tcPr>
            <w:tcW w:w="1417" w:type="dxa"/>
            <w:vMerge w:val="restart"/>
          </w:tcPr>
          <w:p w14:paraId="2CE4A102"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r>
      <w:tr w:rsidR="00942449" w:rsidRPr="00FC4F4D" w14:paraId="27DB0911" w14:textId="77777777" w:rsidTr="00942449">
        <w:trPr>
          <w:jc w:val="center"/>
        </w:trPr>
        <w:tc>
          <w:tcPr>
            <w:tcW w:w="567" w:type="dxa"/>
            <w:vMerge/>
          </w:tcPr>
          <w:p w14:paraId="0A2697C9" w14:textId="77777777" w:rsidR="00942449" w:rsidRPr="00FC4F4D" w:rsidRDefault="00942449" w:rsidP="00942449">
            <w:pPr>
              <w:tabs>
                <w:tab w:val="left" w:pos="7655"/>
              </w:tabs>
              <w:rPr>
                <w:sz w:val="18"/>
                <w:szCs w:val="18"/>
              </w:rPr>
            </w:pPr>
          </w:p>
        </w:tc>
        <w:tc>
          <w:tcPr>
            <w:tcW w:w="3119" w:type="dxa"/>
            <w:vMerge/>
          </w:tcPr>
          <w:p w14:paraId="0599AC00" w14:textId="77777777" w:rsidR="00942449" w:rsidRPr="00FC4F4D" w:rsidRDefault="00942449" w:rsidP="00942449">
            <w:pPr>
              <w:tabs>
                <w:tab w:val="left" w:pos="7655"/>
              </w:tabs>
              <w:rPr>
                <w:sz w:val="18"/>
                <w:szCs w:val="18"/>
              </w:rPr>
            </w:pPr>
          </w:p>
        </w:tc>
        <w:tc>
          <w:tcPr>
            <w:tcW w:w="992" w:type="dxa"/>
          </w:tcPr>
          <w:p w14:paraId="73683564" w14:textId="59191942"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797047">
              <w:rPr>
                <w:rFonts w:ascii="Times New Roman" w:hAnsi="Times New Roman" w:cs="Times New Roman"/>
                <w:sz w:val="18"/>
                <w:szCs w:val="18"/>
              </w:rPr>
              <w:t>2020-2026</w:t>
            </w:r>
          </w:p>
        </w:tc>
        <w:tc>
          <w:tcPr>
            <w:tcW w:w="1134" w:type="dxa"/>
          </w:tcPr>
          <w:p w14:paraId="7FD542C6"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Средства бюджета </w:t>
            </w:r>
          </w:p>
          <w:p w14:paraId="336F931A"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1208" w:type="dxa"/>
          </w:tcPr>
          <w:p w14:paraId="5A6B18F2"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785" w:type="dxa"/>
            <w:vAlign w:val="center"/>
          </w:tcPr>
          <w:p w14:paraId="59A8E736" w14:textId="45DBD87D" w:rsidR="00942449" w:rsidRPr="003D48B2" w:rsidRDefault="00914CB3" w:rsidP="00942449">
            <w:pPr>
              <w:pStyle w:val="ConsPlusNormal"/>
              <w:tabs>
                <w:tab w:val="left" w:pos="7655"/>
              </w:tabs>
              <w:ind w:firstLine="0"/>
              <w:jc w:val="center"/>
              <w:rPr>
                <w:rFonts w:ascii="Times New Roman" w:hAnsi="Times New Roman" w:cs="Times New Roman"/>
                <w:b/>
                <w:bCs/>
                <w:sz w:val="18"/>
                <w:szCs w:val="18"/>
              </w:rPr>
            </w:pPr>
            <w:r w:rsidRPr="00914CB3">
              <w:rPr>
                <w:rFonts w:ascii="Times New Roman" w:hAnsi="Times New Roman" w:cs="Times New Roman"/>
                <w:b/>
                <w:bCs/>
                <w:color w:val="000000"/>
                <w:sz w:val="18"/>
                <w:szCs w:val="18"/>
              </w:rPr>
              <w:t>490</w:t>
            </w:r>
            <w:r>
              <w:rPr>
                <w:rFonts w:ascii="Times New Roman" w:hAnsi="Times New Roman" w:cs="Times New Roman"/>
                <w:b/>
                <w:bCs/>
                <w:color w:val="000000"/>
                <w:sz w:val="18"/>
                <w:szCs w:val="18"/>
              </w:rPr>
              <w:t>,0</w:t>
            </w:r>
          </w:p>
        </w:tc>
        <w:tc>
          <w:tcPr>
            <w:tcW w:w="710" w:type="dxa"/>
            <w:vAlign w:val="center"/>
          </w:tcPr>
          <w:p w14:paraId="3FBAE0A7" w14:textId="5D899371" w:rsidR="00942449" w:rsidRPr="003D48B2"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774" w:type="dxa"/>
            <w:vAlign w:val="center"/>
          </w:tcPr>
          <w:p w14:paraId="7F493EEE" w14:textId="1512F7C3" w:rsidR="00942449" w:rsidRPr="003D48B2"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642" w:type="dxa"/>
            <w:vAlign w:val="center"/>
          </w:tcPr>
          <w:p w14:paraId="38002F9D" w14:textId="37154439" w:rsidR="00942449" w:rsidRPr="003D48B2" w:rsidRDefault="00914CB3"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390,0</w:t>
            </w:r>
          </w:p>
        </w:tc>
        <w:tc>
          <w:tcPr>
            <w:tcW w:w="642" w:type="dxa"/>
            <w:vAlign w:val="center"/>
          </w:tcPr>
          <w:p w14:paraId="7A2F7D50" w14:textId="694C2421" w:rsidR="00942449" w:rsidRPr="003D48B2"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50,0</w:t>
            </w:r>
          </w:p>
        </w:tc>
        <w:tc>
          <w:tcPr>
            <w:tcW w:w="626" w:type="dxa"/>
            <w:vAlign w:val="center"/>
          </w:tcPr>
          <w:p w14:paraId="0AE759C1" w14:textId="30A9BBD1" w:rsidR="00942449" w:rsidRPr="003D48B2" w:rsidRDefault="00942449" w:rsidP="0094244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50,0</w:t>
            </w:r>
          </w:p>
        </w:tc>
        <w:tc>
          <w:tcPr>
            <w:tcW w:w="708" w:type="dxa"/>
            <w:vAlign w:val="center"/>
          </w:tcPr>
          <w:p w14:paraId="5F63577B" w14:textId="1C998F44" w:rsidR="00942449" w:rsidRPr="00FC4F4D" w:rsidRDefault="00942449" w:rsidP="00942449">
            <w:pPr>
              <w:pStyle w:val="ConsPlusCell"/>
              <w:tabs>
                <w:tab w:val="left" w:pos="7655"/>
              </w:tabs>
              <w:jc w:val="center"/>
              <w:rPr>
                <w:sz w:val="18"/>
                <w:szCs w:val="18"/>
              </w:rPr>
            </w:pPr>
            <w:r>
              <w:rPr>
                <w:sz w:val="18"/>
                <w:szCs w:val="18"/>
              </w:rPr>
              <w:t>0</w:t>
            </w:r>
          </w:p>
        </w:tc>
        <w:tc>
          <w:tcPr>
            <w:tcW w:w="709" w:type="dxa"/>
            <w:vAlign w:val="center"/>
          </w:tcPr>
          <w:p w14:paraId="011FE241" w14:textId="4A19EC4F" w:rsidR="00942449" w:rsidRPr="00FC4F4D" w:rsidRDefault="00942449" w:rsidP="00942449">
            <w:pPr>
              <w:pStyle w:val="ConsPlusCell"/>
              <w:tabs>
                <w:tab w:val="left" w:pos="7655"/>
              </w:tabs>
              <w:jc w:val="center"/>
              <w:rPr>
                <w:sz w:val="18"/>
                <w:szCs w:val="18"/>
              </w:rPr>
            </w:pPr>
            <w:r>
              <w:rPr>
                <w:sz w:val="18"/>
                <w:szCs w:val="18"/>
              </w:rPr>
              <w:t>0</w:t>
            </w:r>
          </w:p>
        </w:tc>
        <w:tc>
          <w:tcPr>
            <w:tcW w:w="1418" w:type="dxa"/>
            <w:vMerge/>
          </w:tcPr>
          <w:p w14:paraId="686B05F8" w14:textId="4D7367D6" w:rsidR="00942449" w:rsidRPr="00FC4F4D" w:rsidRDefault="00942449" w:rsidP="00942449">
            <w:pPr>
              <w:pStyle w:val="ConsPlusCell"/>
              <w:tabs>
                <w:tab w:val="left" w:pos="7655"/>
              </w:tabs>
              <w:rPr>
                <w:sz w:val="18"/>
                <w:szCs w:val="18"/>
              </w:rPr>
            </w:pPr>
          </w:p>
        </w:tc>
        <w:tc>
          <w:tcPr>
            <w:tcW w:w="1417" w:type="dxa"/>
            <w:vMerge/>
          </w:tcPr>
          <w:p w14:paraId="6CD0F885"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r>
      <w:tr w:rsidR="00942449" w:rsidRPr="00FC4F4D" w14:paraId="5346F6A3" w14:textId="77777777" w:rsidTr="00942449">
        <w:trPr>
          <w:jc w:val="center"/>
        </w:trPr>
        <w:tc>
          <w:tcPr>
            <w:tcW w:w="567" w:type="dxa"/>
            <w:vMerge w:val="restart"/>
          </w:tcPr>
          <w:p w14:paraId="2D1069F6" w14:textId="77777777" w:rsidR="00942449" w:rsidRPr="003D48B2" w:rsidRDefault="00942449" w:rsidP="00942449">
            <w:pPr>
              <w:tabs>
                <w:tab w:val="left" w:pos="7655"/>
              </w:tabs>
              <w:jc w:val="center"/>
              <w:rPr>
                <w:sz w:val="18"/>
                <w:szCs w:val="18"/>
                <w:lang w:val="en-US"/>
              </w:rPr>
            </w:pPr>
            <w:r>
              <w:rPr>
                <w:sz w:val="18"/>
                <w:szCs w:val="18"/>
                <w:lang w:val="en-US"/>
              </w:rPr>
              <w:t>6</w:t>
            </w:r>
          </w:p>
          <w:p w14:paraId="0FB361B6" w14:textId="2F0EF2F3" w:rsidR="00942449" w:rsidRPr="003D48B2" w:rsidRDefault="00942449" w:rsidP="00942449">
            <w:pPr>
              <w:tabs>
                <w:tab w:val="left" w:pos="7655"/>
              </w:tabs>
              <w:rPr>
                <w:sz w:val="18"/>
                <w:szCs w:val="18"/>
                <w:lang w:val="en-US"/>
              </w:rPr>
            </w:pPr>
          </w:p>
        </w:tc>
        <w:tc>
          <w:tcPr>
            <w:tcW w:w="3119" w:type="dxa"/>
            <w:vMerge w:val="restart"/>
          </w:tcPr>
          <w:p w14:paraId="04A62126" w14:textId="04E4D1F3" w:rsidR="00942449" w:rsidRDefault="00942449" w:rsidP="00942449">
            <w:pPr>
              <w:tabs>
                <w:tab w:val="left" w:pos="7655"/>
              </w:tabs>
              <w:rPr>
                <w:sz w:val="18"/>
                <w:szCs w:val="18"/>
              </w:rPr>
            </w:pPr>
            <w:r>
              <w:rPr>
                <w:b/>
                <w:bCs/>
                <w:sz w:val="18"/>
                <w:szCs w:val="18"/>
                <w:lang w:eastAsia="ru-RU"/>
              </w:rPr>
              <w:t>Мероприяти</w:t>
            </w:r>
            <w:r w:rsidRPr="00C8014D">
              <w:rPr>
                <w:b/>
                <w:bCs/>
                <w:sz w:val="18"/>
                <w:szCs w:val="18"/>
                <w:lang w:eastAsia="ru-RU"/>
              </w:rPr>
              <w:t xml:space="preserve">е </w:t>
            </w:r>
            <w:r w:rsidRPr="00C8014D">
              <w:rPr>
                <w:b/>
                <w:bCs/>
                <w:sz w:val="18"/>
                <w:szCs w:val="18"/>
              </w:rPr>
              <w:t>2.3.</w:t>
            </w:r>
          </w:p>
          <w:p w14:paraId="6FB83085" w14:textId="5E7D36A4" w:rsidR="00942449" w:rsidRPr="00FC4F4D" w:rsidRDefault="00942449" w:rsidP="00942449">
            <w:pPr>
              <w:tabs>
                <w:tab w:val="left" w:pos="7655"/>
              </w:tabs>
              <w:rPr>
                <w:sz w:val="18"/>
                <w:szCs w:val="18"/>
              </w:rPr>
            </w:pPr>
            <w:r w:rsidRPr="003D48B2">
              <w:rPr>
                <w:sz w:val="18"/>
                <w:szCs w:val="18"/>
              </w:rPr>
              <w:t>Организация и выполнение мероприятий, предусмотренных планом гражданской обороны защиты населения муниципального образования Московской области (в том числе разработка Плана)</w:t>
            </w:r>
          </w:p>
        </w:tc>
        <w:tc>
          <w:tcPr>
            <w:tcW w:w="992" w:type="dxa"/>
          </w:tcPr>
          <w:p w14:paraId="082A615F" w14:textId="78E80817"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797047">
              <w:rPr>
                <w:rFonts w:ascii="Times New Roman" w:hAnsi="Times New Roman" w:cs="Times New Roman"/>
                <w:sz w:val="18"/>
                <w:szCs w:val="18"/>
              </w:rPr>
              <w:t>2020-2026</w:t>
            </w:r>
          </w:p>
        </w:tc>
        <w:tc>
          <w:tcPr>
            <w:tcW w:w="1134" w:type="dxa"/>
          </w:tcPr>
          <w:p w14:paraId="5CE62126" w14:textId="571AE332"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tc>
        <w:tc>
          <w:tcPr>
            <w:tcW w:w="1208" w:type="dxa"/>
          </w:tcPr>
          <w:p w14:paraId="03928C05"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785" w:type="dxa"/>
            <w:vAlign w:val="center"/>
          </w:tcPr>
          <w:p w14:paraId="28124DCC" w14:textId="0609E2F2" w:rsidR="00942449" w:rsidRPr="003D48B2" w:rsidRDefault="003E2A6D" w:rsidP="00942449">
            <w:pPr>
              <w:pStyle w:val="ConsPlusNormal"/>
              <w:tabs>
                <w:tab w:val="left" w:pos="7655"/>
              </w:tabs>
              <w:ind w:firstLine="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253,0</w:t>
            </w:r>
          </w:p>
        </w:tc>
        <w:tc>
          <w:tcPr>
            <w:tcW w:w="710" w:type="dxa"/>
            <w:vAlign w:val="center"/>
          </w:tcPr>
          <w:p w14:paraId="613F4481" w14:textId="31E95C32" w:rsidR="00942449" w:rsidRPr="003D48B2" w:rsidRDefault="00942449" w:rsidP="00942449">
            <w:pPr>
              <w:pStyle w:val="ConsPlusNormal"/>
              <w:tabs>
                <w:tab w:val="left" w:pos="7655"/>
              </w:tabs>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0</w:t>
            </w:r>
          </w:p>
        </w:tc>
        <w:tc>
          <w:tcPr>
            <w:tcW w:w="774" w:type="dxa"/>
            <w:vAlign w:val="center"/>
          </w:tcPr>
          <w:p w14:paraId="5333E7F2" w14:textId="3D40E555" w:rsidR="00942449" w:rsidRPr="003D48B2" w:rsidRDefault="00942449" w:rsidP="00942449">
            <w:pPr>
              <w:pStyle w:val="ConsPlusNormal"/>
              <w:tabs>
                <w:tab w:val="left" w:pos="7655"/>
              </w:tabs>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73,0</w:t>
            </w:r>
          </w:p>
        </w:tc>
        <w:tc>
          <w:tcPr>
            <w:tcW w:w="642" w:type="dxa"/>
            <w:vAlign w:val="center"/>
          </w:tcPr>
          <w:p w14:paraId="09561C03" w14:textId="24EDC725" w:rsidR="00942449" w:rsidRPr="003D48B2" w:rsidRDefault="003E2A6D" w:rsidP="00942449">
            <w:pPr>
              <w:pStyle w:val="ConsPlusNormal"/>
              <w:tabs>
                <w:tab w:val="left" w:pos="7655"/>
              </w:tabs>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0</w:t>
            </w:r>
          </w:p>
        </w:tc>
        <w:tc>
          <w:tcPr>
            <w:tcW w:w="642" w:type="dxa"/>
            <w:vAlign w:val="center"/>
          </w:tcPr>
          <w:p w14:paraId="477D648C" w14:textId="541C3873" w:rsidR="00942449" w:rsidRPr="003D48B2" w:rsidRDefault="00942449" w:rsidP="00942449">
            <w:pPr>
              <w:pStyle w:val="ConsPlusNormal"/>
              <w:tabs>
                <w:tab w:val="left" w:pos="7655"/>
              </w:tabs>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9</w:t>
            </w:r>
            <w:r w:rsidRPr="003D48B2">
              <w:rPr>
                <w:rFonts w:ascii="Times New Roman" w:hAnsi="Times New Roman" w:cs="Times New Roman"/>
                <w:b/>
                <w:bCs/>
                <w:color w:val="000000"/>
                <w:sz w:val="18"/>
                <w:szCs w:val="18"/>
              </w:rPr>
              <w:t>0,0</w:t>
            </w:r>
          </w:p>
        </w:tc>
        <w:tc>
          <w:tcPr>
            <w:tcW w:w="626" w:type="dxa"/>
            <w:vAlign w:val="center"/>
          </w:tcPr>
          <w:p w14:paraId="30873750" w14:textId="59AE6419" w:rsidR="00942449" w:rsidRPr="003D48B2" w:rsidRDefault="00942449" w:rsidP="00942449">
            <w:pPr>
              <w:pStyle w:val="ConsPlusNormal"/>
              <w:tabs>
                <w:tab w:val="left" w:pos="7655"/>
              </w:tabs>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9</w:t>
            </w:r>
            <w:r w:rsidRPr="003D48B2">
              <w:rPr>
                <w:rFonts w:ascii="Times New Roman" w:hAnsi="Times New Roman" w:cs="Times New Roman"/>
                <w:b/>
                <w:bCs/>
                <w:color w:val="000000"/>
                <w:sz w:val="18"/>
                <w:szCs w:val="18"/>
              </w:rPr>
              <w:t>0,0</w:t>
            </w:r>
          </w:p>
        </w:tc>
        <w:tc>
          <w:tcPr>
            <w:tcW w:w="708" w:type="dxa"/>
            <w:vAlign w:val="center"/>
          </w:tcPr>
          <w:p w14:paraId="4F2516F2" w14:textId="5F8B6CE9" w:rsidR="00942449" w:rsidRDefault="00942449" w:rsidP="00942449">
            <w:pPr>
              <w:pStyle w:val="ConsPlusCell"/>
              <w:tabs>
                <w:tab w:val="left" w:pos="7655"/>
              </w:tabs>
              <w:jc w:val="center"/>
              <w:rPr>
                <w:sz w:val="18"/>
                <w:szCs w:val="18"/>
              </w:rPr>
            </w:pPr>
            <w:r>
              <w:rPr>
                <w:sz w:val="18"/>
                <w:szCs w:val="18"/>
              </w:rPr>
              <w:t>0</w:t>
            </w:r>
          </w:p>
        </w:tc>
        <w:tc>
          <w:tcPr>
            <w:tcW w:w="709" w:type="dxa"/>
            <w:vAlign w:val="center"/>
          </w:tcPr>
          <w:p w14:paraId="5CEE153C" w14:textId="02DE1B29" w:rsidR="00942449" w:rsidRDefault="00942449" w:rsidP="00942449">
            <w:pPr>
              <w:pStyle w:val="ConsPlusCell"/>
              <w:tabs>
                <w:tab w:val="left" w:pos="7655"/>
              </w:tabs>
              <w:jc w:val="center"/>
              <w:rPr>
                <w:sz w:val="18"/>
                <w:szCs w:val="18"/>
              </w:rPr>
            </w:pPr>
            <w:r>
              <w:rPr>
                <w:sz w:val="18"/>
                <w:szCs w:val="18"/>
              </w:rPr>
              <w:t>0</w:t>
            </w:r>
          </w:p>
        </w:tc>
        <w:tc>
          <w:tcPr>
            <w:tcW w:w="1418" w:type="dxa"/>
            <w:vMerge w:val="restart"/>
          </w:tcPr>
          <w:p w14:paraId="4E61B37B" w14:textId="3F377F8D" w:rsidR="00942449" w:rsidRPr="00FC4F4D" w:rsidRDefault="00942449" w:rsidP="00942449">
            <w:pPr>
              <w:pStyle w:val="ConsPlusCell"/>
              <w:tabs>
                <w:tab w:val="left" w:pos="7655"/>
              </w:tabs>
              <w:rPr>
                <w:sz w:val="18"/>
                <w:szCs w:val="18"/>
              </w:rPr>
            </w:pPr>
            <w:r>
              <w:rPr>
                <w:sz w:val="18"/>
                <w:szCs w:val="18"/>
              </w:rPr>
              <w:t xml:space="preserve">Сектор </w:t>
            </w:r>
            <w:r w:rsidRPr="00FC4F4D">
              <w:rPr>
                <w:sz w:val="18"/>
                <w:szCs w:val="18"/>
              </w:rPr>
              <w:t>ГЗ и ТБ</w:t>
            </w:r>
          </w:p>
        </w:tc>
        <w:tc>
          <w:tcPr>
            <w:tcW w:w="1417" w:type="dxa"/>
            <w:vMerge w:val="restart"/>
          </w:tcPr>
          <w:p w14:paraId="152F5119"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r>
      <w:tr w:rsidR="00942449" w:rsidRPr="00FC4F4D" w14:paraId="7D32F31B" w14:textId="77777777" w:rsidTr="00942449">
        <w:trPr>
          <w:jc w:val="center"/>
        </w:trPr>
        <w:tc>
          <w:tcPr>
            <w:tcW w:w="567" w:type="dxa"/>
            <w:vMerge/>
          </w:tcPr>
          <w:p w14:paraId="64709AC9" w14:textId="6B9ACF52" w:rsidR="00942449" w:rsidRPr="003D48B2" w:rsidRDefault="00942449" w:rsidP="00942449">
            <w:pPr>
              <w:tabs>
                <w:tab w:val="left" w:pos="7655"/>
              </w:tabs>
              <w:jc w:val="center"/>
              <w:rPr>
                <w:sz w:val="18"/>
                <w:szCs w:val="18"/>
                <w:lang w:val="en-US"/>
              </w:rPr>
            </w:pPr>
          </w:p>
        </w:tc>
        <w:tc>
          <w:tcPr>
            <w:tcW w:w="3119" w:type="dxa"/>
            <w:vMerge/>
          </w:tcPr>
          <w:p w14:paraId="4EEF0D7A" w14:textId="77777777" w:rsidR="00942449" w:rsidRPr="00FC4F4D" w:rsidRDefault="00942449" w:rsidP="00942449">
            <w:pPr>
              <w:tabs>
                <w:tab w:val="left" w:pos="7655"/>
              </w:tabs>
              <w:rPr>
                <w:sz w:val="18"/>
                <w:szCs w:val="18"/>
              </w:rPr>
            </w:pPr>
          </w:p>
        </w:tc>
        <w:tc>
          <w:tcPr>
            <w:tcW w:w="992" w:type="dxa"/>
          </w:tcPr>
          <w:p w14:paraId="43E4CFD8" w14:textId="142C7C90" w:rsidR="00942449" w:rsidRPr="00FC4F4D" w:rsidRDefault="00942449" w:rsidP="00942449">
            <w:pPr>
              <w:pStyle w:val="ConsPlusNormal"/>
              <w:tabs>
                <w:tab w:val="left" w:pos="7655"/>
              </w:tabs>
              <w:ind w:firstLine="0"/>
              <w:jc w:val="center"/>
              <w:rPr>
                <w:rFonts w:ascii="Times New Roman" w:hAnsi="Times New Roman" w:cs="Times New Roman"/>
                <w:sz w:val="18"/>
                <w:szCs w:val="18"/>
              </w:rPr>
            </w:pPr>
            <w:r w:rsidRPr="00797047">
              <w:rPr>
                <w:rFonts w:ascii="Times New Roman" w:hAnsi="Times New Roman" w:cs="Times New Roman"/>
                <w:sz w:val="18"/>
                <w:szCs w:val="18"/>
              </w:rPr>
              <w:t>2020-2026</w:t>
            </w:r>
          </w:p>
        </w:tc>
        <w:tc>
          <w:tcPr>
            <w:tcW w:w="1134" w:type="dxa"/>
          </w:tcPr>
          <w:p w14:paraId="10E68E88"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Средства бюджета </w:t>
            </w:r>
          </w:p>
          <w:p w14:paraId="3C067918" w14:textId="77F6A69C" w:rsidR="00942449" w:rsidRPr="00FC4F4D" w:rsidRDefault="00942449" w:rsidP="00942449">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1208" w:type="dxa"/>
          </w:tcPr>
          <w:p w14:paraId="5F606F93"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c>
          <w:tcPr>
            <w:tcW w:w="785" w:type="dxa"/>
            <w:vAlign w:val="center"/>
          </w:tcPr>
          <w:p w14:paraId="11A53CC9" w14:textId="609E9848" w:rsidR="00942449" w:rsidRPr="003D48B2" w:rsidRDefault="003E2A6D" w:rsidP="00942449">
            <w:pPr>
              <w:pStyle w:val="ConsPlusNormal"/>
              <w:tabs>
                <w:tab w:val="left" w:pos="7655"/>
              </w:tabs>
              <w:ind w:firstLine="0"/>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253,0</w:t>
            </w:r>
          </w:p>
        </w:tc>
        <w:tc>
          <w:tcPr>
            <w:tcW w:w="710" w:type="dxa"/>
            <w:vAlign w:val="center"/>
          </w:tcPr>
          <w:p w14:paraId="0B19B175" w14:textId="0B916974" w:rsidR="00942449" w:rsidRPr="003D48B2" w:rsidRDefault="00942449" w:rsidP="00942449">
            <w:pPr>
              <w:pStyle w:val="ConsPlusNormal"/>
              <w:tabs>
                <w:tab w:val="left" w:pos="7655"/>
              </w:tabs>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774" w:type="dxa"/>
            <w:vAlign w:val="center"/>
          </w:tcPr>
          <w:p w14:paraId="73B97F16" w14:textId="0A8C693E" w:rsidR="00942449" w:rsidRPr="003D48B2" w:rsidRDefault="00942449" w:rsidP="00942449">
            <w:pPr>
              <w:pStyle w:val="ConsPlusNormal"/>
              <w:tabs>
                <w:tab w:val="left" w:pos="7655"/>
              </w:tabs>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73,0</w:t>
            </w:r>
          </w:p>
        </w:tc>
        <w:tc>
          <w:tcPr>
            <w:tcW w:w="642" w:type="dxa"/>
            <w:vAlign w:val="center"/>
          </w:tcPr>
          <w:p w14:paraId="2E4D67EE" w14:textId="39B40380" w:rsidR="00942449" w:rsidRPr="009C2836" w:rsidRDefault="003E2A6D" w:rsidP="00942449">
            <w:pPr>
              <w:pStyle w:val="ConsPlusNormal"/>
              <w:tabs>
                <w:tab w:val="left" w:pos="7655"/>
              </w:tabs>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642" w:type="dxa"/>
            <w:vAlign w:val="center"/>
          </w:tcPr>
          <w:p w14:paraId="6A98CF87" w14:textId="692B4B8A" w:rsidR="00942449" w:rsidRPr="003D48B2" w:rsidRDefault="00942449" w:rsidP="00942449">
            <w:pPr>
              <w:pStyle w:val="ConsPlusNormal"/>
              <w:tabs>
                <w:tab w:val="left" w:pos="7655"/>
              </w:tabs>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90,00</w:t>
            </w:r>
          </w:p>
        </w:tc>
        <w:tc>
          <w:tcPr>
            <w:tcW w:w="626" w:type="dxa"/>
            <w:vAlign w:val="center"/>
          </w:tcPr>
          <w:p w14:paraId="035E657C" w14:textId="1243087F" w:rsidR="00942449" w:rsidRPr="003D48B2" w:rsidRDefault="00942449" w:rsidP="00942449">
            <w:pPr>
              <w:pStyle w:val="ConsPlusNormal"/>
              <w:tabs>
                <w:tab w:val="left" w:pos="7655"/>
              </w:tabs>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90,0</w:t>
            </w:r>
          </w:p>
        </w:tc>
        <w:tc>
          <w:tcPr>
            <w:tcW w:w="708" w:type="dxa"/>
            <w:vAlign w:val="center"/>
          </w:tcPr>
          <w:p w14:paraId="1756D7ED" w14:textId="1DC4B8AE" w:rsidR="00942449" w:rsidRPr="00FC4F4D" w:rsidRDefault="00942449" w:rsidP="00942449">
            <w:pPr>
              <w:pStyle w:val="ConsPlusCell"/>
              <w:tabs>
                <w:tab w:val="left" w:pos="7655"/>
              </w:tabs>
              <w:jc w:val="center"/>
              <w:rPr>
                <w:sz w:val="18"/>
                <w:szCs w:val="18"/>
              </w:rPr>
            </w:pPr>
            <w:r>
              <w:rPr>
                <w:sz w:val="18"/>
                <w:szCs w:val="18"/>
              </w:rPr>
              <w:t>0</w:t>
            </w:r>
          </w:p>
        </w:tc>
        <w:tc>
          <w:tcPr>
            <w:tcW w:w="709" w:type="dxa"/>
            <w:vAlign w:val="center"/>
          </w:tcPr>
          <w:p w14:paraId="79A64CBA" w14:textId="1EEDBB50" w:rsidR="00942449" w:rsidRPr="00FC4F4D" w:rsidRDefault="00942449" w:rsidP="00942449">
            <w:pPr>
              <w:pStyle w:val="ConsPlusCell"/>
              <w:tabs>
                <w:tab w:val="left" w:pos="7655"/>
              </w:tabs>
              <w:jc w:val="center"/>
              <w:rPr>
                <w:sz w:val="18"/>
                <w:szCs w:val="18"/>
              </w:rPr>
            </w:pPr>
            <w:r>
              <w:rPr>
                <w:sz w:val="18"/>
                <w:szCs w:val="18"/>
              </w:rPr>
              <w:t>0</w:t>
            </w:r>
          </w:p>
        </w:tc>
        <w:tc>
          <w:tcPr>
            <w:tcW w:w="1418" w:type="dxa"/>
            <w:vMerge/>
          </w:tcPr>
          <w:p w14:paraId="5767E7B0" w14:textId="34B1780A" w:rsidR="00942449" w:rsidRPr="00FC4F4D" w:rsidRDefault="00942449" w:rsidP="00942449">
            <w:pPr>
              <w:pStyle w:val="ConsPlusCell"/>
              <w:tabs>
                <w:tab w:val="left" w:pos="7655"/>
              </w:tabs>
              <w:rPr>
                <w:sz w:val="18"/>
                <w:szCs w:val="18"/>
              </w:rPr>
            </w:pPr>
          </w:p>
        </w:tc>
        <w:tc>
          <w:tcPr>
            <w:tcW w:w="1417" w:type="dxa"/>
            <w:vMerge/>
          </w:tcPr>
          <w:p w14:paraId="48303A22" w14:textId="77777777" w:rsidR="00942449" w:rsidRPr="00FC4F4D" w:rsidRDefault="00942449" w:rsidP="00942449">
            <w:pPr>
              <w:pStyle w:val="ConsPlusNormal"/>
              <w:tabs>
                <w:tab w:val="left" w:pos="7655"/>
              </w:tabs>
              <w:ind w:firstLine="0"/>
              <w:rPr>
                <w:rFonts w:ascii="Times New Roman" w:hAnsi="Times New Roman" w:cs="Times New Roman"/>
                <w:sz w:val="18"/>
                <w:szCs w:val="18"/>
              </w:rPr>
            </w:pPr>
          </w:p>
        </w:tc>
      </w:tr>
      <w:tr w:rsidR="00914CB3" w:rsidRPr="00FC4F4D" w14:paraId="0158E0F9" w14:textId="77777777" w:rsidTr="00942449">
        <w:trPr>
          <w:jc w:val="center"/>
        </w:trPr>
        <w:tc>
          <w:tcPr>
            <w:tcW w:w="567" w:type="dxa"/>
            <w:vMerge w:val="restart"/>
          </w:tcPr>
          <w:p w14:paraId="18F7A9AB" w14:textId="77777777" w:rsidR="00914CB3" w:rsidRPr="00FC4F4D" w:rsidRDefault="00914CB3" w:rsidP="00914CB3">
            <w:pPr>
              <w:pStyle w:val="ConsPlusNormal"/>
              <w:tabs>
                <w:tab w:val="left" w:pos="7655"/>
              </w:tabs>
              <w:ind w:firstLine="0"/>
              <w:rPr>
                <w:rFonts w:ascii="Times New Roman" w:hAnsi="Times New Roman" w:cs="Times New Roman"/>
                <w:b/>
                <w:sz w:val="18"/>
                <w:szCs w:val="18"/>
              </w:rPr>
            </w:pPr>
          </w:p>
        </w:tc>
        <w:tc>
          <w:tcPr>
            <w:tcW w:w="3119" w:type="dxa"/>
            <w:vMerge w:val="restart"/>
          </w:tcPr>
          <w:p w14:paraId="7034CC73" w14:textId="77777777" w:rsidR="00914CB3" w:rsidRPr="00FC4F4D" w:rsidRDefault="00914CB3" w:rsidP="00914CB3">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 xml:space="preserve">Итого по </w:t>
            </w:r>
          </w:p>
          <w:p w14:paraId="349454FC" w14:textId="77777777" w:rsidR="00914CB3" w:rsidRPr="00FC4F4D" w:rsidRDefault="00914CB3" w:rsidP="00914CB3">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подпрограмме 5</w:t>
            </w:r>
          </w:p>
        </w:tc>
        <w:tc>
          <w:tcPr>
            <w:tcW w:w="992" w:type="dxa"/>
          </w:tcPr>
          <w:p w14:paraId="398D0F1B" w14:textId="40C1B11F" w:rsidR="00914CB3" w:rsidRPr="00FC4F4D" w:rsidRDefault="00914CB3" w:rsidP="00914CB3">
            <w:pPr>
              <w:pStyle w:val="ConsPlusNormal"/>
              <w:tabs>
                <w:tab w:val="left" w:pos="7655"/>
              </w:tabs>
              <w:ind w:firstLine="0"/>
              <w:jc w:val="center"/>
              <w:rPr>
                <w:rFonts w:ascii="Times New Roman" w:hAnsi="Times New Roman" w:cs="Times New Roman"/>
                <w:b/>
                <w:sz w:val="18"/>
                <w:szCs w:val="18"/>
              </w:rPr>
            </w:pPr>
            <w:r w:rsidRPr="00797047">
              <w:rPr>
                <w:rFonts w:ascii="Times New Roman" w:hAnsi="Times New Roman" w:cs="Times New Roman"/>
                <w:sz w:val="18"/>
                <w:szCs w:val="18"/>
              </w:rPr>
              <w:t>2020-2026</w:t>
            </w:r>
          </w:p>
        </w:tc>
        <w:tc>
          <w:tcPr>
            <w:tcW w:w="1134" w:type="dxa"/>
          </w:tcPr>
          <w:p w14:paraId="73894430" w14:textId="77777777" w:rsidR="00914CB3" w:rsidRPr="00FC4F4D" w:rsidRDefault="00914CB3" w:rsidP="00914CB3">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1208" w:type="dxa"/>
          </w:tcPr>
          <w:p w14:paraId="7409ED48" w14:textId="77777777" w:rsidR="00914CB3" w:rsidRPr="00FC4F4D" w:rsidRDefault="00914CB3" w:rsidP="00914CB3">
            <w:pPr>
              <w:pStyle w:val="ConsPlusNormal"/>
              <w:tabs>
                <w:tab w:val="left" w:pos="7655"/>
              </w:tabs>
              <w:ind w:firstLine="0"/>
              <w:rPr>
                <w:rFonts w:ascii="Times New Roman" w:hAnsi="Times New Roman" w:cs="Times New Roman"/>
                <w:b/>
                <w:sz w:val="18"/>
                <w:szCs w:val="18"/>
              </w:rPr>
            </w:pPr>
          </w:p>
        </w:tc>
        <w:tc>
          <w:tcPr>
            <w:tcW w:w="785" w:type="dxa"/>
            <w:vAlign w:val="center"/>
          </w:tcPr>
          <w:p w14:paraId="3BE0C922" w14:textId="0C22ED35" w:rsidR="00914CB3" w:rsidRPr="003D48B2" w:rsidRDefault="00914CB3" w:rsidP="00914CB3">
            <w:pPr>
              <w:pStyle w:val="ConsPlusNormal"/>
              <w:tabs>
                <w:tab w:val="left" w:pos="7655"/>
              </w:tabs>
              <w:ind w:firstLine="0"/>
              <w:jc w:val="center"/>
              <w:rPr>
                <w:rFonts w:ascii="Times New Roman" w:hAnsi="Times New Roman" w:cs="Times New Roman"/>
                <w:b/>
                <w:sz w:val="18"/>
                <w:szCs w:val="18"/>
              </w:rPr>
            </w:pPr>
            <w:r w:rsidRPr="00914CB3">
              <w:rPr>
                <w:rFonts w:ascii="Times New Roman" w:hAnsi="Times New Roman" w:cs="Times New Roman"/>
                <w:b/>
                <w:bCs/>
                <w:color w:val="000000"/>
                <w:sz w:val="18"/>
                <w:szCs w:val="18"/>
              </w:rPr>
              <w:t>19</w:t>
            </w:r>
            <w:r w:rsidR="00CB3468">
              <w:rPr>
                <w:rFonts w:ascii="Times New Roman" w:hAnsi="Times New Roman" w:cs="Times New Roman"/>
                <w:b/>
                <w:bCs/>
                <w:color w:val="000000"/>
                <w:sz w:val="18"/>
                <w:szCs w:val="18"/>
              </w:rPr>
              <w:t>7</w:t>
            </w:r>
            <w:r w:rsidRPr="00914CB3">
              <w:rPr>
                <w:rFonts w:ascii="Times New Roman" w:hAnsi="Times New Roman" w:cs="Times New Roman"/>
                <w:b/>
                <w:bCs/>
                <w:color w:val="000000"/>
                <w:sz w:val="18"/>
                <w:szCs w:val="18"/>
              </w:rPr>
              <w:t>7</w:t>
            </w:r>
            <w:r>
              <w:rPr>
                <w:rFonts w:ascii="Times New Roman" w:hAnsi="Times New Roman" w:cs="Times New Roman"/>
                <w:b/>
                <w:bCs/>
                <w:color w:val="000000"/>
                <w:sz w:val="18"/>
                <w:szCs w:val="18"/>
              </w:rPr>
              <w:t>,0</w:t>
            </w:r>
          </w:p>
        </w:tc>
        <w:tc>
          <w:tcPr>
            <w:tcW w:w="710" w:type="dxa"/>
            <w:vAlign w:val="center"/>
          </w:tcPr>
          <w:p w14:paraId="3990FF6F" w14:textId="0F33DF40" w:rsidR="00914CB3" w:rsidRPr="003D48B2" w:rsidRDefault="00914CB3" w:rsidP="00914CB3">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74" w:type="dxa"/>
            <w:vAlign w:val="center"/>
          </w:tcPr>
          <w:p w14:paraId="0AA41640" w14:textId="2AE7A2F2" w:rsidR="00914CB3" w:rsidRPr="003D48B2" w:rsidRDefault="00914CB3" w:rsidP="00914CB3">
            <w:pPr>
              <w:tabs>
                <w:tab w:val="left" w:pos="7655"/>
              </w:tabs>
              <w:jc w:val="center"/>
              <w:rPr>
                <w:b/>
                <w:sz w:val="18"/>
                <w:szCs w:val="18"/>
              </w:rPr>
            </w:pPr>
            <w:r>
              <w:rPr>
                <w:b/>
                <w:bCs/>
                <w:color w:val="000000"/>
                <w:sz w:val="18"/>
                <w:szCs w:val="18"/>
              </w:rPr>
              <w:t>73,0</w:t>
            </w:r>
          </w:p>
        </w:tc>
        <w:tc>
          <w:tcPr>
            <w:tcW w:w="642" w:type="dxa"/>
            <w:vAlign w:val="center"/>
          </w:tcPr>
          <w:p w14:paraId="53F64F52" w14:textId="1F20F5B2" w:rsidR="00914CB3" w:rsidRPr="003D48B2" w:rsidRDefault="00CB3468" w:rsidP="00914CB3">
            <w:pPr>
              <w:tabs>
                <w:tab w:val="left" w:pos="7655"/>
              </w:tabs>
              <w:jc w:val="center"/>
              <w:rPr>
                <w:b/>
                <w:sz w:val="18"/>
                <w:szCs w:val="18"/>
              </w:rPr>
            </w:pPr>
            <w:r>
              <w:rPr>
                <w:b/>
                <w:bCs/>
                <w:color w:val="000000"/>
                <w:sz w:val="18"/>
                <w:szCs w:val="18"/>
              </w:rPr>
              <w:t>670,0</w:t>
            </w:r>
          </w:p>
        </w:tc>
        <w:tc>
          <w:tcPr>
            <w:tcW w:w="642" w:type="dxa"/>
            <w:vAlign w:val="center"/>
          </w:tcPr>
          <w:p w14:paraId="2B4DCDDD" w14:textId="3EA8BD10" w:rsidR="00914CB3" w:rsidRPr="003D48B2" w:rsidRDefault="00914CB3" w:rsidP="00914CB3">
            <w:pPr>
              <w:tabs>
                <w:tab w:val="left" w:pos="7655"/>
              </w:tabs>
              <w:jc w:val="center"/>
              <w:rPr>
                <w:b/>
                <w:sz w:val="18"/>
                <w:szCs w:val="18"/>
              </w:rPr>
            </w:pPr>
            <w:r w:rsidRPr="003D48B2">
              <w:rPr>
                <w:b/>
                <w:bCs/>
                <w:color w:val="000000"/>
                <w:sz w:val="18"/>
                <w:szCs w:val="18"/>
              </w:rPr>
              <w:t>617,0</w:t>
            </w:r>
          </w:p>
        </w:tc>
        <w:tc>
          <w:tcPr>
            <w:tcW w:w="626" w:type="dxa"/>
            <w:vAlign w:val="center"/>
          </w:tcPr>
          <w:p w14:paraId="62DF5F4A" w14:textId="7DDE13FA" w:rsidR="00914CB3" w:rsidRPr="003D48B2" w:rsidRDefault="00914CB3" w:rsidP="00914CB3">
            <w:pPr>
              <w:tabs>
                <w:tab w:val="left" w:pos="7655"/>
              </w:tabs>
              <w:jc w:val="center"/>
              <w:rPr>
                <w:b/>
                <w:sz w:val="18"/>
                <w:szCs w:val="18"/>
              </w:rPr>
            </w:pPr>
            <w:r>
              <w:rPr>
                <w:b/>
                <w:bCs/>
                <w:color w:val="000000"/>
                <w:sz w:val="18"/>
                <w:szCs w:val="18"/>
              </w:rPr>
              <w:t>617,0</w:t>
            </w:r>
          </w:p>
        </w:tc>
        <w:tc>
          <w:tcPr>
            <w:tcW w:w="708" w:type="dxa"/>
            <w:vAlign w:val="center"/>
          </w:tcPr>
          <w:p w14:paraId="059AA5D3" w14:textId="2137BD36" w:rsidR="00914CB3" w:rsidRPr="00FC4F4D" w:rsidRDefault="00914CB3" w:rsidP="00914CB3">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sz w:val="18"/>
                <w:szCs w:val="18"/>
              </w:rPr>
              <w:t>0</w:t>
            </w:r>
          </w:p>
        </w:tc>
        <w:tc>
          <w:tcPr>
            <w:tcW w:w="709" w:type="dxa"/>
            <w:vAlign w:val="center"/>
          </w:tcPr>
          <w:p w14:paraId="18D840BC" w14:textId="72628F97" w:rsidR="00914CB3" w:rsidRPr="00FC4F4D" w:rsidRDefault="00914CB3" w:rsidP="00914CB3">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sz w:val="18"/>
                <w:szCs w:val="18"/>
              </w:rPr>
              <w:t>0</w:t>
            </w:r>
          </w:p>
        </w:tc>
        <w:tc>
          <w:tcPr>
            <w:tcW w:w="1418" w:type="dxa"/>
            <w:vMerge w:val="restart"/>
          </w:tcPr>
          <w:p w14:paraId="2E578914" w14:textId="7BDA6D29" w:rsidR="00914CB3" w:rsidRPr="00FC4F4D" w:rsidRDefault="00914CB3" w:rsidP="00914CB3">
            <w:pPr>
              <w:pStyle w:val="ConsPlusNormal"/>
              <w:tabs>
                <w:tab w:val="left" w:pos="7655"/>
              </w:tabs>
              <w:ind w:firstLine="0"/>
              <w:rPr>
                <w:rFonts w:ascii="Times New Roman" w:hAnsi="Times New Roman" w:cs="Times New Roman"/>
                <w:b/>
                <w:sz w:val="18"/>
                <w:szCs w:val="18"/>
              </w:rPr>
            </w:pPr>
          </w:p>
        </w:tc>
        <w:tc>
          <w:tcPr>
            <w:tcW w:w="1417" w:type="dxa"/>
            <w:vMerge w:val="restart"/>
          </w:tcPr>
          <w:p w14:paraId="6F328D05" w14:textId="77777777" w:rsidR="00914CB3" w:rsidRPr="00FC4F4D" w:rsidRDefault="00914CB3" w:rsidP="00914CB3">
            <w:pPr>
              <w:pStyle w:val="ConsPlusNormal"/>
              <w:tabs>
                <w:tab w:val="left" w:pos="7655"/>
              </w:tabs>
              <w:ind w:firstLine="0"/>
              <w:rPr>
                <w:rFonts w:ascii="Times New Roman" w:hAnsi="Times New Roman" w:cs="Times New Roman"/>
                <w:b/>
                <w:sz w:val="18"/>
                <w:szCs w:val="18"/>
              </w:rPr>
            </w:pPr>
          </w:p>
        </w:tc>
      </w:tr>
      <w:tr w:rsidR="00942449" w:rsidRPr="00FC4F4D" w14:paraId="2C921C93" w14:textId="77777777" w:rsidTr="00942449">
        <w:trPr>
          <w:jc w:val="center"/>
        </w:trPr>
        <w:tc>
          <w:tcPr>
            <w:tcW w:w="567" w:type="dxa"/>
            <w:vMerge/>
          </w:tcPr>
          <w:p w14:paraId="49BB5027" w14:textId="77777777" w:rsidR="00942449" w:rsidRPr="00FC4F4D" w:rsidRDefault="00942449" w:rsidP="00942449">
            <w:pPr>
              <w:tabs>
                <w:tab w:val="left" w:pos="7655"/>
              </w:tabs>
              <w:rPr>
                <w:b/>
                <w:sz w:val="18"/>
                <w:szCs w:val="18"/>
              </w:rPr>
            </w:pPr>
          </w:p>
        </w:tc>
        <w:tc>
          <w:tcPr>
            <w:tcW w:w="3119" w:type="dxa"/>
            <w:vMerge/>
          </w:tcPr>
          <w:p w14:paraId="31FEBBA4" w14:textId="77777777" w:rsidR="00942449" w:rsidRPr="00FC4F4D" w:rsidRDefault="00942449" w:rsidP="00942449">
            <w:pPr>
              <w:tabs>
                <w:tab w:val="left" w:pos="7655"/>
              </w:tabs>
              <w:rPr>
                <w:b/>
                <w:sz w:val="18"/>
                <w:szCs w:val="18"/>
              </w:rPr>
            </w:pPr>
          </w:p>
        </w:tc>
        <w:tc>
          <w:tcPr>
            <w:tcW w:w="992" w:type="dxa"/>
          </w:tcPr>
          <w:p w14:paraId="14714EDC" w14:textId="717102D2"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sidRPr="00797047">
              <w:rPr>
                <w:rFonts w:ascii="Times New Roman" w:hAnsi="Times New Roman" w:cs="Times New Roman"/>
                <w:sz w:val="18"/>
                <w:szCs w:val="18"/>
              </w:rPr>
              <w:t>2020-2026</w:t>
            </w:r>
          </w:p>
        </w:tc>
        <w:tc>
          <w:tcPr>
            <w:tcW w:w="1134" w:type="dxa"/>
          </w:tcPr>
          <w:p w14:paraId="59EAFDF3" w14:textId="77777777" w:rsidR="00942449" w:rsidRPr="00FC4F4D" w:rsidRDefault="00942449" w:rsidP="00942449">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 xml:space="preserve">Средства бюджета </w:t>
            </w:r>
          </w:p>
          <w:p w14:paraId="271D3DAD" w14:textId="77777777" w:rsidR="00942449" w:rsidRPr="00FC4F4D" w:rsidRDefault="00942449" w:rsidP="00942449">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округа</w:t>
            </w:r>
          </w:p>
        </w:tc>
        <w:tc>
          <w:tcPr>
            <w:tcW w:w="1208" w:type="dxa"/>
          </w:tcPr>
          <w:p w14:paraId="27D3ECFE" w14:textId="77777777" w:rsidR="00942449" w:rsidRPr="00FC4F4D" w:rsidRDefault="00942449" w:rsidP="00942449">
            <w:pPr>
              <w:pStyle w:val="ConsPlusNormal"/>
              <w:tabs>
                <w:tab w:val="left" w:pos="7655"/>
              </w:tabs>
              <w:ind w:firstLine="0"/>
              <w:rPr>
                <w:rFonts w:ascii="Times New Roman" w:hAnsi="Times New Roman" w:cs="Times New Roman"/>
                <w:b/>
                <w:sz w:val="18"/>
                <w:szCs w:val="18"/>
              </w:rPr>
            </w:pPr>
          </w:p>
        </w:tc>
        <w:tc>
          <w:tcPr>
            <w:tcW w:w="785" w:type="dxa"/>
            <w:vAlign w:val="center"/>
          </w:tcPr>
          <w:p w14:paraId="08378945" w14:textId="1A6E9028" w:rsidR="00942449" w:rsidRPr="003D48B2" w:rsidRDefault="00914CB3" w:rsidP="00942449">
            <w:pPr>
              <w:pStyle w:val="ConsPlusNormal"/>
              <w:tabs>
                <w:tab w:val="left" w:pos="7655"/>
              </w:tabs>
              <w:ind w:firstLine="0"/>
              <w:jc w:val="center"/>
              <w:rPr>
                <w:rFonts w:ascii="Times New Roman" w:hAnsi="Times New Roman" w:cs="Times New Roman"/>
                <w:b/>
                <w:sz w:val="18"/>
                <w:szCs w:val="18"/>
              </w:rPr>
            </w:pPr>
            <w:r w:rsidRPr="00914CB3">
              <w:rPr>
                <w:rFonts w:ascii="Times New Roman" w:hAnsi="Times New Roman" w:cs="Times New Roman"/>
                <w:b/>
                <w:bCs/>
                <w:color w:val="000000"/>
                <w:sz w:val="18"/>
                <w:szCs w:val="18"/>
              </w:rPr>
              <w:t>19</w:t>
            </w:r>
            <w:r w:rsidR="00CB3468">
              <w:rPr>
                <w:rFonts w:ascii="Times New Roman" w:hAnsi="Times New Roman" w:cs="Times New Roman"/>
                <w:b/>
                <w:bCs/>
                <w:color w:val="000000"/>
                <w:sz w:val="18"/>
                <w:szCs w:val="18"/>
              </w:rPr>
              <w:t>77</w:t>
            </w:r>
            <w:r>
              <w:rPr>
                <w:rFonts w:ascii="Times New Roman" w:hAnsi="Times New Roman" w:cs="Times New Roman"/>
                <w:b/>
                <w:bCs/>
                <w:color w:val="000000"/>
                <w:sz w:val="18"/>
                <w:szCs w:val="18"/>
              </w:rPr>
              <w:t>,0</w:t>
            </w:r>
          </w:p>
        </w:tc>
        <w:tc>
          <w:tcPr>
            <w:tcW w:w="710" w:type="dxa"/>
            <w:vAlign w:val="center"/>
          </w:tcPr>
          <w:p w14:paraId="5599C9FF" w14:textId="60A2C753" w:rsidR="00942449" w:rsidRPr="003D48B2"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74" w:type="dxa"/>
            <w:vAlign w:val="center"/>
          </w:tcPr>
          <w:p w14:paraId="07E722BE" w14:textId="0A73E27A" w:rsidR="00942449" w:rsidRPr="003D48B2" w:rsidRDefault="00942449" w:rsidP="00942449">
            <w:pPr>
              <w:tabs>
                <w:tab w:val="left" w:pos="7655"/>
              </w:tabs>
              <w:jc w:val="center"/>
              <w:rPr>
                <w:b/>
                <w:sz w:val="18"/>
                <w:szCs w:val="18"/>
              </w:rPr>
            </w:pPr>
            <w:r>
              <w:rPr>
                <w:b/>
                <w:bCs/>
                <w:color w:val="000000"/>
                <w:sz w:val="18"/>
                <w:szCs w:val="18"/>
              </w:rPr>
              <w:t>73,0</w:t>
            </w:r>
          </w:p>
        </w:tc>
        <w:tc>
          <w:tcPr>
            <w:tcW w:w="642" w:type="dxa"/>
            <w:vAlign w:val="center"/>
          </w:tcPr>
          <w:p w14:paraId="492C841A" w14:textId="5E9F1801" w:rsidR="00942449" w:rsidRPr="003D48B2" w:rsidRDefault="00914CB3" w:rsidP="00942449">
            <w:pPr>
              <w:tabs>
                <w:tab w:val="left" w:pos="7655"/>
              </w:tabs>
              <w:jc w:val="center"/>
              <w:rPr>
                <w:b/>
                <w:sz w:val="18"/>
                <w:szCs w:val="18"/>
              </w:rPr>
            </w:pPr>
            <w:r>
              <w:rPr>
                <w:b/>
                <w:bCs/>
                <w:color w:val="000000"/>
                <w:sz w:val="18"/>
                <w:szCs w:val="18"/>
              </w:rPr>
              <w:t>6</w:t>
            </w:r>
            <w:r w:rsidR="00CB3468">
              <w:rPr>
                <w:b/>
                <w:bCs/>
                <w:color w:val="000000"/>
                <w:sz w:val="18"/>
                <w:szCs w:val="18"/>
              </w:rPr>
              <w:t>70,0</w:t>
            </w:r>
          </w:p>
        </w:tc>
        <w:tc>
          <w:tcPr>
            <w:tcW w:w="642" w:type="dxa"/>
            <w:vAlign w:val="center"/>
          </w:tcPr>
          <w:p w14:paraId="4BD4B24F" w14:textId="3E170D74" w:rsidR="00942449" w:rsidRPr="003D48B2" w:rsidRDefault="00942449" w:rsidP="00942449">
            <w:pPr>
              <w:tabs>
                <w:tab w:val="left" w:pos="7655"/>
              </w:tabs>
              <w:jc w:val="center"/>
              <w:rPr>
                <w:b/>
                <w:sz w:val="18"/>
                <w:szCs w:val="18"/>
              </w:rPr>
            </w:pPr>
            <w:r w:rsidRPr="003D48B2">
              <w:rPr>
                <w:b/>
                <w:bCs/>
                <w:color w:val="000000"/>
                <w:sz w:val="18"/>
                <w:szCs w:val="18"/>
              </w:rPr>
              <w:t>617,0</w:t>
            </w:r>
          </w:p>
        </w:tc>
        <w:tc>
          <w:tcPr>
            <w:tcW w:w="626" w:type="dxa"/>
            <w:vAlign w:val="center"/>
          </w:tcPr>
          <w:p w14:paraId="39C96AE0" w14:textId="6EC39D06" w:rsidR="00942449" w:rsidRPr="003D48B2" w:rsidRDefault="00942449" w:rsidP="00942449">
            <w:pPr>
              <w:tabs>
                <w:tab w:val="left" w:pos="7655"/>
              </w:tabs>
              <w:jc w:val="center"/>
              <w:rPr>
                <w:b/>
                <w:sz w:val="18"/>
                <w:szCs w:val="18"/>
              </w:rPr>
            </w:pPr>
            <w:r>
              <w:rPr>
                <w:b/>
                <w:bCs/>
                <w:color w:val="000000"/>
                <w:sz w:val="18"/>
                <w:szCs w:val="18"/>
              </w:rPr>
              <w:t>617,0</w:t>
            </w:r>
          </w:p>
        </w:tc>
        <w:tc>
          <w:tcPr>
            <w:tcW w:w="708" w:type="dxa"/>
            <w:vAlign w:val="center"/>
          </w:tcPr>
          <w:p w14:paraId="73026248" w14:textId="4A2B7EED"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sz w:val="18"/>
                <w:szCs w:val="18"/>
              </w:rPr>
              <w:t>0</w:t>
            </w:r>
          </w:p>
        </w:tc>
        <w:tc>
          <w:tcPr>
            <w:tcW w:w="709" w:type="dxa"/>
            <w:vAlign w:val="center"/>
          </w:tcPr>
          <w:p w14:paraId="3D814CC2" w14:textId="01B139AC" w:rsidR="00942449" w:rsidRPr="00FC4F4D" w:rsidRDefault="00942449" w:rsidP="00942449">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sz w:val="18"/>
                <w:szCs w:val="18"/>
              </w:rPr>
              <w:t>0</w:t>
            </w:r>
          </w:p>
        </w:tc>
        <w:tc>
          <w:tcPr>
            <w:tcW w:w="1418" w:type="dxa"/>
            <w:vMerge/>
          </w:tcPr>
          <w:p w14:paraId="7F15D59C" w14:textId="3B381ECD" w:rsidR="00942449" w:rsidRPr="00FC4F4D" w:rsidRDefault="00942449" w:rsidP="00942449">
            <w:pPr>
              <w:pStyle w:val="ConsPlusNormal"/>
              <w:tabs>
                <w:tab w:val="left" w:pos="7655"/>
              </w:tabs>
              <w:ind w:firstLine="0"/>
              <w:rPr>
                <w:rFonts w:ascii="Times New Roman" w:hAnsi="Times New Roman" w:cs="Times New Roman"/>
                <w:b/>
                <w:sz w:val="18"/>
                <w:szCs w:val="18"/>
              </w:rPr>
            </w:pPr>
          </w:p>
        </w:tc>
        <w:tc>
          <w:tcPr>
            <w:tcW w:w="1417" w:type="dxa"/>
            <w:vMerge/>
          </w:tcPr>
          <w:p w14:paraId="03B0B165" w14:textId="77777777" w:rsidR="00942449" w:rsidRPr="00FC4F4D" w:rsidRDefault="00942449" w:rsidP="00942449">
            <w:pPr>
              <w:pStyle w:val="ConsPlusNormal"/>
              <w:tabs>
                <w:tab w:val="left" w:pos="7655"/>
              </w:tabs>
              <w:ind w:firstLine="0"/>
              <w:rPr>
                <w:rFonts w:ascii="Times New Roman" w:hAnsi="Times New Roman" w:cs="Times New Roman"/>
                <w:b/>
                <w:sz w:val="18"/>
                <w:szCs w:val="18"/>
              </w:rPr>
            </w:pPr>
          </w:p>
        </w:tc>
      </w:tr>
    </w:tbl>
    <w:p w14:paraId="7C5F05AC" w14:textId="77777777" w:rsidR="00542E30" w:rsidRPr="00FC4F4D" w:rsidRDefault="00542E30" w:rsidP="00034F2D">
      <w:pPr>
        <w:tabs>
          <w:tab w:val="left" w:pos="7655"/>
        </w:tabs>
        <w:rPr>
          <w:sz w:val="24"/>
          <w:szCs w:val="24"/>
        </w:rPr>
      </w:pPr>
    </w:p>
    <w:p w14:paraId="64698241" w14:textId="72C72C47" w:rsidR="00BF4019" w:rsidRDefault="00BF4019">
      <w:pPr>
        <w:suppressAutoHyphens w:val="0"/>
        <w:jc w:val="both"/>
        <w:rPr>
          <w:sz w:val="22"/>
          <w:szCs w:val="22"/>
        </w:rPr>
      </w:pPr>
      <w:r>
        <w:rPr>
          <w:sz w:val="22"/>
          <w:szCs w:val="22"/>
        </w:rPr>
        <w:br w:type="page"/>
      </w:r>
    </w:p>
    <w:p w14:paraId="5D1B6B83" w14:textId="4EA4BB2D" w:rsidR="00BF4019" w:rsidRPr="00FC4F4D" w:rsidRDefault="00BF4019" w:rsidP="00BF4019">
      <w:pPr>
        <w:tabs>
          <w:tab w:val="left" w:pos="7655"/>
        </w:tabs>
        <w:jc w:val="right"/>
        <w:rPr>
          <w:sz w:val="24"/>
          <w:szCs w:val="24"/>
        </w:rPr>
      </w:pPr>
      <w:r w:rsidRPr="00FC4F4D">
        <w:rPr>
          <w:sz w:val="24"/>
          <w:szCs w:val="24"/>
        </w:rPr>
        <w:lastRenderedPageBreak/>
        <w:t>Приложение №</w:t>
      </w:r>
      <w:r>
        <w:rPr>
          <w:sz w:val="24"/>
          <w:szCs w:val="24"/>
        </w:rPr>
        <w:t>6</w:t>
      </w:r>
      <w:r w:rsidRPr="00FC4F4D">
        <w:rPr>
          <w:sz w:val="24"/>
          <w:szCs w:val="24"/>
        </w:rPr>
        <w:t xml:space="preserve"> к муниципальной программе</w:t>
      </w:r>
    </w:p>
    <w:p w14:paraId="7FF857F4" w14:textId="77777777" w:rsidR="00BF4019" w:rsidRPr="00FC4F4D" w:rsidRDefault="00BF4019" w:rsidP="00BF4019">
      <w:pPr>
        <w:tabs>
          <w:tab w:val="left" w:pos="7655"/>
        </w:tabs>
        <w:jc w:val="right"/>
        <w:rPr>
          <w:sz w:val="24"/>
          <w:szCs w:val="24"/>
        </w:rPr>
      </w:pPr>
      <w:r w:rsidRPr="00FC4F4D">
        <w:rPr>
          <w:sz w:val="24"/>
          <w:szCs w:val="24"/>
        </w:rPr>
        <w:t xml:space="preserve"> «Безопасность и обеспечение безопасности жизнедеятельности населения»</w:t>
      </w:r>
    </w:p>
    <w:p w14:paraId="755323E6" w14:textId="4F6B9DAB" w:rsidR="00BF4019" w:rsidRPr="00FC4F4D" w:rsidRDefault="00BF4019" w:rsidP="00BF4019">
      <w:pPr>
        <w:pStyle w:val="ConsPlusNormal"/>
        <w:tabs>
          <w:tab w:val="left" w:pos="7655"/>
        </w:tabs>
        <w:spacing w:before="240" w:after="240"/>
        <w:ind w:firstLine="0"/>
        <w:jc w:val="center"/>
        <w:rPr>
          <w:rFonts w:ascii="Times New Roman" w:hAnsi="Times New Roman" w:cs="Times New Roman"/>
          <w:b/>
          <w:sz w:val="24"/>
          <w:szCs w:val="24"/>
        </w:rPr>
      </w:pPr>
      <w:r w:rsidRPr="00FC4F4D">
        <w:rPr>
          <w:rFonts w:ascii="Times New Roman" w:hAnsi="Times New Roman" w:cs="Times New Roman"/>
          <w:b/>
          <w:sz w:val="24"/>
          <w:szCs w:val="24"/>
        </w:rPr>
        <w:t xml:space="preserve">Паспорт подпрограммы </w:t>
      </w:r>
      <w:r>
        <w:rPr>
          <w:rFonts w:ascii="Times New Roman" w:hAnsi="Times New Roman" w:cs="Times New Roman"/>
          <w:b/>
          <w:sz w:val="24"/>
          <w:szCs w:val="24"/>
        </w:rPr>
        <w:t>6</w:t>
      </w:r>
      <w:r w:rsidRPr="00FC4F4D">
        <w:rPr>
          <w:rFonts w:ascii="Times New Roman" w:hAnsi="Times New Roman" w:cs="Times New Roman"/>
          <w:b/>
          <w:sz w:val="24"/>
          <w:szCs w:val="24"/>
        </w:rPr>
        <w:t xml:space="preserve"> "</w:t>
      </w:r>
      <w:r w:rsidRPr="00BF4019">
        <w:rPr>
          <w:rFonts w:ascii="Times New Roman" w:hAnsi="Times New Roman" w:cs="Times New Roman"/>
          <w:b/>
          <w:sz w:val="24"/>
          <w:szCs w:val="24"/>
        </w:rPr>
        <w:t>Обеспечивающая подпрограмма</w:t>
      </w:r>
      <w:r w:rsidRPr="00FC4F4D">
        <w:rPr>
          <w:rFonts w:ascii="Times New Roman" w:hAnsi="Times New Roman" w:cs="Times New Roman"/>
          <w:b/>
          <w:sz w:val="24"/>
          <w:szCs w:val="24"/>
        </w:rPr>
        <w:t>»</w:t>
      </w:r>
    </w:p>
    <w:tbl>
      <w:tblPr>
        <w:tblW w:w="15624"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292"/>
        <w:gridCol w:w="1842"/>
        <w:gridCol w:w="1560"/>
        <w:gridCol w:w="1134"/>
        <w:gridCol w:w="1134"/>
        <w:gridCol w:w="1134"/>
        <w:gridCol w:w="1134"/>
        <w:gridCol w:w="1275"/>
        <w:gridCol w:w="993"/>
        <w:gridCol w:w="992"/>
        <w:gridCol w:w="1134"/>
      </w:tblGrid>
      <w:tr w:rsidR="005C0B76" w:rsidRPr="00FC4F4D" w14:paraId="6EC5EB16" w14:textId="77777777" w:rsidTr="005C0B76">
        <w:tc>
          <w:tcPr>
            <w:tcW w:w="3292" w:type="dxa"/>
          </w:tcPr>
          <w:p w14:paraId="11951CED" w14:textId="77777777" w:rsidR="005C0B76" w:rsidRPr="00FC4F4D" w:rsidRDefault="005C0B76" w:rsidP="004454F5">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Муниципальный заказчик подпрограммы</w:t>
            </w:r>
          </w:p>
        </w:tc>
        <w:tc>
          <w:tcPr>
            <w:tcW w:w="12332" w:type="dxa"/>
            <w:gridSpan w:val="10"/>
          </w:tcPr>
          <w:p w14:paraId="20837901" w14:textId="42E3F1AA" w:rsidR="005C0B76" w:rsidRPr="00FC4F4D" w:rsidRDefault="005C0B76" w:rsidP="004454F5">
            <w:pPr>
              <w:pStyle w:val="ConsPlusNormal"/>
              <w:tabs>
                <w:tab w:val="left" w:pos="7655"/>
              </w:tabs>
              <w:ind w:firstLine="0"/>
              <w:rPr>
                <w:rFonts w:ascii="Times New Roman" w:hAnsi="Times New Roman" w:cs="Times New Roman"/>
                <w:sz w:val="24"/>
                <w:szCs w:val="24"/>
              </w:rPr>
            </w:pPr>
            <w:r>
              <w:rPr>
                <w:rFonts w:ascii="Times New Roman" w:hAnsi="Times New Roman" w:cs="Times New Roman"/>
                <w:sz w:val="24"/>
                <w:szCs w:val="24"/>
              </w:rPr>
              <w:t>Сектор</w:t>
            </w:r>
            <w:r w:rsidRPr="00FC4F4D">
              <w:rPr>
                <w:rFonts w:ascii="Times New Roman" w:hAnsi="Times New Roman" w:cs="Times New Roman"/>
                <w:sz w:val="24"/>
                <w:szCs w:val="24"/>
              </w:rPr>
              <w:t xml:space="preserve"> гражданской защиты и территориальной безопасности</w:t>
            </w:r>
          </w:p>
        </w:tc>
      </w:tr>
      <w:tr w:rsidR="005C0B76" w:rsidRPr="00FC4F4D" w14:paraId="4FE5BBC7" w14:textId="77777777" w:rsidTr="005C0B76">
        <w:tc>
          <w:tcPr>
            <w:tcW w:w="3292" w:type="dxa"/>
            <w:vMerge w:val="restart"/>
          </w:tcPr>
          <w:p w14:paraId="39D88F06" w14:textId="77777777" w:rsidR="005C0B76" w:rsidRPr="00FC4F4D" w:rsidRDefault="005C0B76" w:rsidP="004454F5">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p w14:paraId="43F39F8A" w14:textId="77777777" w:rsidR="005C0B76" w:rsidRPr="00FC4F4D" w:rsidRDefault="005C0B76" w:rsidP="004454F5">
            <w:pPr>
              <w:pStyle w:val="ConsPlusNormal"/>
              <w:tabs>
                <w:tab w:val="left" w:pos="7655"/>
              </w:tabs>
              <w:ind w:firstLine="0"/>
              <w:rPr>
                <w:rFonts w:ascii="Times New Roman" w:hAnsi="Times New Roman" w:cs="Times New Roman"/>
                <w:sz w:val="24"/>
                <w:szCs w:val="24"/>
              </w:rPr>
            </w:pPr>
          </w:p>
          <w:p w14:paraId="743C3A1C" w14:textId="77777777" w:rsidR="005C0B76" w:rsidRPr="00FC4F4D" w:rsidRDefault="005C0B76" w:rsidP="004454F5">
            <w:pPr>
              <w:pStyle w:val="ConsPlusNormal"/>
              <w:tabs>
                <w:tab w:val="left" w:pos="7655"/>
              </w:tabs>
              <w:ind w:firstLine="0"/>
              <w:rPr>
                <w:rFonts w:ascii="Times New Roman" w:hAnsi="Times New Roman" w:cs="Times New Roman"/>
                <w:sz w:val="24"/>
                <w:szCs w:val="24"/>
              </w:rPr>
            </w:pPr>
          </w:p>
        </w:tc>
        <w:tc>
          <w:tcPr>
            <w:tcW w:w="1842" w:type="dxa"/>
            <w:vMerge w:val="restart"/>
          </w:tcPr>
          <w:p w14:paraId="458E413A" w14:textId="77777777" w:rsidR="005C0B76" w:rsidRPr="00FC4F4D" w:rsidRDefault="005C0B76" w:rsidP="004454F5">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Главный распорядитель бюджетных средств</w:t>
            </w:r>
          </w:p>
        </w:tc>
        <w:tc>
          <w:tcPr>
            <w:tcW w:w="1560" w:type="dxa"/>
            <w:vMerge w:val="restart"/>
          </w:tcPr>
          <w:p w14:paraId="7D692E0D" w14:textId="77777777" w:rsidR="005C0B76" w:rsidRPr="00FC4F4D" w:rsidRDefault="005C0B76" w:rsidP="004454F5">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 xml:space="preserve">Источник </w:t>
            </w:r>
          </w:p>
          <w:p w14:paraId="47189CB6" w14:textId="77777777" w:rsidR="005C0B76" w:rsidRPr="00FC4F4D" w:rsidRDefault="005C0B76" w:rsidP="004454F5">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финансирования</w:t>
            </w:r>
          </w:p>
        </w:tc>
        <w:tc>
          <w:tcPr>
            <w:tcW w:w="8930" w:type="dxa"/>
            <w:gridSpan w:val="8"/>
          </w:tcPr>
          <w:p w14:paraId="1640D2DA" w14:textId="2B9D3BCF" w:rsidR="005C0B76" w:rsidRPr="00FC4F4D" w:rsidRDefault="005C0B76" w:rsidP="004454F5">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Расходы (тыс. рублей)</w:t>
            </w:r>
          </w:p>
        </w:tc>
      </w:tr>
      <w:tr w:rsidR="005C0B76" w:rsidRPr="00FC4F4D" w14:paraId="473C25B1" w14:textId="77777777" w:rsidTr="005C0B76">
        <w:tc>
          <w:tcPr>
            <w:tcW w:w="3292" w:type="dxa"/>
            <w:vMerge/>
          </w:tcPr>
          <w:p w14:paraId="3B619F2E" w14:textId="77777777" w:rsidR="005C0B76" w:rsidRPr="00FC4F4D" w:rsidRDefault="005C0B76" w:rsidP="004454F5">
            <w:pPr>
              <w:tabs>
                <w:tab w:val="left" w:pos="7655"/>
              </w:tabs>
              <w:rPr>
                <w:sz w:val="24"/>
                <w:szCs w:val="24"/>
              </w:rPr>
            </w:pPr>
          </w:p>
        </w:tc>
        <w:tc>
          <w:tcPr>
            <w:tcW w:w="1842" w:type="dxa"/>
            <w:vMerge/>
          </w:tcPr>
          <w:p w14:paraId="2B24720B" w14:textId="77777777" w:rsidR="005C0B76" w:rsidRPr="00FC4F4D" w:rsidRDefault="005C0B76" w:rsidP="004454F5">
            <w:pPr>
              <w:tabs>
                <w:tab w:val="left" w:pos="7655"/>
              </w:tabs>
              <w:rPr>
                <w:sz w:val="24"/>
                <w:szCs w:val="24"/>
              </w:rPr>
            </w:pPr>
          </w:p>
        </w:tc>
        <w:tc>
          <w:tcPr>
            <w:tcW w:w="1560" w:type="dxa"/>
            <w:vMerge/>
          </w:tcPr>
          <w:p w14:paraId="3037CAAB" w14:textId="77777777" w:rsidR="005C0B76" w:rsidRPr="00FC4F4D" w:rsidRDefault="005C0B76" w:rsidP="004454F5">
            <w:pPr>
              <w:tabs>
                <w:tab w:val="left" w:pos="7655"/>
              </w:tabs>
              <w:rPr>
                <w:sz w:val="24"/>
                <w:szCs w:val="24"/>
              </w:rPr>
            </w:pPr>
          </w:p>
        </w:tc>
        <w:tc>
          <w:tcPr>
            <w:tcW w:w="1134" w:type="dxa"/>
          </w:tcPr>
          <w:p w14:paraId="6766BE36" w14:textId="77777777" w:rsidR="005C0B76" w:rsidRPr="00FC4F4D" w:rsidRDefault="005C0B76" w:rsidP="004454F5">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2020</w:t>
            </w:r>
          </w:p>
        </w:tc>
        <w:tc>
          <w:tcPr>
            <w:tcW w:w="1134" w:type="dxa"/>
          </w:tcPr>
          <w:p w14:paraId="6B9C1161" w14:textId="77777777" w:rsidR="005C0B76" w:rsidRPr="00FC4F4D" w:rsidRDefault="005C0B76" w:rsidP="004454F5">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2021</w:t>
            </w:r>
          </w:p>
        </w:tc>
        <w:tc>
          <w:tcPr>
            <w:tcW w:w="1134" w:type="dxa"/>
          </w:tcPr>
          <w:p w14:paraId="5D53A86D" w14:textId="77777777" w:rsidR="005C0B76" w:rsidRPr="00FC4F4D" w:rsidRDefault="005C0B76" w:rsidP="004454F5">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2022</w:t>
            </w:r>
          </w:p>
        </w:tc>
        <w:tc>
          <w:tcPr>
            <w:tcW w:w="1134" w:type="dxa"/>
          </w:tcPr>
          <w:p w14:paraId="6D7156E7" w14:textId="77777777" w:rsidR="005C0B76" w:rsidRPr="00FC4F4D" w:rsidRDefault="005C0B76" w:rsidP="004454F5">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2023</w:t>
            </w:r>
          </w:p>
        </w:tc>
        <w:tc>
          <w:tcPr>
            <w:tcW w:w="1275" w:type="dxa"/>
          </w:tcPr>
          <w:p w14:paraId="301FDF0B" w14:textId="77777777" w:rsidR="005C0B76" w:rsidRPr="00FC4F4D" w:rsidRDefault="005C0B76" w:rsidP="004454F5">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2024</w:t>
            </w:r>
          </w:p>
        </w:tc>
        <w:tc>
          <w:tcPr>
            <w:tcW w:w="993" w:type="dxa"/>
          </w:tcPr>
          <w:p w14:paraId="2DEB22BD" w14:textId="01AF875E" w:rsidR="005C0B76" w:rsidRPr="005C0B76" w:rsidRDefault="005C0B76" w:rsidP="004454F5">
            <w:pPr>
              <w:pStyle w:val="ConsPlusNormal"/>
              <w:tabs>
                <w:tab w:val="left" w:pos="7655"/>
              </w:tabs>
              <w:ind w:firstLine="0"/>
              <w:jc w:val="center"/>
              <w:rPr>
                <w:rFonts w:ascii="Times New Roman" w:hAnsi="Times New Roman" w:cs="Times New Roman"/>
                <w:bCs/>
                <w:sz w:val="24"/>
                <w:szCs w:val="24"/>
              </w:rPr>
            </w:pPr>
            <w:r w:rsidRPr="005C0B76">
              <w:rPr>
                <w:rFonts w:ascii="Times New Roman" w:hAnsi="Times New Roman" w:cs="Times New Roman"/>
                <w:bCs/>
                <w:sz w:val="24"/>
                <w:szCs w:val="24"/>
              </w:rPr>
              <w:t>2025</w:t>
            </w:r>
          </w:p>
        </w:tc>
        <w:tc>
          <w:tcPr>
            <w:tcW w:w="992" w:type="dxa"/>
          </w:tcPr>
          <w:p w14:paraId="30A0671C" w14:textId="2C505FE4" w:rsidR="005C0B76" w:rsidRPr="005C0B76" w:rsidRDefault="005C0B76" w:rsidP="004454F5">
            <w:pPr>
              <w:pStyle w:val="ConsPlusNormal"/>
              <w:tabs>
                <w:tab w:val="left" w:pos="7655"/>
              </w:tabs>
              <w:ind w:firstLine="0"/>
              <w:jc w:val="center"/>
              <w:rPr>
                <w:rFonts w:ascii="Times New Roman" w:hAnsi="Times New Roman" w:cs="Times New Roman"/>
                <w:bCs/>
                <w:sz w:val="24"/>
                <w:szCs w:val="24"/>
              </w:rPr>
            </w:pPr>
            <w:r w:rsidRPr="005C0B76">
              <w:rPr>
                <w:rFonts w:ascii="Times New Roman" w:hAnsi="Times New Roman" w:cs="Times New Roman"/>
                <w:bCs/>
                <w:sz w:val="24"/>
                <w:szCs w:val="24"/>
              </w:rPr>
              <w:t>2026</w:t>
            </w:r>
          </w:p>
        </w:tc>
        <w:tc>
          <w:tcPr>
            <w:tcW w:w="1134" w:type="dxa"/>
          </w:tcPr>
          <w:p w14:paraId="51BC7E0A" w14:textId="030690BC" w:rsidR="005C0B76" w:rsidRPr="00FC4F4D" w:rsidRDefault="005C0B76" w:rsidP="004454F5">
            <w:pPr>
              <w:pStyle w:val="ConsPlusNormal"/>
              <w:tabs>
                <w:tab w:val="left" w:pos="7655"/>
              </w:tabs>
              <w:ind w:firstLine="0"/>
              <w:jc w:val="center"/>
              <w:rPr>
                <w:rFonts w:ascii="Times New Roman" w:hAnsi="Times New Roman" w:cs="Times New Roman"/>
                <w:b/>
                <w:sz w:val="24"/>
                <w:szCs w:val="24"/>
              </w:rPr>
            </w:pPr>
            <w:r w:rsidRPr="00FC4F4D">
              <w:rPr>
                <w:rFonts w:ascii="Times New Roman" w:hAnsi="Times New Roman" w:cs="Times New Roman"/>
                <w:b/>
                <w:sz w:val="24"/>
                <w:szCs w:val="24"/>
              </w:rPr>
              <w:t>Итого</w:t>
            </w:r>
          </w:p>
        </w:tc>
      </w:tr>
      <w:tr w:rsidR="005C0B76" w:rsidRPr="00FC4F4D" w14:paraId="3384C80B" w14:textId="77777777" w:rsidTr="003F7EDD">
        <w:tc>
          <w:tcPr>
            <w:tcW w:w="3292" w:type="dxa"/>
            <w:vMerge/>
          </w:tcPr>
          <w:p w14:paraId="697ECBE5" w14:textId="77777777" w:rsidR="005C0B76" w:rsidRPr="00FC4F4D" w:rsidRDefault="005C0B76" w:rsidP="005C0B76">
            <w:pPr>
              <w:pStyle w:val="ConsPlusNormal"/>
              <w:tabs>
                <w:tab w:val="left" w:pos="7655"/>
              </w:tabs>
              <w:ind w:firstLine="0"/>
              <w:rPr>
                <w:rFonts w:ascii="Times New Roman" w:hAnsi="Times New Roman" w:cs="Times New Roman"/>
                <w:color w:val="FF0000"/>
                <w:sz w:val="24"/>
                <w:szCs w:val="24"/>
              </w:rPr>
            </w:pPr>
          </w:p>
        </w:tc>
        <w:tc>
          <w:tcPr>
            <w:tcW w:w="1842" w:type="dxa"/>
            <w:vMerge w:val="restart"/>
          </w:tcPr>
          <w:p w14:paraId="4060ECCE" w14:textId="77777777" w:rsidR="005C0B76" w:rsidRPr="00FC4F4D" w:rsidRDefault="005C0B76" w:rsidP="005C0B76">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Администрация городского округа Лотошино</w:t>
            </w:r>
          </w:p>
        </w:tc>
        <w:tc>
          <w:tcPr>
            <w:tcW w:w="1560" w:type="dxa"/>
          </w:tcPr>
          <w:p w14:paraId="616961CB" w14:textId="77777777" w:rsidR="005C0B76" w:rsidRPr="00FC4F4D" w:rsidRDefault="005C0B76" w:rsidP="005C0B76">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Итого:</w:t>
            </w:r>
          </w:p>
          <w:p w14:paraId="22D9831D" w14:textId="77777777" w:rsidR="005C0B76" w:rsidRPr="00FC4F4D" w:rsidRDefault="005C0B76" w:rsidP="005C0B76">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в том числе:</w:t>
            </w:r>
          </w:p>
        </w:tc>
        <w:tc>
          <w:tcPr>
            <w:tcW w:w="1134" w:type="dxa"/>
            <w:vAlign w:val="center"/>
          </w:tcPr>
          <w:p w14:paraId="0D87A543" w14:textId="2CBE2A71" w:rsidR="005C0B76" w:rsidRPr="00C7116C" w:rsidRDefault="005C0B76" w:rsidP="005C0B76">
            <w:pPr>
              <w:pStyle w:val="ConsPlusNormal"/>
              <w:tabs>
                <w:tab w:val="left" w:pos="7655"/>
              </w:tabs>
              <w:ind w:firstLine="0"/>
              <w:jc w:val="center"/>
              <w:rPr>
                <w:rFonts w:ascii="Times New Roman" w:hAnsi="Times New Roman" w:cs="Times New Roman"/>
                <w:b/>
                <w:bCs/>
                <w:sz w:val="28"/>
                <w:szCs w:val="28"/>
              </w:rPr>
            </w:pPr>
            <w:r>
              <w:rPr>
                <w:rFonts w:ascii="Times New Roman" w:hAnsi="Times New Roman" w:cs="Times New Roman"/>
                <w:b/>
                <w:bCs/>
                <w:sz w:val="28"/>
                <w:szCs w:val="28"/>
              </w:rPr>
              <w:t>0</w:t>
            </w:r>
          </w:p>
        </w:tc>
        <w:tc>
          <w:tcPr>
            <w:tcW w:w="1134" w:type="dxa"/>
            <w:vAlign w:val="center"/>
          </w:tcPr>
          <w:p w14:paraId="27DBB7E2" w14:textId="4FEF714C" w:rsidR="005C0B76" w:rsidRPr="005C0B76" w:rsidRDefault="005C0B76" w:rsidP="005C0B76">
            <w:pPr>
              <w:pStyle w:val="ConsPlusNormal"/>
              <w:tabs>
                <w:tab w:val="left" w:pos="7655"/>
              </w:tabs>
              <w:ind w:firstLine="0"/>
              <w:jc w:val="center"/>
              <w:rPr>
                <w:rFonts w:ascii="Times New Roman" w:hAnsi="Times New Roman" w:cs="Times New Roman"/>
                <w:b/>
                <w:bCs/>
                <w:sz w:val="28"/>
                <w:szCs w:val="28"/>
              </w:rPr>
            </w:pPr>
            <w:r>
              <w:rPr>
                <w:rFonts w:ascii="Times New Roman" w:hAnsi="Times New Roman" w:cs="Times New Roman"/>
                <w:b/>
                <w:bCs/>
                <w:sz w:val="28"/>
                <w:szCs w:val="28"/>
              </w:rPr>
              <w:t>0</w:t>
            </w:r>
          </w:p>
        </w:tc>
        <w:tc>
          <w:tcPr>
            <w:tcW w:w="1134" w:type="dxa"/>
            <w:vAlign w:val="center"/>
          </w:tcPr>
          <w:p w14:paraId="332A29F3" w14:textId="0E996CA7" w:rsidR="005C0B76" w:rsidRPr="005C0B76" w:rsidRDefault="00760292" w:rsidP="005C0B76">
            <w:pPr>
              <w:pStyle w:val="ConsPlusNormal"/>
              <w:tabs>
                <w:tab w:val="left" w:pos="7655"/>
              </w:tabs>
              <w:ind w:firstLine="0"/>
              <w:jc w:val="center"/>
              <w:rPr>
                <w:rFonts w:ascii="Times New Roman" w:hAnsi="Times New Roman" w:cs="Times New Roman"/>
                <w:b/>
                <w:bCs/>
                <w:sz w:val="28"/>
                <w:szCs w:val="28"/>
              </w:rPr>
            </w:pPr>
            <w:r>
              <w:rPr>
                <w:rFonts w:ascii="Times New Roman" w:hAnsi="Times New Roman" w:cs="Times New Roman"/>
                <w:b/>
                <w:bCs/>
                <w:sz w:val="28"/>
                <w:szCs w:val="28"/>
              </w:rPr>
              <w:t>839,0</w:t>
            </w:r>
          </w:p>
        </w:tc>
        <w:tc>
          <w:tcPr>
            <w:tcW w:w="1134" w:type="dxa"/>
            <w:vAlign w:val="center"/>
          </w:tcPr>
          <w:p w14:paraId="739828BD" w14:textId="69FAA477" w:rsidR="005C0B76" w:rsidRPr="005C0B76" w:rsidRDefault="005C0B76" w:rsidP="005C0B76">
            <w:pPr>
              <w:pStyle w:val="ConsPlusNormal"/>
              <w:tabs>
                <w:tab w:val="left" w:pos="7655"/>
              </w:tabs>
              <w:ind w:firstLine="0"/>
              <w:jc w:val="center"/>
              <w:rPr>
                <w:rFonts w:ascii="Times New Roman" w:hAnsi="Times New Roman" w:cs="Times New Roman"/>
                <w:b/>
                <w:bCs/>
                <w:sz w:val="28"/>
                <w:szCs w:val="28"/>
              </w:rPr>
            </w:pPr>
            <w:r>
              <w:rPr>
                <w:rFonts w:ascii="Times New Roman" w:hAnsi="Times New Roman" w:cs="Times New Roman"/>
                <w:b/>
                <w:bCs/>
                <w:sz w:val="28"/>
                <w:szCs w:val="28"/>
              </w:rPr>
              <w:t>0</w:t>
            </w:r>
          </w:p>
        </w:tc>
        <w:tc>
          <w:tcPr>
            <w:tcW w:w="1275" w:type="dxa"/>
            <w:vAlign w:val="center"/>
          </w:tcPr>
          <w:p w14:paraId="2F5FD638" w14:textId="58486188" w:rsidR="005C0B76" w:rsidRPr="005C0B76" w:rsidRDefault="005C0B76" w:rsidP="005C0B76">
            <w:pPr>
              <w:pStyle w:val="ConsPlusNormal"/>
              <w:tabs>
                <w:tab w:val="left" w:pos="7655"/>
              </w:tabs>
              <w:ind w:firstLine="0"/>
              <w:jc w:val="center"/>
              <w:rPr>
                <w:rFonts w:ascii="Times New Roman" w:hAnsi="Times New Roman" w:cs="Times New Roman"/>
                <w:b/>
                <w:bCs/>
                <w:sz w:val="28"/>
                <w:szCs w:val="28"/>
              </w:rPr>
            </w:pPr>
            <w:r>
              <w:rPr>
                <w:rFonts w:ascii="Times New Roman" w:hAnsi="Times New Roman" w:cs="Times New Roman"/>
                <w:b/>
                <w:bCs/>
                <w:sz w:val="28"/>
                <w:szCs w:val="28"/>
              </w:rPr>
              <w:t>0</w:t>
            </w:r>
          </w:p>
        </w:tc>
        <w:tc>
          <w:tcPr>
            <w:tcW w:w="993" w:type="dxa"/>
            <w:vAlign w:val="center"/>
          </w:tcPr>
          <w:p w14:paraId="66DDCF7B" w14:textId="4EA489EB" w:rsidR="005C0B76" w:rsidRPr="00C7116C" w:rsidRDefault="005C0B76" w:rsidP="005C0B76">
            <w:pPr>
              <w:pStyle w:val="ConsPlusNormal"/>
              <w:tabs>
                <w:tab w:val="left" w:pos="7655"/>
              </w:tabs>
              <w:ind w:firstLine="0"/>
              <w:jc w:val="center"/>
              <w:rPr>
                <w:rFonts w:ascii="Times New Roman" w:hAnsi="Times New Roman" w:cs="Times New Roman"/>
                <w:b/>
                <w:bCs/>
                <w:sz w:val="28"/>
                <w:szCs w:val="28"/>
              </w:rPr>
            </w:pPr>
            <w:r>
              <w:rPr>
                <w:rFonts w:ascii="Times New Roman" w:hAnsi="Times New Roman" w:cs="Times New Roman"/>
                <w:b/>
                <w:bCs/>
                <w:sz w:val="28"/>
                <w:szCs w:val="28"/>
              </w:rPr>
              <w:t>0</w:t>
            </w:r>
          </w:p>
        </w:tc>
        <w:tc>
          <w:tcPr>
            <w:tcW w:w="992" w:type="dxa"/>
            <w:vAlign w:val="center"/>
          </w:tcPr>
          <w:p w14:paraId="666D9393" w14:textId="06DD6056" w:rsidR="005C0B76" w:rsidRPr="00C7116C" w:rsidRDefault="005C0B76" w:rsidP="005C0B76">
            <w:pPr>
              <w:pStyle w:val="ConsPlusNormal"/>
              <w:tabs>
                <w:tab w:val="left" w:pos="7655"/>
              </w:tabs>
              <w:ind w:firstLine="0"/>
              <w:jc w:val="center"/>
              <w:rPr>
                <w:rFonts w:ascii="Times New Roman" w:hAnsi="Times New Roman" w:cs="Times New Roman"/>
                <w:b/>
                <w:bCs/>
                <w:sz w:val="28"/>
                <w:szCs w:val="28"/>
              </w:rPr>
            </w:pPr>
            <w:r>
              <w:rPr>
                <w:rFonts w:ascii="Times New Roman" w:hAnsi="Times New Roman" w:cs="Times New Roman"/>
                <w:b/>
                <w:bCs/>
                <w:sz w:val="28"/>
                <w:szCs w:val="28"/>
              </w:rPr>
              <w:t>0</w:t>
            </w:r>
          </w:p>
        </w:tc>
        <w:tc>
          <w:tcPr>
            <w:tcW w:w="1134" w:type="dxa"/>
            <w:vAlign w:val="center"/>
          </w:tcPr>
          <w:p w14:paraId="0AA9EA0E" w14:textId="705310E2" w:rsidR="005C0B76" w:rsidRPr="00C7116C" w:rsidRDefault="00760292" w:rsidP="005C0B76">
            <w:pPr>
              <w:pStyle w:val="ConsPlusNormal"/>
              <w:tabs>
                <w:tab w:val="left" w:pos="7655"/>
              </w:tabs>
              <w:ind w:firstLine="0"/>
              <w:jc w:val="center"/>
              <w:rPr>
                <w:rFonts w:ascii="Times New Roman" w:hAnsi="Times New Roman" w:cs="Times New Roman"/>
                <w:b/>
                <w:bCs/>
                <w:sz w:val="28"/>
                <w:szCs w:val="28"/>
              </w:rPr>
            </w:pPr>
            <w:r>
              <w:rPr>
                <w:rFonts w:ascii="Times New Roman" w:hAnsi="Times New Roman" w:cs="Times New Roman"/>
                <w:b/>
                <w:bCs/>
                <w:sz w:val="28"/>
                <w:szCs w:val="28"/>
              </w:rPr>
              <w:t>839,0</w:t>
            </w:r>
          </w:p>
        </w:tc>
      </w:tr>
      <w:tr w:rsidR="00760292" w:rsidRPr="00FC4F4D" w14:paraId="17D35A19" w14:textId="77777777" w:rsidTr="003F7EDD">
        <w:tc>
          <w:tcPr>
            <w:tcW w:w="3292" w:type="dxa"/>
            <w:vMerge/>
          </w:tcPr>
          <w:p w14:paraId="75E82AB5" w14:textId="77777777" w:rsidR="00760292" w:rsidRPr="00FC4F4D" w:rsidRDefault="00760292" w:rsidP="005C0B76">
            <w:pPr>
              <w:tabs>
                <w:tab w:val="left" w:pos="7655"/>
              </w:tabs>
              <w:rPr>
                <w:sz w:val="24"/>
                <w:szCs w:val="24"/>
              </w:rPr>
            </w:pPr>
          </w:p>
        </w:tc>
        <w:tc>
          <w:tcPr>
            <w:tcW w:w="1842" w:type="dxa"/>
            <w:vMerge/>
          </w:tcPr>
          <w:p w14:paraId="66BB5811" w14:textId="77777777" w:rsidR="00760292" w:rsidRPr="00FC4F4D" w:rsidRDefault="00760292" w:rsidP="005C0B76">
            <w:pPr>
              <w:tabs>
                <w:tab w:val="left" w:pos="7655"/>
              </w:tabs>
              <w:rPr>
                <w:sz w:val="24"/>
                <w:szCs w:val="24"/>
              </w:rPr>
            </w:pPr>
          </w:p>
        </w:tc>
        <w:tc>
          <w:tcPr>
            <w:tcW w:w="1560" w:type="dxa"/>
          </w:tcPr>
          <w:p w14:paraId="3C2E625C" w14:textId="2E8F56C1" w:rsidR="00760292" w:rsidRPr="00FC4F4D" w:rsidRDefault="00760292" w:rsidP="005C0B76">
            <w:pPr>
              <w:pStyle w:val="ConsPlusNormal"/>
              <w:tabs>
                <w:tab w:val="left" w:pos="7655"/>
              </w:tabs>
              <w:ind w:firstLine="0"/>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134" w:type="dxa"/>
            <w:vAlign w:val="center"/>
          </w:tcPr>
          <w:p w14:paraId="5A80499F" w14:textId="4BFFE8C1" w:rsidR="00760292" w:rsidRPr="005C0B76" w:rsidRDefault="00760292" w:rsidP="005C0B76">
            <w:pPr>
              <w:pStyle w:val="ConsPlusNormal"/>
              <w:tabs>
                <w:tab w:val="left" w:pos="7655"/>
              </w:tabs>
              <w:ind w:firstLine="0"/>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vAlign w:val="center"/>
          </w:tcPr>
          <w:p w14:paraId="06954FAD" w14:textId="33910842" w:rsidR="00760292" w:rsidRPr="005C0B76" w:rsidRDefault="00760292" w:rsidP="005C0B76">
            <w:pPr>
              <w:pStyle w:val="ConsPlusNormal"/>
              <w:tabs>
                <w:tab w:val="left" w:pos="7655"/>
              </w:tabs>
              <w:ind w:firstLine="0"/>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vAlign w:val="center"/>
          </w:tcPr>
          <w:p w14:paraId="291E5D71" w14:textId="12613302" w:rsidR="00760292" w:rsidRDefault="00760292" w:rsidP="005C0B76">
            <w:pPr>
              <w:pStyle w:val="ConsPlusNormal"/>
              <w:tabs>
                <w:tab w:val="left" w:pos="7655"/>
              </w:tabs>
              <w:ind w:firstLine="0"/>
              <w:jc w:val="center"/>
              <w:rPr>
                <w:rFonts w:ascii="Times New Roman" w:hAnsi="Times New Roman" w:cs="Times New Roman"/>
                <w:sz w:val="28"/>
                <w:szCs w:val="28"/>
              </w:rPr>
            </w:pPr>
            <w:r>
              <w:rPr>
                <w:rFonts w:ascii="Times New Roman" w:hAnsi="Times New Roman" w:cs="Times New Roman"/>
                <w:sz w:val="28"/>
                <w:szCs w:val="28"/>
              </w:rPr>
              <w:t>839,0</w:t>
            </w:r>
          </w:p>
        </w:tc>
        <w:tc>
          <w:tcPr>
            <w:tcW w:w="1134" w:type="dxa"/>
            <w:vAlign w:val="center"/>
          </w:tcPr>
          <w:p w14:paraId="0CF3775E" w14:textId="35EE9956" w:rsidR="00760292" w:rsidRPr="005C0B76" w:rsidRDefault="00760292" w:rsidP="005C0B76">
            <w:pPr>
              <w:pStyle w:val="ConsPlusNormal"/>
              <w:tabs>
                <w:tab w:val="left" w:pos="7655"/>
              </w:tabs>
              <w:ind w:firstLine="0"/>
              <w:jc w:val="center"/>
              <w:rPr>
                <w:rFonts w:ascii="Times New Roman" w:hAnsi="Times New Roman" w:cs="Times New Roman"/>
                <w:sz w:val="28"/>
                <w:szCs w:val="28"/>
              </w:rPr>
            </w:pPr>
            <w:r>
              <w:rPr>
                <w:rFonts w:ascii="Times New Roman" w:hAnsi="Times New Roman" w:cs="Times New Roman"/>
                <w:sz w:val="28"/>
                <w:szCs w:val="28"/>
              </w:rPr>
              <w:t>0</w:t>
            </w:r>
          </w:p>
        </w:tc>
        <w:tc>
          <w:tcPr>
            <w:tcW w:w="1275" w:type="dxa"/>
            <w:vAlign w:val="center"/>
          </w:tcPr>
          <w:p w14:paraId="73371747" w14:textId="1D7D4845" w:rsidR="00760292" w:rsidRPr="005C0B76" w:rsidRDefault="00760292" w:rsidP="005C0B76">
            <w:pPr>
              <w:pStyle w:val="ConsPlusNormal"/>
              <w:tabs>
                <w:tab w:val="left" w:pos="7655"/>
              </w:tabs>
              <w:ind w:firstLine="0"/>
              <w:jc w:val="center"/>
              <w:rPr>
                <w:rFonts w:ascii="Times New Roman" w:hAnsi="Times New Roman" w:cs="Times New Roman"/>
                <w:sz w:val="28"/>
                <w:szCs w:val="28"/>
              </w:rPr>
            </w:pPr>
            <w:r>
              <w:rPr>
                <w:rFonts w:ascii="Times New Roman" w:hAnsi="Times New Roman" w:cs="Times New Roman"/>
                <w:sz w:val="28"/>
                <w:szCs w:val="28"/>
              </w:rPr>
              <w:t>0</w:t>
            </w:r>
          </w:p>
        </w:tc>
        <w:tc>
          <w:tcPr>
            <w:tcW w:w="993" w:type="dxa"/>
            <w:vAlign w:val="center"/>
          </w:tcPr>
          <w:p w14:paraId="2384FF99" w14:textId="6A4A323D" w:rsidR="00760292" w:rsidRPr="005C0B76" w:rsidRDefault="00760292" w:rsidP="005C0B76">
            <w:pPr>
              <w:pStyle w:val="ConsPlusNormal"/>
              <w:tabs>
                <w:tab w:val="left" w:pos="7655"/>
              </w:tabs>
              <w:ind w:firstLine="0"/>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vAlign w:val="center"/>
          </w:tcPr>
          <w:p w14:paraId="404E4D59" w14:textId="3B7650B0" w:rsidR="00760292" w:rsidRPr="005C0B76" w:rsidRDefault="00760292" w:rsidP="005C0B76">
            <w:pPr>
              <w:pStyle w:val="ConsPlusNormal"/>
              <w:tabs>
                <w:tab w:val="left" w:pos="7655"/>
              </w:tabs>
              <w:ind w:firstLine="0"/>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vAlign w:val="center"/>
          </w:tcPr>
          <w:p w14:paraId="16FA3516" w14:textId="0A2DB42D" w:rsidR="00760292" w:rsidRPr="005C0B76" w:rsidRDefault="00760292" w:rsidP="005C0B76">
            <w:pPr>
              <w:pStyle w:val="ConsPlusNormal"/>
              <w:tabs>
                <w:tab w:val="left" w:pos="7655"/>
              </w:tabs>
              <w:ind w:firstLine="0"/>
              <w:jc w:val="center"/>
              <w:rPr>
                <w:rFonts w:ascii="Times New Roman" w:hAnsi="Times New Roman" w:cs="Times New Roman"/>
                <w:sz w:val="28"/>
                <w:szCs w:val="28"/>
              </w:rPr>
            </w:pPr>
            <w:r>
              <w:rPr>
                <w:rFonts w:ascii="Times New Roman" w:hAnsi="Times New Roman" w:cs="Times New Roman"/>
                <w:sz w:val="28"/>
                <w:szCs w:val="28"/>
              </w:rPr>
              <w:t>839,0</w:t>
            </w:r>
          </w:p>
        </w:tc>
      </w:tr>
      <w:tr w:rsidR="005C0B76" w:rsidRPr="00FC4F4D" w14:paraId="3FF315D6" w14:textId="77777777" w:rsidTr="003F7EDD">
        <w:tc>
          <w:tcPr>
            <w:tcW w:w="3292" w:type="dxa"/>
            <w:vMerge/>
          </w:tcPr>
          <w:p w14:paraId="07FB273D" w14:textId="77777777" w:rsidR="005C0B76" w:rsidRPr="00FC4F4D" w:rsidRDefault="005C0B76" w:rsidP="005C0B76">
            <w:pPr>
              <w:tabs>
                <w:tab w:val="left" w:pos="7655"/>
              </w:tabs>
              <w:rPr>
                <w:sz w:val="24"/>
                <w:szCs w:val="24"/>
              </w:rPr>
            </w:pPr>
          </w:p>
        </w:tc>
        <w:tc>
          <w:tcPr>
            <w:tcW w:w="1842" w:type="dxa"/>
            <w:vMerge/>
          </w:tcPr>
          <w:p w14:paraId="491D0F73" w14:textId="77777777" w:rsidR="005C0B76" w:rsidRPr="00FC4F4D" w:rsidRDefault="005C0B76" w:rsidP="005C0B76">
            <w:pPr>
              <w:tabs>
                <w:tab w:val="left" w:pos="7655"/>
              </w:tabs>
              <w:rPr>
                <w:sz w:val="24"/>
                <w:szCs w:val="24"/>
              </w:rPr>
            </w:pPr>
          </w:p>
        </w:tc>
        <w:tc>
          <w:tcPr>
            <w:tcW w:w="1560" w:type="dxa"/>
          </w:tcPr>
          <w:p w14:paraId="7AE682C5" w14:textId="77777777" w:rsidR="005C0B76" w:rsidRPr="00FC4F4D" w:rsidRDefault="005C0B76" w:rsidP="005C0B76">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 xml:space="preserve">Средства </w:t>
            </w:r>
          </w:p>
          <w:p w14:paraId="7833B128" w14:textId="77777777" w:rsidR="005C0B76" w:rsidRPr="00FC4F4D" w:rsidRDefault="005C0B76" w:rsidP="005C0B76">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Бюджета округа</w:t>
            </w:r>
          </w:p>
        </w:tc>
        <w:tc>
          <w:tcPr>
            <w:tcW w:w="1134" w:type="dxa"/>
            <w:vAlign w:val="center"/>
          </w:tcPr>
          <w:p w14:paraId="72203374" w14:textId="32D61088" w:rsidR="005C0B76" w:rsidRPr="00FC4F4D" w:rsidRDefault="005C0B76" w:rsidP="005C0B76">
            <w:pPr>
              <w:pStyle w:val="ConsPlusNormal"/>
              <w:tabs>
                <w:tab w:val="left" w:pos="7655"/>
              </w:tabs>
              <w:ind w:firstLine="0"/>
              <w:jc w:val="center"/>
              <w:rPr>
                <w:rFonts w:ascii="Times New Roman" w:hAnsi="Times New Roman" w:cs="Times New Roman"/>
                <w:bCs/>
              </w:rPr>
            </w:pPr>
            <w:r w:rsidRPr="005C0B76">
              <w:rPr>
                <w:rFonts w:ascii="Times New Roman" w:hAnsi="Times New Roman" w:cs="Times New Roman"/>
                <w:sz w:val="28"/>
                <w:szCs w:val="28"/>
              </w:rPr>
              <w:t>0</w:t>
            </w:r>
          </w:p>
        </w:tc>
        <w:tc>
          <w:tcPr>
            <w:tcW w:w="1134" w:type="dxa"/>
            <w:vAlign w:val="center"/>
          </w:tcPr>
          <w:p w14:paraId="5862E6F2" w14:textId="627B6590" w:rsidR="005C0B76" w:rsidRPr="005C0B76" w:rsidRDefault="005C0B76" w:rsidP="005C0B76">
            <w:pPr>
              <w:pStyle w:val="ConsPlusNormal"/>
              <w:tabs>
                <w:tab w:val="left" w:pos="7655"/>
              </w:tabs>
              <w:ind w:firstLine="0"/>
              <w:jc w:val="center"/>
              <w:rPr>
                <w:rFonts w:ascii="Times New Roman" w:hAnsi="Times New Roman" w:cs="Times New Roman"/>
                <w:sz w:val="28"/>
                <w:szCs w:val="28"/>
              </w:rPr>
            </w:pPr>
            <w:r w:rsidRPr="005C0B76">
              <w:rPr>
                <w:rFonts w:ascii="Times New Roman" w:hAnsi="Times New Roman" w:cs="Times New Roman"/>
                <w:sz w:val="28"/>
                <w:szCs w:val="28"/>
              </w:rPr>
              <w:t>0</w:t>
            </w:r>
          </w:p>
        </w:tc>
        <w:tc>
          <w:tcPr>
            <w:tcW w:w="1134" w:type="dxa"/>
            <w:vAlign w:val="center"/>
          </w:tcPr>
          <w:p w14:paraId="6542AADA" w14:textId="7162C3E7" w:rsidR="005C0B76" w:rsidRPr="005C0B76" w:rsidRDefault="00760292" w:rsidP="005C0B76">
            <w:pPr>
              <w:pStyle w:val="ConsPlusNormal"/>
              <w:tabs>
                <w:tab w:val="left" w:pos="7655"/>
              </w:tabs>
              <w:ind w:firstLine="0"/>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vAlign w:val="center"/>
          </w:tcPr>
          <w:p w14:paraId="49A15E56" w14:textId="24D943FE" w:rsidR="005C0B76" w:rsidRPr="005C0B76" w:rsidRDefault="005C0B76" w:rsidP="005C0B76">
            <w:pPr>
              <w:pStyle w:val="ConsPlusNormal"/>
              <w:tabs>
                <w:tab w:val="left" w:pos="7655"/>
              </w:tabs>
              <w:ind w:firstLine="0"/>
              <w:jc w:val="center"/>
              <w:rPr>
                <w:rFonts w:ascii="Times New Roman" w:hAnsi="Times New Roman" w:cs="Times New Roman"/>
                <w:sz w:val="28"/>
                <w:szCs w:val="28"/>
              </w:rPr>
            </w:pPr>
            <w:r w:rsidRPr="005C0B76">
              <w:rPr>
                <w:rFonts w:ascii="Times New Roman" w:hAnsi="Times New Roman" w:cs="Times New Roman"/>
                <w:sz w:val="28"/>
                <w:szCs w:val="28"/>
              </w:rPr>
              <w:t>0</w:t>
            </w:r>
          </w:p>
        </w:tc>
        <w:tc>
          <w:tcPr>
            <w:tcW w:w="1275" w:type="dxa"/>
            <w:vAlign w:val="center"/>
          </w:tcPr>
          <w:p w14:paraId="4EACEDB8" w14:textId="06DCDDB9" w:rsidR="005C0B76" w:rsidRPr="005C0B76" w:rsidRDefault="005C0B76" w:rsidP="005C0B76">
            <w:pPr>
              <w:pStyle w:val="ConsPlusNormal"/>
              <w:tabs>
                <w:tab w:val="left" w:pos="7655"/>
              </w:tabs>
              <w:ind w:firstLine="0"/>
              <w:jc w:val="center"/>
              <w:rPr>
                <w:rFonts w:ascii="Times New Roman" w:hAnsi="Times New Roman" w:cs="Times New Roman"/>
                <w:sz w:val="28"/>
                <w:szCs w:val="28"/>
              </w:rPr>
            </w:pPr>
            <w:r w:rsidRPr="005C0B76">
              <w:rPr>
                <w:rFonts w:ascii="Times New Roman" w:hAnsi="Times New Roman" w:cs="Times New Roman"/>
                <w:sz w:val="28"/>
                <w:szCs w:val="28"/>
              </w:rPr>
              <w:t>0</w:t>
            </w:r>
          </w:p>
        </w:tc>
        <w:tc>
          <w:tcPr>
            <w:tcW w:w="993" w:type="dxa"/>
            <w:vAlign w:val="center"/>
          </w:tcPr>
          <w:p w14:paraId="23413DFD" w14:textId="0DB623AC" w:rsidR="005C0B76" w:rsidRPr="005C0B76" w:rsidRDefault="005C0B76" w:rsidP="005C0B76">
            <w:pPr>
              <w:pStyle w:val="ConsPlusNormal"/>
              <w:tabs>
                <w:tab w:val="left" w:pos="7655"/>
              </w:tabs>
              <w:ind w:firstLine="0"/>
              <w:jc w:val="center"/>
              <w:rPr>
                <w:rFonts w:ascii="Times New Roman" w:hAnsi="Times New Roman" w:cs="Times New Roman"/>
                <w:sz w:val="28"/>
                <w:szCs w:val="28"/>
              </w:rPr>
            </w:pPr>
            <w:r w:rsidRPr="005C0B76">
              <w:rPr>
                <w:rFonts w:ascii="Times New Roman" w:hAnsi="Times New Roman" w:cs="Times New Roman"/>
                <w:sz w:val="28"/>
                <w:szCs w:val="28"/>
              </w:rPr>
              <w:t>0</w:t>
            </w:r>
          </w:p>
        </w:tc>
        <w:tc>
          <w:tcPr>
            <w:tcW w:w="992" w:type="dxa"/>
            <w:vAlign w:val="center"/>
          </w:tcPr>
          <w:p w14:paraId="18F3E64F" w14:textId="33C43E61" w:rsidR="005C0B76" w:rsidRPr="005C0B76" w:rsidRDefault="005C0B76" w:rsidP="005C0B76">
            <w:pPr>
              <w:pStyle w:val="ConsPlusNormal"/>
              <w:tabs>
                <w:tab w:val="left" w:pos="7655"/>
              </w:tabs>
              <w:ind w:firstLine="0"/>
              <w:jc w:val="center"/>
              <w:rPr>
                <w:rFonts w:ascii="Times New Roman" w:hAnsi="Times New Roman" w:cs="Times New Roman"/>
                <w:sz w:val="28"/>
                <w:szCs w:val="28"/>
              </w:rPr>
            </w:pPr>
            <w:r w:rsidRPr="005C0B76">
              <w:rPr>
                <w:rFonts w:ascii="Times New Roman" w:hAnsi="Times New Roman" w:cs="Times New Roman"/>
                <w:sz w:val="28"/>
                <w:szCs w:val="28"/>
              </w:rPr>
              <w:t>0</w:t>
            </w:r>
          </w:p>
        </w:tc>
        <w:tc>
          <w:tcPr>
            <w:tcW w:w="1134" w:type="dxa"/>
            <w:vAlign w:val="center"/>
          </w:tcPr>
          <w:p w14:paraId="5B289BEF" w14:textId="64CAFAC2" w:rsidR="005C0B76" w:rsidRPr="005C0B76" w:rsidRDefault="005C0B76" w:rsidP="005C0B76">
            <w:pPr>
              <w:pStyle w:val="ConsPlusNormal"/>
              <w:tabs>
                <w:tab w:val="left" w:pos="7655"/>
              </w:tabs>
              <w:ind w:firstLine="0"/>
              <w:jc w:val="center"/>
              <w:rPr>
                <w:rFonts w:ascii="Times New Roman" w:hAnsi="Times New Roman" w:cs="Times New Roman"/>
                <w:sz w:val="28"/>
                <w:szCs w:val="28"/>
              </w:rPr>
            </w:pPr>
            <w:r w:rsidRPr="005C0B76">
              <w:rPr>
                <w:rFonts w:ascii="Times New Roman" w:hAnsi="Times New Roman" w:cs="Times New Roman"/>
                <w:sz w:val="28"/>
                <w:szCs w:val="28"/>
              </w:rPr>
              <w:t>0</w:t>
            </w:r>
          </w:p>
        </w:tc>
      </w:tr>
    </w:tbl>
    <w:p w14:paraId="6B998FCD" w14:textId="77777777" w:rsidR="00BF4019" w:rsidRPr="00FC4F4D" w:rsidRDefault="00BF4019" w:rsidP="00BF4019">
      <w:pPr>
        <w:pStyle w:val="ConsPlusNormal"/>
        <w:tabs>
          <w:tab w:val="left" w:pos="7655"/>
        </w:tabs>
        <w:ind w:firstLine="0"/>
        <w:jc w:val="both"/>
        <w:rPr>
          <w:rFonts w:ascii="Times New Roman" w:hAnsi="Times New Roman" w:cs="Times New Roman"/>
          <w:sz w:val="24"/>
          <w:szCs w:val="24"/>
        </w:rPr>
      </w:pPr>
    </w:p>
    <w:p w14:paraId="2D1B5974" w14:textId="074636BD" w:rsidR="002521CA" w:rsidRPr="00FC4F4D" w:rsidRDefault="00BF4019" w:rsidP="002521CA">
      <w:pPr>
        <w:tabs>
          <w:tab w:val="left" w:pos="7655"/>
        </w:tabs>
        <w:jc w:val="right"/>
        <w:rPr>
          <w:sz w:val="24"/>
          <w:szCs w:val="24"/>
        </w:rPr>
      </w:pPr>
      <w:r w:rsidRPr="00FC4F4D">
        <w:rPr>
          <w:sz w:val="24"/>
          <w:szCs w:val="24"/>
        </w:rPr>
        <w:br w:type="page"/>
      </w:r>
      <w:r w:rsidR="002521CA" w:rsidRPr="00FC4F4D">
        <w:rPr>
          <w:sz w:val="24"/>
          <w:szCs w:val="24"/>
        </w:rPr>
        <w:lastRenderedPageBreak/>
        <w:t xml:space="preserve">Приложение к подпрограмме </w:t>
      </w:r>
      <w:r w:rsidR="002032AE">
        <w:rPr>
          <w:sz w:val="24"/>
          <w:szCs w:val="24"/>
        </w:rPr>
        <w:t>6</w:t>
      </w:r>
      <w:r w:rsidR="002521CA" w:rsidRPr="00FC4F4D">
        <w:rPr>
          <w:sz w:val="24"/>
          <w:szCs w:val="24"/>
        </w:rPr>
        <w:t xml:space="preserve"> «</w:t>
      </w:r>
      <w:r w:rsidR="002521CA" w:rsidRPr="002521CA">
        <w:rPr>
          <w:sz w:val="24"/>
          <w:szCs w:val="24"/>
        </w:rPr>
        <w:t>Обеспечивающая подпрограмма</w:t>
      </w:r>
      <w:r w:rsidR="002521CA" w:rsidRPr="00FC4F4D">
        <w:rPr>
          <w:sz w:val="24"/>
          <w:szCs w:val="24"/>
        </w:rPr>
        <w:t xml:space="preserve">» </w:t>
      </w:r>
    </w:p>
    <w:p w14:paraId="0D437017" w14:textId="77777777" w:rsidR="002521CA" w:rsidRPr="00FC4F4D" w:rsidRDefault="002521CA" w:rsidP="002521CA">
      <w:pPr>
        <w:tabs>
          <w:tab w:val="left" w:pos="7655"/>
        </w:tabs>
        <w:jc w:val="right"/>
        <w:rPr>
          <w:sz w:val="24"/>
          <w:szCs w:val="24"/>
        </w:rPr>
      </w:pPr>
      <w:r w:rsidRPr="00FC4F4D">
        <w:rPr>
          <w:sz w:val="24"/>
          <w:szCs w:val="24"/>
        </w:rPr>
        <w:t>муниципальной программы «Безопасность и обеспечение безопасности жизнедеятельности населения»</w:t>
      </w:r>
    </w:p>
    <w:p w14:paraId="6F2FD7A0" w14:textId="66EEB1E2" w:rsidR="002521CA" w:rsidRPr="00FC4F4D" w:rsidRDefault="002521CA" w:rsidP="002521CA">
      <w:pPr>
        <w:pStyle w:val="ConsPlusNormal"/>
        <w:tabs>
          <w:tab w:val="left" w:pos="7655"/>
        </w:tabs>
        <w:spacing w:before="240" w:after="240"/>
        <w:ind w:firstLine="0"/>
        <w:jc w:val="center"/>
        <w:rPr>
          <w:rFonts w:ascii="Times New Roman" w:hAnsi="Times New Roman" w:cs="Times New Roman"/>
          <w:b/>
          <w:sz w:val="24"/>
          <w:szCs w:val="24"/>
        </w:rPr>
      </w:pPr>
      <w:r w:rsidRPr="00FC4F4D">
        <w:rPr>
          <w:rFonts w:ascii="Times New Roman" w:hAnsi="Times New Roman" w:cs="Times New Roman"/>
          <w:b/>
          <w:sz w:val="24"/>
          <w:szCs w:val="24"/>
        </w:rPr>
        <w:t xml:space="preserve">Перечень мероприятий подпрограммы </w:t>
      </w:r>
      <w:r w:rsidR="002032AE">
        <w:rPr>
          <w:rFonts w:ascii="Times New Roman" w:hAnsi="Times New Roman" w:cs="Times New Roman"/>
          <w:b/>
          <w:sz w:val="24"/>
          <w:szCs w:val="24"/>
        </w:rPr>
        <w:t>6</w:t>
      </w:r>
      <w:r w:rsidRPr="00FC4F4D">
        <w:rPr>
          <w:rFonts w:ascii="Times New Roman" w:hAnsi="Times New Roman" w:cs="Times New Roman"/>
          <w:b/>
          <w:sz w:val="24"/>
          <w:szCs w:val="24"/>
        </w:rPr>
        <w:t xml:space="preserve"> «</w:t>
      </w:r>
      <w:r w:rsidRPr="002521CA">
        <w:rPr>
          <w:rFonts w:ascii="Times New Roman" w:hAnsi="Times New Roman" w:cs="Times New Roman"/>
          <w:b/>
          <w:sz w:val="24"/>
          <w:szCs w:val="24"/>
        </w:rPr>
        <w:t>Обеспечивающая подпрограмма</w:t>
      </w:r>
      <w:r w:rsidRPr="00FC4F4D">
        <w:rPr>
          <w:rFonts w:ascii="Times New Roman" w:hAnsi="Times New Roman" w:cs="Times New Roman"/>
          <w:b/>
          <w:sz w:val="24"/>
          <w:szCs w:val="24"/>
        </w:rPr>
        <w:t>»</w:t>
      </w: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7"/>
        <w:gridCol w:w="3477"/>
        <w:gridCol w:w="850"/>
        <w:gridCol w:w="1134"/>
        <w:gridCol w:w="992"/>
        <w:gridCol w:w="785"/>
        <w:gridCol w:w="710"/>
        <w:gridCol w:w="774"/>
        <w:gridCol w:w="642"/>
        <w:gridCol w:w="642"/>
        <w:gridCol w:w="626"/>
        <w:gridCol w:w="709"/>
        <w:gridCol w:w="709"/>
        <w:gridCol w:w="1276"/>
        <w:gridCol w:w="1842"/>
      </w:tblGrid>
      <w:tr w:rsidR="008C55A8" w:rsidRPr="00FC4F4D" w14:paraId="5A695FE8" w14:textId="77777777" w:rsidTr="008C55A8">
        <w:trPr>
          <w:tblHeader/>
          <w:jc w:val="center"/>
        </w:trPr>
        <w:tc>
          <w:tcPr>
            <w:tcW w:w="567" w:type="dxa"/>
            <w:vMerge w:val="restart"/>
          </w:tcPr>
          <w:p w14:paraId="5D74A8F8"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N п/п</w:t>
            </w:r>
          </w:p>
        </w:tc>
        <w:tc>
          <w:tcPr>
            <w:tcW w:w="3477" w:type="dxa"/>
            <w:vMerge w:val="restart"/>
          </w:tcPr>
          <w:p w14:paraId="5F8325B5"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Мероприятия по реализации </w:t>
            </w:r>
          </w:p>
          <w:p w14:paraId="454A7502"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подпрограммы</w:t>
            </w:r>
          </w:p>
        </w:tc>
        <w:tc>
          <w:tcPr>
            <w:tcW w:w="850" w:type="dxa"/>
            <w:vMerge w:val="restart"/>
          </w:tcPr>
          <w:p w14:paraId="5477A8EA"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Срок исполнения мероприятия</w:t>
            </w:r>
          </w:p>
        </w:tc>
        <w:tc>
          <w:tcPr>
            <w:tcW w:w="1134" w:type="dxa"/>
            <w:vMerge w:val="restart"/>
          </w:tcPr>
          <w:p w14:paraId="0D97F506"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Источники финансирования</w:t>
            </w:r>
          </w:p>
        </w:tc>
        <w:tc>
          <w:tcPr>
            <w:tcW w:w="992" w:type="dxa"/>
            <w:vMerge w:val="restart"/>
          </w:tcPr>
          <w:p w14:paraId="199F9CC2"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Объем финансирования мероприятия в году, предшествующему году начала реализации программы</w:t>
            </w:r>
            <w:r w:rsidRPr="00FC4F4D">
              <w:rPr>
                <w:rFonts w:ascii="Times New Roman" w:hAnsi="Times New Roman" w:cs="Times New Roman"/>
                <w:sz w:val="18"/>
                <w:szCs w:val="18"/>
              </w:rPr>
              <w:br/>
              <w:t>(тыс. руб.)</w:t>
            </w:r>
            <w:hyperlink w:anchor="Par611" w:history="1">
              <w:r w:rsidRPr="00FC4F4D">
                <w:rPr>
                  <w:rFonts w:ascii="Times New Roman" w:hAnsi="Times New Roman" w:cs="Times New Roman"/>
                  <w:sz w:val="18"/>
                  <w:szCs w:val="18"/>
                </w:rPr>
                <w:t>*</w:t>
              </w:r>
            </w:hyperlink>
          </w:p>
        </w:tc>
        <w:tc>
          <w:tcPr>
            <w:tcW w:w="785" w:type="dxa"/>
            <w:vMerge w:val="restart"/>
          </w:tcPr>
          <w:p w14:paraId="1B4D6D16"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Всего (тыс. руб.)</w:t>
            </w:r>
          </w:p>
        </w:tc>
        <w:tc>
          <w:tcPr>
            <w:tcW w:w="4812" w:type="dxa"/>
            <w:gridSpan w:val="7"/>
          </w:tcPr>
          <w:p w14:paraId="045E97B9" w14:textId="7DD14B80"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Объем финансирования по годам (тыс. руб.)</w:t>
            </w:r>
          </w:p>
        </w:tc>
        <w:tc>
          <w:tcPr>
            <w:tcW w:w="1276" w:type="dxa"/>
          </w:tcPr>
          <w:p w14:paraId="3BEF468F"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Ответственный за выполнение мероприятия подпрограммы</w:t>
            </w:r>
          </w:p>
        </w:tc>
        <w:tc>
          <w:tcPr>
            <w:tcW w:w="1842" w:type="dxa"/>
          </w:tcPr>
          <w:p w14:paraId="6572B82F"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Результаты </w:t>
            </w:r>
          </w:p>
          <w:p w14:paraId="7D10D3EA"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выполнения</w:t>
            </w:r>
          </w:p>
          <w:p w14:paraId="099EA6FB"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мероприятий </w:t>
            </w:r>
          </w:p>
          <w:p w14:paraId="26789F1C"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подпрограммы</w:t>
            </w:r>
          </w:p>
          <w:p w14:paraId="7C7CCA49"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p>
        </w:tc>
      </w:tr>
      <w:tr w:rsidR="008C55A8" w:rsidRPr="00FC4F4D" w14:paraId="5FED128A" w14:textId="77777777" w:rsidTr="008C55A8">
        <w:trPr>
          <w:tblHeader/>
          <w:jc w:val="center"/>
        </w:trPr>
        <w:tc>
          <w:tcPr>
            <w:tcW w:w="567" w:type="dxa"/>
            <w:vMerge/>
          </w:tcPr>
          <w:p w14:paraId="17913E32" w14:textId="77777777" w:rsidR="008C55A8" w:rsidRPr="00FC4F4D" w:rsidRDefault="008C55A8" w:rsidP="004454F5">
            <w:pPr>
              <w:tabs>
                <w:tab w:val="left" w:pos="7655"/>
              </w:tabs>
              <w:rPr>
                <w:sz w:val="18"/>
                <w:szCs w:val="18"/>
              </w:rPr>
            </w:pPr>
          </w:p>
        </w:tc>
        <w:tc>
          <w:tcPr>
            <w:tcW w:w="3477" w:type="dxa"/>
            <w:vMerge/>
          </w:tcPr>
          <w:p w14:paraId="3A0BC1C1" w14:textId="77777777" w:rsidR="008C55A8" w:rsidRPr="00FC4F4D" w:rsidRDefault="008C55A8" w:rsidP="004454F5">
            <w:pPr>
              <w:tabs>
                <w:tab w:val="left" w:pos="7655"/>
              </w:tabs>
              <w:rPr>
                <w:sz w:val="18"/>
                <w:szCs w:val="18"/>
              </w:rPr>
            </w:pPr>
          </w:p>
        </w:tc>
        <w:tc>
          <w:tcPr>
            <w:tcW w:w="850" w:type="dxa"/>
            <w:vMerge/>
          </w:tcPr>
          <w:p w14:paraId="7014EECA" w14:textId="77777777" w:rsidR="008C55A8" w:rsidRPr="00FC4F4D" w:rsidRDefault="008C55A8" w:rsidP="004454F5">
            <w:pPr>
              <w:tabs>
                <w:tab w:val="left" w:pos="7655"/>
              </w:tabs>
              <w:rPr>
                <w:sz w:val="18"/>
                <w:szCs w:val="18"/>
              </w:rPr>
            </w:pPr>
          </w:p>
        </w:tc>
        <w:tc>
          <w:tcPr>
            <w:tcW w:w="1134" w:type="dxa"/>
            <w:vMerge/>
          </w:tcPr>
          <w:p w14:paraId="6E19A7E0" w14:textId="77777777" w:rsidR="008C55A8" w:rsidRPr="00FC4F4D" w:rsidRDefault="008C55A8" w:rsidP="004454F5">
            <w:pPr>
              <w:tabs>
                <w:tab w:val="left" w:pos="7655"/>
              </w:tabs>
              <w:rPr>
                <w:sz w:val="18"/>
                <w:szCs w:val="18"/>
              </w:rPr>
            </w:pPr>
          </w:p>
        </w:tc>
        <w:tc>
          <w:tcPr>
            <w:tcW w:w="992" w:type="dxa"/>
            <w:vMerge/>
          </w:tcPr>
          <w:p w14:paraId="694A3D2D" w14:textId="77777777" w:rsidR="008C55A8" w:rsidRPr="00FC4F4D" w:rsidRDefault="008C55A8" w:rsidP="004454F5">
            <w:pPr>
              <w:tabs>
                <w:tab w:val="left" w:pos="7655"/>
              </w:tabs>
              <w:rPr>
                <w:sz w:val="18"/>
                <w:szCs w:val="18"/>
              </w:rPr>
            </w:pPr>
          </w:p>
        </w:tc>
        <w:tc>
          <w:tcPr>
            <w:tcW w:w="785" w:type="dxa"/>
            <w:vMerge/>
          </w:tcPr>
          <w:p w14:paraId="6019CA7A" w14:textId="77777777" w:rsidR="008C55A8" w:rsidRPr="00FC4F4D" w:rsidRDefault="008C55A8" w:rsidP="004454F5">
            <w:pPr>
              <w:tabs>
                <w:tab w:val="left" w:pos="7655"/>
              </w:tabs>
              <w:rPr>
                <w:sz w:val="18"/>
                <w:szCs w:val="18"/>
              </w:rPr>
            </w:pPr>
          </w:p>
        </w:tc>
        <w:tc>
          <w:tcPr>
            <w:tcW w:w="710" w:type="dxa"/>
          </w:tcPr>
          <w:p w14:paraId="58799012"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w:t>
            </w:r>
          </w:p>
        </w:tc>
        <w:tc>
          <w:tcPr>
            <w:tcW w:w="774" w:type="dxa"/>
          </w:tcPr>
          <w:p w14:paraId="4A98F601"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2021</w:t>
            </w:r>
          </w:p>
        </w:tc>
        <w:tc>
          <w:tcPr>
            <w:tcW w:w="642" w:type="dxa"/>
          </w:tcPr>
          <w:p w14:paraId="69225AAE"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2022</w:t>
            </w:r>
          </w:p>
        </w:tc>
        <w:tc>
          <w:tcPr>
            <w:tcW w:w="642" w:type="dxa"/>
          </w:tcPr>
          <w:p w14:paraId="65FDA8A4"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2023</w:t>
            </w:r>
          </w:p>
        </w:tc>
        <w:tc>
          <w:tcPr>
            <w:tcW w:w="626" w:type="dxa"/>
          </w:tcPr>
          <w:p w14:paraId="4F3B76D7"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2024</w:t>
            </w:r>
          </w:p>
        </w:tc>
        <w:tc>
          <w:tcPr>
            <w:tcW w:w="709" w:type="dxa"/>
          </w:tcPr>
          <w:p w14:paraId="70C19472" w14:textId="0AD395A1" w:rsidR="008C55A8" w:rsidRPr="00FC4F4D" w:rsidRDefault="008C55A8" w:rsidP="004454F5">
            <w:pPr>
              <w:tabs>
                <w:tab w:val="left" w:pos="7655"/>
              </w:tabs>
              <w:rPr>
                <w:sz w:val="18"/>
                <w:szCs w:val="18"/>
              </w:rPr>
            </w:pPr>
            <w:r>
              <w:rPr>
                <w:sz w:val="18"/>
                <w:szCs w:val="18"/>
              </w:rPr>
              <w:t>2025</w:t>
            </w:r>
          </w:p>
        </w:tc>
        <w:tc>
          <w:tcPr>
            <w:tcW w:w="709" w:type="dxa"/>
          </w:tcPr>
          <w:p w14:paraId="4D68DC9D" w14:textId="6B6F3B0F" w:rsidR="008C55A8" w:rsidRPr="00FC4F4D" w:rsidRDefault="008C55A8" w:rsidP="004454F5">
            <w:pPr>
              <w:tabs>
                <w:tab w:val="left" w:pos="7655"/>
              </w:tabs>
              <w:rPr>
                <w:sz w:val="18"/>
                <w:szCs w:val="18"/>
              </w:rPr>
            </w:pPr>
            <w:r>
              <w:rPr>
                <w:sz w:val="18"/>
                <w:szCs w:val="18"/>
              </w:rPr>
              <w:t>2026</w:t>
            </w:r>
          </w:p>
        </w:tc>
        <w:tc>
          <w:tcPr>
            <w:tcW w:w="1276" w:type="dxa"/>
          </w:tcPr>
          <w:p w14:paraId="374AF916" w14:textId="766A8D74" w:rsidR="008C55A8" w:rsidRPr="00FC4F4D" w:rsidRDefault="008C55A8" w:rsidP="004454F5">
            <w:pPr>
              <w:tabs>
                <w:tab w:val="left" w:pos="7655"/>
              </w:tabs>
              <w:rPr>
                <w:sz w:val="18"/>
                <w:szCs w:val="18"/>
              </w:rPr>
            </w:pPr>
          </w:p>
        </w:tc>
        <w:tc>
          <w:tcPr>
            <w:tcW w:w="1842" w:type="dxa"/>
          </w:tcPr>
          <w:p w14:paraId="524298CF" w14:textId="77777777" w:rsidR="008C55A8" w:rsidRPr="00FC4F4D" w:rsidRDefault="008C55A8" w:rsidP="004454F5">
            <w:pPr>
              <w:tabs>
                <w:tab w:val="left" w:pos="7655"/>
              </w:tabs>
              <w:rPr>
                <w:sz w:val="18"/>
                <w:szCs w:val="18"/>
              </w:rPr>
            </w:pPr>
          </w:p>
        </w:tc>
      </w:tr>
      <w:tr w:rsidR="008C55A8" w:rsidRPr="00FC4F4D" w14:paraId="0ED975BC" w14:textId="77777777" w:rsidTr="008C55A8">
        <w:trPr>
          <w:tblHeader/>
          <w:jc w:val="center"/>
        </w:trPr>
        <w:tc>
          <w:tcPr>
            <w:tcW w:w="567" w:type="dxa"/>
          </w:tcPr>
          <w:p w14:paraId="24ED3411"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w:t>
            </w:r>
          </w:p>
        </w:tc>
        <w:tc>
          <w:tcPr>
            <w:tcW w:w="3477" w:type="dxa"/>
          </w:tcPr>
          <w:p w14:paraId="3AF33449"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w:t>
            </w:r>
          </w:p>
        </w:tc>
        <w:tc>
          <w:tcPr>
            <w:tcW w:w="850" w:type="dxa"/>
          </w:tcPr>
          <w:p w14:paraId="1F29B2A2"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p>
        </w:tc>
        <w:tc>
          <w:tcPr>
            <w:tcW w:w="1134" w:type="dxa"/>
          </w:tcPr>
          <w:p w14:paraId="1DB6A9B9"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4</w:t>
            </w:r>
          </w:p>
        </w:tc>
        <w:tc>
          <w:tcPr>
            <w:tcW w:w="992" w:type="dxa"/>
          </w:tcPr>
          <w:p w14:paraId="0399F2E1"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6</w:t>
            </w:r>
          </w:p>
        </w:tc>
        <w:tc>
          <w:tcPr>
            <w:tcW w:w="785" w:type="dxa"/>
          </w:tcPr>
          <w:p w14:paraId="44075EF4"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7</w:t>
            </w:r>
          </w:p>
        </w:tc>
        <w:tc>
          <w:tcPr>
            <w:tcW w:w="710" w:type="dxa"/>
          </w:tcPr>
          <w:p w14:paraId="69D29FD6"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8</w:t>
            </w:r>
          </w:p>
        </w:tc>
        <w:tc>
          <w:tcPr>
            <w:tcW w:w="774" w:type="dxa"/>
          </w:tcPr>
          <w:p w14:paraId="504AD5D8"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9</w:t>
            </w:r>
          </w:p>
        </w:tc>
        <w:tc>
          <w:tcPr>
            <w:tcW w:w="642" w:type="dxa"/>
          </w:tcPr>
          <w:p w14:paraId="61FA9808"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10</w:t>
            </w:r>
          </w:p>
        </w:tc>
        <w:tc>
          <w:tcPr>
            <w:tcW w:w="642" w:type="dxa"/>
          </w:tcPr>
          <w:p w14:paraId="65A75F91"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11</w:t>
            </w:r>
          </w:p>
        </w:tc>
        <w:tc>
          <w:tcPr>
            <w:tcW w:w="626" w:type="dxa"/>
          </w:tcPr>
          <w:p w14:paraId="610A36C2"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12</w:t>
            </w:r>
          </w:p>
        </w:tc>
        <w:tc>
          <w:tcPr>
            <w:tcW w:w="709" w:type="dxa"/>
          </w:tcPr>
          <w:p w14:paraId="33B67B6D" w14:textId="2D1151D5"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13</w:t>
            </w:r>
          </w:p>
        </w:tc>
        <w:tc>
          <w:tcPr>
            <w:tcW w:w="709" w:type="dxa"/>
          </w:tcPr>
          <w:p w14:paraId="7AA9DDAF" w14:textId="384A538B"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14</w:t>
            </w:r>
          </w:p>
        </w:tc>
        <w:tc>
          <w:tcPr>
            <w:tcW w:w="1276" w:type="dxa"/>
          </w:tcPr>
          <w:p w14:paraId="5FE39EB2" w14:textId="6BDFCDB2"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15</w:t>
            </w:r>
          </w:p>
        </w:tc>
        <w:tc>
          <w:tcPr>
            <w:tcW w:w="1842" w:type="dxa"/>
          </w:tcPr>
          <w:p w14:paraId="3A4BF3EC" w14:textId="5078747B"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16</w:t>
            </w:r>
          </w:p>
        </w:tc>
      </w:tr>
      <w:tr w:rsidR="008C55A8" w:rsidRPr="00FC4F4D" w14:paraId="01C88D77" w14:textId="77777777" w:rsidTr="008C55A8">
        <w:trPr>
          <w:jc w:val="center"/>
        </w:trPr>
        <w:tc>
          <w:tcPr>
            <w:tcW w:w="567" w:type="dxa"/>
            <w:vMerge w:val="restart"/>
          </w:tcPr>
          <w:p w14:paraId="47866E56" w14:textId="7777777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w:t>
            </w:r>
          </w:p>
        </w:tc>
        <w:tc>
          <w:tcPr>
            <w:tcW w:w="3477" w:type="dxa"/>
            <w:vMerge w:val="restart"/>
          </w:tcPr>
          <w:p w14:paraId="0B43A632" w14:textId="6469F9C5" w:rsidR="008C55A8" w:rsidRDefault="008C55A8" w:rsidP="004454F5">
            <w:pPr>
              <w:pStyle w:val="ConsPlusCell"/>
              <w:tabs>
                <w:tab w:val="left" w:pos="7655"/>
              </w:tabs>
              <w:rPr>
                <w:b/>
                <w:sz w:val="18"/>
                <w:szCs w:val="18"/>
              </w:rPr>
            </w:pPr>
            <w:r w:rsidRPr="00FC4F4D">
              <w:rPr>
                <w:b/>
                <w:sz w:val="18"/>
                <w:szCs w:val="18"/>
              </w:rPr>
              <w:t>Основное мероприятие 0</w:t>
            </w:r>
            <w:r>
              <w:rPr>
                <w:b/>
                <w:sz w:val="18"/>
                <w:szCs w:val="18"/>
              </w:rPr>
              <w:t>2</w:t>
            </w:r>
            <w:r w:rsidRPr="00FC4F4D">
              <w:rPr>
                <w:b/>
                <w:sz w:val="18"/>
                <w:szCs w:val="18"/>
              </w:rPr>
              <w:t>.</w:t>
            </w:r>
          </w:p>
          <w:p w14:paraId="509FD9CD" w14:textId="1E904DB0" w:rsidR="008C55A8" w:rsidRPr="007D0B01" w:rsidRDefault="008C55A8" w:rsidP="004454F5">
            <w:pPr>
              <w:pStyle w:val="ConsPlusCell"/>
              <w:tabs>
                <w:tab w:val="left" w:pos="7655"/>
              </w:tabs>
              <w:rPr>
                <w:bCs/>
                <w:sz w:val="18"/>
                <w:szCs w:val="18"/>
              </w:rPr>
            </w:pPr>
            <w:r w:rsidRPr="007D0B01">
              <w:rPr>
                <w:bCs/>
                <w:sz w:val="18"/>
                <w:szCs w:val="18"/>
              </w:rPr>
              <w:t>Реализация полномочий, возложенных на Главное управление гражданской защиты Московской области, и полномочий государственных казенных учреждений Московской области</w:t>
            </w:r>
          </w:p>
          <w:p w14:paraId="3D4B948C" w14:textId="680A97A0" w:rsidR="008C55A8" w:rsidRPr="00FC4F4D" w:rsidRDefault="008C55A8" w:rsidP="004454F5">
            <w:pPr>
              <w:pStyle w:val="ConsPlusNormal"/>
              <w:tabs>
                <w:tab w:val="left" w:pos="7655"/>
              </w:tabs>
              <w:ind w:firstLine="0"/>
              <w:jc w:val="both"/>
              <w:rPr>
                <w:rFonts w:ascii="Times New Roman" w:hAnsi="Times New Roman" w:cs="Times New Roman"/>
                <w:b/>
                <w:bCs/>
                <w:i/>
                <w:iCs/>
                <w:sz w:val="18"/>
                <w:szCs w:val="18"/>
              </w:rPr>
            </w:pPr>
          </w:p>
        </w:tc>
        <w:tc>
          <w:tcPr>
            <w:tcW w:w="850" w:type="dxa"/>
          </w:tcPr>
          <w:p w14:paraId="178E842C" w14:textId="30E9BA7E"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w:t>
            </w:r>
            <w:r>
              <w:rPr>
                <w:rFonts w:ascii="Times New Roman" w:hAnsi="Times New Roman" w:cs="Times New Roman"/>
                <w:sz w:val="18"/>
                <w:szCs w:val="18"/>
              </w:rPr>
              <w:t>6</w:t>
            </w:r>
          </w:p>
        </w:tc>
        <w:tc>
          <w:tcPr>
            <w:tcW w:w="1134" w:type="dxa"/>
          </w:tcPr>
          <w:p w14:paraId="51714022" w14:textId="77777777" w:rsidR="008C55A8" w:rsidRPr="00FC4F4D" w:rsidRDefault="008C55A8" w:rsidP="004454F5">
            <w:pPr>
              <w:pStyle w:val="ConsPlusNormal"/>
              <w:tabs>
                <w:tab w:val="left" w:pos="7655"/>
              </w:tabs>
              <w:ind w:firstLine="0"/>
              <w:rPr>
                <w:rFonts w:ascii="Times New Roman" w:hAnsi="Times New Roman" w:cs="Times New Roman"/>
                <w:b/>
                <w:bCs/>
                <w:sz w:val="18"/>
                <w:szCs w:val="18"/>
              </w:rPr>
            </w:pPr>
            <w:r w:rsidRPr="00FC4F4D">
              <w:rPr>
                <w:rFonts w:ascii="Times New Roman" w:hAnsi="Times New Roman" w:cs="Times New Roman"/>
                <w:b/>
                <w:bCs/>
                <w:sz w:val="18"/>
                <w:szCs w:val="18"/>
              </w:rPr>
              <w:t>Итого:</w:t>
            </w:r>
          </w:p>
        </w:tc>
        <w:tc>
          <w:tcPr>
            <w:tcW w:w="992" w:type="dxa"/>
          </w:tcPr>
          <w:p w14:paraId="00B64261" w14:textId="56EDBF06" w:rsidR="008C55A8" w:rsidRPr="00FC4F4D" w:rsidRDefault="008C55A8" w:rsidP="004454F5">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785" w:type="dxa"/>
            <w:vAlign w:val="center"/>
          </w:tcPr>
          <w:p w14:paraId="6B1D3789" w14:textId="08378E61" w:rsidR="008C55A8" w:rsidRPr="003D48B2" w:rsidRDefault="008C55A8" w:rsidP="004454F5">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839,0</w:t>
            </w:r>
          </w:p>
        </w:tc>
        <w:tc>
          <w:tcPr>
            <w:tcW w:w="710" w:type="dxa"/>
            <w:vAlign w:val="center"/>
          </w:tcPr>
          <w:p w14:paraId="5AE87ABB" w14:textId="7731D553" w:rsidR="008C55A8" w:rsidRPr="003D48B2" w:rsidRDefault="008C55A8" w:rsidP="004454F5">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774" w:type="dxa"/>
            <w:vAlign w:val="center"/>
          </w:tcPr>
          <w:p w14:paraId="23B935F8" w14:textId="4DD1D34D" w:rsidR="008C55A8" w:rsidRPr="003D48B2" w:rsidRDefault="008C55A8" w:rsidP="004454F5">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642" w:type="dxa"/>
            <w:vAlign w:val="center"/>
          </w:tcPr>
          <w:p w14:paraId="1358435D" w14:textId="654ACEB7" w:rsidR="008C55A8" w:rsidRPr="003D48B2" w:rsidRDefault="008C55A8" w:rsidP="004454F5">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839,0</w:t>
            </w:r>
          </w:p>
        </w:tc>
        <w:tc>
          <w:tcPr>
            <w:tcW w:w="642" w:type="dxa"/>
            <w:vAlign w:val="center"/>
          </w:tcPr>
          <w:p w14:paraId="3C1CF936" w14:textId="05A41E72" w:rsidR="008C55A8" w:rsidRPr="003D48B2" w:rsidRDefault="008C55A8" w:rsidP="004454F5">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626" w:type="dxa"/>
            <w:vAlign w:val="center"/>
          </w:tcPr>
          <w:p w14:paraId="3E916FD3" w14:textId="0430BD5B" w:rsidR="008C55A8" w:rsidRPr="003D48B2" w:rsidRDefault="008C55A8" w:rsidP="004454F5">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709" w:type="dxa"/>
            <w:vAlign w:val="center"/>
          </w:tcPr>
          <w:p w14:paraId="653CBFE7" w14:textId="09D62EB5"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vAlign w:val="center"/>
          </w:tcPr>
          <w:p w14:paraId="669AF1C2" w14:textId="78CA9511"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276" w:type="dxa"/>
            <w:vMerge w:val="restart"/>
          </w:tcPr>
          <w:p w14:paraId="6C7BB802" w14:textId="61AA81A7" w:rsidR="008C55A8" w:rsidRPr="00FC4F4D" w:rsidRDefault="008C55A8"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Заместитель Главы, </w:t>
            </w:r>
            <w:r>
              <w:rPr>
                <w:rFonts w:ascii="Times New Roman" w:hAnsi="Times New Roman" w:cs="Times New Roman"/>
                <w:sz w:val="18"/>
                <w:szCs w:val="18"/>
              </w:rPr>
              <w:t>Сектор ГЗ и ТБ</w:t>
            </w:r>
          </w:p>
        </w:tc>
        <w:tc>
          <w:tcPr>
            <w:tcW w:w="1842" w:type="dxa"/>
            <w:vMerge w:val="restart"/>
          </w:tcPr>
          <w:p w14:paraId="31C1CD62" w14:textId="77777777" w:rsidR="008C55A8" w:rsidRPr="00FC4F4D" w:rsidRDefault="008C55A8" w:rsidP="004454F5">
            <w:pPr>
              <w:pStyle w:val="ConsPlusNormal"/>
              <w:tabs>
                <w:tab w:val="left" w:pos="7655"/>
              </w:tabs>
              <w:ind w:firstLine="0"/>
              <w:rPr>
                <w:rFonts w:ascii="Times New Roman" w:hAnsi="Times New Roman" w:cs="Times New Roman"/>
                <w:sz w:val="18"/>
                <w:szCs w:val="18"/>
              </w:rPr>
            </w:pPr>
          </w:p>
          <w:p w14:paraId="72F0F015" w14:textId="77777777" w:rsidR="008C55A8" w:rsidRPr="00FC4F4D" w:rsidRDefault="008C55A8" w:rsidP="004454F5">
            <w:pPr>
              <w:pStyle w:val="ConsPlusNormal"/>
              <w:tabs>
                <w:tab w:val="left" w:pos="7655"/>
              </w:tabs>
              <w:ind w:firstLine="0"/>
              <w:rPr>
                <w:rFonts w:ascii="Times New Roman" w:hAnsi="Times New Roman" w:cs="Times New Roman"/>
                <w:sz w:val="18"/>
                <w:szCs w:val="18"/>
              </w:rPr>
            </w:pPr>
          </w:p>
          <w:p w14:paraId="20373A69" w14:textId="77777777" w:rsidR="008C55A8" w:rsidRPr="00FC4F4D" w:rsidRDefault="008C55A8" w:rsidP="004454F5">
            <w:pPr>
              <w:pStyle w:val="ConsPlusNormal"/>
              <w:tabs>
                <w:tab w:val="left" w:pos="7655"/>
              </w:tabs>
              <w:ind w:firstLine="0"/>
              <w:rPr>
                <w:rFonts w:ascii="Times New Roman" w:hAnsi="Times New Roman" w:cs="Times New Roman"/>
                <w:sz w:val="18"/>
                <w:szCs w:val="18"/>
              </w:rPr>
            </w:pPr>
          </w:p>
        </w:tc>
      </w:tr>
      <w:tr w:rsidR="008C55A8" w:rsidRPr="00FC4F4D" w14:paraId="4D1632CB" w14:textId="77777777" w:rsidTr="000D00EF">
        <w:trPr>
          <w:jc w:val="center"/>
        </w:trPr>
        <w:tc>
          <w:tcPr>
            <w:tcW w:w="567" w:type="dxa"/>
            <w:vMerge/>
          </w:tcPr>
          <w:p w14:paraId="5D698069" w14:textId="77777777" w:rsidR="008C55A8" w:rsidRPr="00FC4F4D" w:rsidRDefault="008C55A8" w:rsidP="008C55A8">
            <w:pPr>
              <w:pStyle w:val="ConsPlusNormal"/>
              <w:tabs>
                <w:tab w:val="left" w:pos="7655"/>
              </w:tabs>
              <w:ind w:firstLine="0"/>
              <w:jc w:val="center"/>
              <w:rPr>
                <w:rFonts w:ascii="Times New Roman" w:hAnsi="Times New Roman" w:cs="Times New Roman"/>
                <w:sz w:val="18"/>
                <w:szCs w:val="18"/>
              </w:rPr>
            </w:pPr>
          </w:p>
        </w:tc>
        <w:tc>
          <w:tcPr>
            <w:tcW w:w="3477" w:type="dxa"/>
            <w:vMerge/>
          </w:tcPr>
          <w:p w14:paraId="337031A2" w14:textId="77777777" w:rsidR="008C55A8" w:rsidRPr="00FC4F4D" w:rsidRDefault="008C55A8" w:rsidP="008C55A8">
            <w:pPr>
              <w:pStyle w:val="ConsPlusNormal"/>
              <w:tabs>
                <w:tab w:val="left" w:pos="7655"/>
              </w:tabs>
              <w:ind w:firstLine="0"/>
              <w:jc w:val="center"/>
              <w:rPr>
                <w:rFonts w:ascii="Times New Roman" w:hAnsi="Times New Roman" w:cs="Times New Roman"/>
                <w:sz w:val="18"/>
                <w:szCs w:val="18"/>
              </w:rPr>
            </w:pPr>
          </w:p>
        </w:tc>
        <w:tc>
          <w:tcPr>
            <w:tcW w:w="850" w:type="dxa"/>
          </w:tcPr>
          <w:p w14:paraId="722CE67F" w14:textId="14758E6A" w:rsidR="008C55A8" w:rsidRPr="00FC4F4D" w:rsidRDefault="008C55A8" w:rsidP="008C55A8">
            <w:pPr>
              <w:pStyle w:val="ConsPlusNormal"/>
              <w:tabs>
                <w:tab w:val="left" w:pos="7655"/>
              </w:tabs>
              <w:ind w:firstLine="0"/>
              <w:jc w:val="center"/>
              <w:rPr>
                <w:rFonts w:ascii="Times New Roman" w:hAnsi="Times New Roman" w:cs="Times New Roman"/>
                <w:sz w:val="18"/>
                <w:szCs w:val="18"/>
              </w:rPr>
            </w:pPr>
            <w:r w:rsidRPr="0033515B">
              <w:rPr>
                <w:rFonts w:ascii="Times New Roman" w:hAnsi="Times New Roman" w:cs="Times New Roman"/>
                <w:sz w:val="18"/>
                <w:szCs w:val="18"/>
              </w:rPr>
              <w:t>2020-2026</w:t>
            </w:r>
          </w:p>
        </w:tc>
        <w:tc>
          <w:tcPr>
            <w:tcW w:w="1134" w:type="dxa"/>
          </w:tcPr>
          <w:p w14:paraId="11898C62" w14:textId="77777777" w:rsidR="008C55A8" w:rsidRPr="00FC4F4D" w:rsidRDefault="008C55A8" w:rsidP="008C55A8">
            <w:pPr>
              <w:pStyle w:val="ConsPlusNormal"/>
              <w:tabs>
                <w:tab w:val="left" w:pos="7655"/>
              </w:tabs>
              <w:ind w:firstLine="0"/>
              <w:rPr>
                <w:rFonts w:ascii="Times New Roman" w:hAnsi="Times New Roman" w:cs="Times New Roman"/>
                <w:b/>
                <w:bCs/>
                <w:sz w:val="18"/>
                <w:szCs w:val="18"/>
              </w:rPr>
            </w:pPr>
            <w:r w:rsidRPr="00FC4F4D">
              <w:rPr>
                <w:rFonts w:ascii="Times New Roman" w:hAnsi="Times New Roman" w:cs="Times New Roman"/>
                <w:b/>
                <w:bCs/>
                <w:sz w:val="18"/>
                <w:szCs w:val="18"/>
              </w:rPr>
              <w:t xml:space="preserve">Средства бюджета </w:t>
            </w:r>
          </w:p>
          <w:p w14:paraId="3F937D63" w14:textId="64DB4332" w:rsidR="008C55A8" w:rsidRPr="00FC4F4D" w:rsidRDefault="008C55A8" w:rsidP="008C55A8">
            <w:pPr>
              <w:pStyle w:val="ConsPlusNormal"/>
              <w:tabs>
                <w:tab w:val="left" w:pos="7655"/>
              </w:tabs>
              <w:ind w:firstLine="0"/>
              <w:rPr>
                <w:rFonts w:ascii="Times New Roman" w:hAnsi="Times New Roman" w:cs="Times New Roman"/>
                <w:b/>
                <w:bCs/>
                <w:sz w:val="18"/>
                <w:szCs w:val="18"/>
              </w:rPr>
            </w:pPr>
            <w:r w:rsidRPr="00FC4F4D">
              <w:rPr>
                <w:rFonts w:ascii="Times New Roman" w:hAnsi="Times New Roman" w:cs="Times New Roman"/>
                <w:b/>
                <w:bCs/>
                <w:sz w:val="18"/>
                <w:szCs w:val="18"/>
              </w:rPr>
              <w:t>округа</w:t>
            </w:r>
          </w:p>
        </w:tc>
        <w:tc>
          <w:tcPr>
            <w:tcW w:w="992" w:type="dxa"/>
          </w:tcPr>
          <w:p w14:paraId="183E247F" w14:textId="66C21F52" w:rsidR="008C55A8" w:rsidRDefault="008C55A8" w:rsidP="008C55A8">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785" w:type="dxa"/>
            <w:vAlign w:val="center"/>
          </w:tcPr>
          <w:p w14:paraId="230AD456" w14:textId="40386A60" w:rsidR="008C55A8" w:rsidRDefault="008C55A8" w:rsidP="008C55A8">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710" w:type="dxa"/>
            <w:vAlign w:val="center"/>
          </w:tcPr>
          <w:p w14:paraId="7180A38F" w14:textId="4F55B9B1" w:rsidR="008C55A8" w:rsidRDefault="008C55A8" w:rsidP="008C55A8">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774" w:type="dxa"/>
            <w:vAlign w:val="center"/>
          </w:tcPr>
          <w:p w14:paraId="6F0F8741" w14:textId="26C1ACD2" w:rsidR="008C55A8" w:rsidRDefault="008C55A8" w:rsidP="008C55A8">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642" w:type="dxa"/>
            <w:vAlign w:val="center"/>
          </w:tcPr>
          <w:p w14:paraId="41C4AE71" w14:textId="6F0FAEE1" w:rsidR="008C55A8" w:rsidRDefault="008C55A8" w:rsidP="008C55A8">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642" w:type="dxa"/>
            <w:vAlign w:val="center"/>
          </w:tcPr>
          <w:p w14:paraId="3164F932" w14:textId="47B4EF97" w:rsidR="008C55A8" w:rsidRDefault="008C55A8" w:rsidP="008C55A8">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626" w:type="dxa"/>
            <w:vAlign w:val="center"/>
          </w:tcPr>
          <w:p w14:paraId="09B8CC55" w14:textId="03584575" w:rsidR="008C55A8" w:rsidRDefault="008C55A8" w:rsidP="008C55A8">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709" w:type="dxa"/>
            <w:vAlign w:val="center"/>
          </w:tcPr>
          <w:p w14:paraId="781A85A0" w14:textId="01B18403" w:rsidR="008C55A8" w:rsidRPr="00FC4F4D" w:rsidRDefault="008C55A8" w:rsidP="008C55A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vAlign w:val="center"/>
          </w:tcPr>
          <w:p w14:paraId="2C853FA4" w14:textId="12220A03" w:rsidR="008C55A8" w:rsidRPr="00FC4F4D" w:rsidRDefault="008C55A8" w:rsidP="008C55A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276" w:type="dxa"/>
            <w:vMerge/>
          </w:tcPr>
          <w:p w14:paraId="11839234" w14:textId="61398E72" w:rsidR="008C55A8" w:rsidRPr="00FC4F4D" w:rsidRDefault="008C55A8" w:rsidP="008C55A8">
            <w:pPr>
              <w:pStyle w:val="ConsPlusNormal"/>
              <w:tabs>
                <w:tab w:val="left" w:pos="7655"/>
              </w:tabs>
              <w:ind w:firstLine="0"/>
              <w:jc w:val="center"/>
              <w:rPr>
                <w:rFonts w:ascii="Times New Roman" w:hAnsi="Times New Roman" w:cs="Times New Roman"/>
                <w:sz w:val="18"/>
                <w:szCs w:val="18"/>
              </w:rPr>
            </w:pPr>
          </w:p>
        </w:tc>
        <w:tc>
          <w:tcPr>
            <w:tcW w:w="1842" w:type="dxa"/>
            <w:vMerge/>
          </w:tcPr>
          <w:p w14:paraId="7F8C86A4" w14:textId="77777777" w:rsidR="008C55A8" w:rsidRPr="00FC4F4D" w:rsidRDefault="008C55A8" w:rsidP="008C55A8">
            <w:pPr>
              <w:pStyle w:val="ConsPlusNormal"/>
              <w:tabs>
                <w:tab w:val="left" w:pos="7655"/>
              </w:tabs>
              <w:ind w:firstLine="0"/>
              <w:rPr>
                <w:rFonts w:ascii="Times New Roman" w:hAnsi="Times New Roman" w:cs="Times New Roman"/>
                <w:sz w:val="18"/>
                <w:szCs w:val="18"/>
              </w:rPr>
            </w:pPr>
          </w:p>
        </w:tc>
      </w:tr>
      <w:tr w:rsidR="008C55A8" w:rsidRPr="00FC4F4D" w14:paraId="0BD8A3D8" w14:textId="77777777" w:rsidTr="000D00EF">
        <w:trPr>
          <w:jc w:val="center"/>
        </w:trPr>
        <w:tc>
          <w:tcPr>
            <w:tcW w:w="567" w:type="dxa"/>
            <w:vMerge/>
          </w:tcPr>
          <w:p w14:paraId="05E7AE01" w14:textId="77777777" w:rsidR="008C55A8" w:rsidRPr="00FC4F4D" w:rsidRDefault="008C55A8" w:rsidP="008C55A8">
            <w:pPr>
              <w:pStyle w:val="ConsPlusNormal"/>
              <w:tabs>
                <w:tab w:val="left" w:pos="7655"/>
              </w:tabs>
              <w:ind w:firstLine="0"/>
              <w:jc w:val="center"/>
              <w:rPr>
                <w:rFonts w:ascii="Times New Roman" w:hAnsi="Times New Roman" w:cs="Times New Roman"/>
                <w:sz w:val="18"/>
                <w:szCs w:val="18"/>
              </w:rPr>
            </w:pPr>
          </w:p>
        </w:tc>
        <w:tc>
          <w:tcPr>
            <w:tcW w:w="3477" w:type="dxa"/>
            <w:vMerge/>
          </w:tcPr>
          <w:p w14:paraId="240B1071" w14:textId="77777777" w:rsidR="008C55A8" w:rsidRPr="00FC4F4D" w:rsidRDefault="008C55A8" w:rsidP="008C55A8">
            <w:pPr>
              <w:pStyle w:val="ConsPlusNormal"/>
              <w:tabs>
                <w:tab w:val="left" w:pos="7655"/>
              </w:tabs>
              <w:ind w:firstLine="0"/>
              <w:jc w:val="center"/>
              <w:rPr>
                <w:rFonts w:ascii="Times New Roman" w:hAnsi="Times New Roman" w:cs="Times New Roman"/>
                <w:sz w:val="18"/>
                <w:szCs w:val="18"/>
              </w:rPr>
            </w:pPr>
          </w:p>
        </w:tc>
        <w:tc>
          <w:tcPr>
            <w:tcW w:w="850" w:type="dxa"/>
          </w:tcPr>
          <w:p w14:paraId="578292BC" w14:textId="02D1A650" w:rsidR="008C55A8" w:rsidRPr="00FC4F4D" w:rsidRDefault="008C55A8" w:rsidP="008C55A8">
            <w:pPr>
              <w:pStyle w:val="ConsPlusNormal"/>
              <w:tabs>
                <w:tab w:val="left" w:pos="7655"/>
              </w:tabs>
              <w:ind w:firstLine="0"/>
              <w:jc w:val="center"/>
              <w:rPr>
                <w:rFonts w:ascii="Times New Roman" w:hAnsi="Times New Roman" w:cs="Times New Roman"/>
                <w:sz w:val="18"/>
                <w:szCs w:val="18"/>
              </w:rPr>
            </w:pPr>
            <w:r w:rsidRPr="0033515B">
              <w:rPr>
                <w:rFonts w:ascii="Times New Roman" w:hAnsi="Times New Roman" w:cs="Times New Roman"/>
                <w:sz w:val="18"/>
                <w:szCs w:val="18"/>
              </w:rPr>
              <w:t>2020-2026</w:t>
            </w:r>
          </w:p>
        </w:tc>
        <w:tc>
          <w:tcPr>
            <w:tcW w:w="1134" w:type="dxa"/>
          </w:tcPr>
          <w:p w14:paraId="6B53AC1A" w14:textId="77777777" w:rsidR="008C55A8" w:rsidRPr="001202CC" w:rsidRDefault="008C55A8" w:rsidP="008C55A8">
            <w:pPr>
              <w:pStyle w:val="ConsPlusNormal"/>
              <w:tabs>
                <w:tab w:val="left" w:pos="7655"/>
              </w:tabs>
              <w:ind w:firstLine="0"/>
              <w:rPr>
                <w:rFonts w:ascii="Times New Roman" w:hAnsi="Times New Roman" w:cs="Times New Roman"/>
                <w:b/>
                <w:bCs/>
                <w:sz w:val="18"/>
                <w:szCs w:val="18"/>
              </w:rPr>
            </w:pPr>
            <w:r w:rsidRPr="001202CC">
              <w:rPr>
                <w:rFonts w:ascii="Times New Roman" w:hAnsi="Times New Roman" w:cs="Times New Roman"/>
                <w:b/>
                <w:bCs/>
                <w:sz w:val="18"/>
                <w:szCs w:val="18"/>
              </w:rPr>
              <w:t xml:space="preserve">Средства бюджета </w:t>
            </w:r>
          </w:p>
          <w:p w14:paraId="1C048FA4" w14:textId="03FE64CC" w:rsidR="008C55A8" w:rsidRPr="00FC4F4D" w:rsidRDefault="008C55A8" w:rsidP="008C55A8">
            <w:pPr>
              <w:pStyle w:val="ConsPlusNormal"/>
              <w:tabs>
                <w:tab w:val="left" w:pos="7655"/>
              </w:tabs>
              <w:ind w:firstLine="0"/>
              <w:rPr>
                <w:rFonts w:ascii="Times New Roman" w:hAnsi="Times New Roman" w:cs="Times New Roman"/>
                <w:b/>
                <w:bCs/>
                <w:sz w:val="18"/>
                <w:szCs w:val="18"/>
              </w:rPr>
            </w:pPr>
            <w:r w:rsidRPr="001202CC">
              <w:rPr>
                <w:rFonts w:ascii="Times New Roman" w:hAnsi="Times New Roman" w:cs="Times New Roman"/>
                <w:b/>
                <w:bCs/>
                <w:sz w:val="18"/>
                <w:szCs w:val="18"/>
              </w:rPr>
              <w:t>Московской области</w:t>
            </w:r>
          </w:p>
        </w:tc>
        <w:tc>
          <w:tcPr>
            <w:tcW w:w="992" w:type="dxa"/>
          </w:tcPr>
          <w:p w14:paraId="76075A92" w14:textId="79C63A51" w:rsidR="008C55A8" w:rsidRPr="00FC4F4D" w:rsidRDefault="008C55A8" w:rsidP="008C55A8">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785" w:type="dxa"/>
            <w:vAlign w:val="center"/>
          </w:tcPr>
          <w:p w14:paraId="132A84A2" w14:textId="5F8D76C1" w:rsidR="008C55A8" w:rsidRPr="003D48B2" w:rsidRDefault="008C55A8" w:rsidP="008C55A8">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839,0</w:t>
            </w:r>
          </w:p>
        </w:tc>
        <w:tc>
          <w:tcPr>
            <w:tcW w:w="710" w:type="dxa"/>
            <w:vAlign w:val="center"/>
          </w:tcPr>
          <w:p w14:paraId="612EFC6A" w14:textId="245E06CA" w:rsidR="008C55A8" w:rsidRPr="003D48B2" w:rsidRDefault="008C55A8" w:rsidP="008C55A8">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774" w:type="dxa"/>
            <w:vAlign w:val="center"/>
          </w:tcPr>
          <w:p w14:paraId="629645DF" w14:textId="46373D30" w:rsidR="008C55A8" w:rsidRPr="003D48B2" w:rsidRDefault="008C55A8" w:rsidP="008C55A8">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642" w:type="dxa"/>
            <w:vAlign w:val="center"/>
          </w:tcPr>
          <w:p w14:paraId="3A037446" w14:textId="3F931C50" w:rsidR="008C55A8" w:rsidRPr="003D48B2" w:rsidRDefault="008C55A8" w:rsidP="008C55A8">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839,0</w:t>
            </w:r>
          </w:p>
        </w:tc>
        <w:tc>
          <w:tcPr>
            <w:tcW w:w="642" w:type="dxa"/>
            <w:vAlign w:val="center"/>
          </w:tcPr>
          <w:p w14:paraId="3190695D" w14:textId="5033310E" w:rsidR="008C55A8" w:rsidRPr="003D48B2" w:rsidRDefault="008C55A8" w:rsidP="008C55A8">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626" w:type="dxa"/>
            <w:vAlign w:val="center"/>
          </w:tcPr>
          <w:p w14:paraId="0C26D6A7" w14:textId="5CDCF98A" w:rsidR="008C55A8" w:rsidRPr="003D48B2" w:rsidRDefault="008C55A8" w:rsidP="008C55A8">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709" w:type="dxa"/>
            <w:vAlign w:val="center"/>
          </w:tcPr>
          <w:p w14:paraId="57E00EC1" w14:textId="3EE6C66E" w:rsidR="008C55A8" w:rsidRPr="00FC4F4D" w:rsidRDefault="008C55A8" w:rsidP="008C55A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vAlign w:val="center"/>
          </w:tcPr>
          <w:p w14:paraId="49A2DE80" w14:textId="36573108" w:rsidR="008C55A8" w:rsidRPr="00FC4F4D" w:rsidRDefault="008C55A8" w:rsidP="008C55A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276" w:type="dxa"/>
            <w:vMerge/>
          </w:tcPr>
          <w:p w14:paraId="49056B2E" w14:textId="0EE73B71" w:rsidR="008C55A8" w:rsidRPr="00FC4F4D" w:rsidRDefault="008C55A8" w:rsidP="008C55A8">
            <w:pPr>
              <w:pStyle w:val="ConsPlusNormal"/>
              <w:tabs>
                <w:tab w:val="left" w:pos="7655"/>
              </w:tabs>
              <w:ind w:firstLine="0"/>
              <w:jc w:val="center"/>
              <w:rPr>
                <w:rFonts w:ascii="Times New Roman" w:hAnsi="Times New Roman" w:cs="Times New Roman"/>
                <w:sz w:val="18"/>
                <w:szCs w:val="18"/>
              </w:rPr>
            </w:pPr>
          </w:p>
        </w:tc>
        <w:tc>
          <w:tcPr>
            <w:tcW w:w="1842" w:type="dxa"/>
            <w:vMerge/>
          </w:tcPr>
          <w:p w14:paraId="6FEDAB7C" w14:textId="77777777" w:rsidR="008C55A8" w:rsidRPr="00FC4F4D" w:rsidRDefault="008C55A8" w:rsidP="008C55A8">
            <w:pPr>
              <w:pStyle w:val="ConsPlusNormal"/>
              <w:tabs>
                <w:tab w:val="left" w:pos="7655"/>
              </w:tabs>
              <w:ind w:firstLine="0"/>
              <w:rPr>
                <w:rFonts w:ascii="Times New Roman" w:hAnsi="Times New Roman" w:cs="Times New Roman"/>
                <w:sz w:val="18"/>
                <w:szCs w:val="18"/>
              </w:rPr>
            </w:pPr>
          </w:p>
        </w:tc>
      </w:tr>
      <w:tr w:rsidR="008C55A8" w:rsidRPr="00FC4F4D" w14:paraId="4ABEE63C" w14:textId="77777777" w:rsidTr="000D00EF">
        <w:trPr>
          <w:jc w:val="center"/>
        </w:trPr>
        <w:tc>
          <w:tcPr>
            <w:tcW w:w="567" w:type="dxa"/>
            <w:vMerge w:val="restart"/>
          </w:tcPr>
          <w:p w14:paraId="1112493F" w14:textId="77777777" w:rsidR="008C55A8" w:rsidRPr="00FC4F4D" w:rsidRDefault="008C55A8" w:rsidP="008C55A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w:t>
            </w:r>
          </w:p>
        </w:tc>
        <w:tc>
          <w:tcPr>
            <w:tcW w:w="3477" w:type="dxa"/>
            <w:vMerge w:val="restart"/>
          </w:tcPr>
          <w:p w14:paraId="0590BD13" w14:textId="54FAD080" w:rsidR="008C55A8" w:rsidRDefault="008C55A8" w:rsidP="008C55A8">
            <w:pPr>
              <w:pStyle w:val="ConsPlusCell"/>
              <w:tabs>
                <w:tab w:val="left" w:pos="7655"/>
              </w:tabs>
              <w:rPr>
                <w:b/>
                <w:bCs/>
                <w:sz w:val="18"/>
                <w:szCs w:val="18"/>
              </w:rPr>
            </w:pPr>
            <w:r>
              <w:rPr>
                <w:b/>
                <w:bCs/>
                <w:sz w:val="18"/>
                <w:szCs w:val="18"/>
              </w:rPr>
              <w:t>Мероприятие 2</w:t>
            </w:r>
            <w:r w:rsidRPr="00FC4F4D">
              <w:rPr>
                <w:b/>
                <w:bCs/>
                <w:sz w:val="18"/>
                <w:szCs w:val="18"/>
              </w:rPr>
              <w:t>.</w:t>
            </w:r>
            <w:r>
              <w:rPr>
                <w:b/>
                <w:bCs/>
                <w:sz w:val="18"/>
                <w:szCs w:val="18"/>
              </w:rPr>
              <w:t>6</w:t>
            </w:r>
            <w:r w:rsidRPr="00FC4F4D">
              <w:rPr>
                <w:b/>
                <w:bCs/>
                <w:sz w:val="18"/>
                <w:szCs w:val="18"/>
              </w:rPr>
              <w:t>.</w:t>
            </w:r>
          </w:p>
          <w:p w14:paraId="792CF922" w14:textId="20EFFACC" w:rsidR="008C55A8" w:rsidRPr="00FC4F4D" w:rsidRDefault="008C55A8" w:rsidP="008C55A8">
            <w:pPr>
              <w:pStyle w:val="ConsPlusCell"/>
              <w:tabs>
                <w:tab w:val="left" w:pos="7655"/>
              </w:tabs>
              <w:rPr>
                <w:sz w:val="18"/>
                <w:szCs w:val="18"/>
              </w:rPr>
            </w:pPr>
            <w:r>
              <w:rPr>
                <w:sz w:val="18"/>
                <w:szCs w:val="18"/>
              </w:rPr>
              <w:t>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850" w:type="dxa"/>
          </w:tcPr>
          <w:p w14:paraId="4D5E97BE" w14:textId="748E0F60" w:rsidR="008C55A8" w:rsidRPr="00FC4F4D" w:rsidRDefault="008C55A8" w:rsidP="008C55A8">
            <w:pPr>
              <w:pStyle w:val="ConsPlusNormal"/>
              <w:tabs>
                <w:tab w:val="left" w:pos="7655"/>
              </w:tabs>
              <w:ind w:firstLine="0"/>
              <w:jc w:val="center"/>
              <w:rPr>
                <w:rFonts w:ascii="Times New Roman" w:hAnsi="Times New Roman" w:cs="Times New Roman"/>
                <w:sz w:val="18"/>
                <w:szCs w:val="18"/>
              </w:rPr>
            </w:pPr>
            <w:r w:rsidRPr="0033515B">
              <w:rPr>
                <w:rFonts w:ascii="Times New Roman" w:hAnsi="Times New Roman" w:cs="Times New Roman"/>
                <w:sz w:val="18"/>
                <w:szCs w:val="18"/>
              </w:rPr>
              <w:t>2020-2026</w:t>
            </w:r>
          </w:p>
        </w:tc>
        <w:tc>
          <w:tcPr>
            <w:tcW w:w="1134" w:type="dxa"/>
          </w:tcPr>
          <w:p w14:paraId="40F040BF" w14:textId="77777777" w:rsidR="008C55A8" w:rsidRPr="00FC4F4D" w:rsidRDefault="008C55A8" w:rsidP="008C55A8">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tc>
        <w:tc>
          <w:tcPr>
            <w:tcW w:w="992" w:type="dxa"/>
          </w:tcPr>
          <w:p w14:paraId="5BF0A85E" w14:textId="44B84045" w:rsidR="008C55A8" w:rsidRPr="00FC4F4D" w:rsidRDefault="008C55A8" w:rsidP="008C55A8">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0</w:t>
            </w:r>
          </w:p>
        </w:tc>
        <w:tc>
          <w:tcPr>
            <w:tcW w:w="785" w:type="dxa"/>
            <w:vAlign w:val="center"/>
          </w:tcPr>
          <w:p w14:paraId="3A77F4D7" w14:textId="5CACC36C" w:rsidR="008C55A8" w:rsidRPr="003D48B2" w:rsidRDefault="008C55A8" w:rsidP="008C55A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839,0</w:t>
            </w:r>
          </w:p>
        </w:tc>
        <w:tc>
          <w:tcPr>
            <w:tcW w:w="710" w:type="dxa"/>
            <w:vAlign w:val="center"/>
          </w:tcPr>
          <w:p w14:paraId="26F8BC04" w14:textId="77CF3867" w:rsidR="008C55A8" w:rsidRPr="003D48B2" w:rsidRDefault="008C55A8" w:rsidP="008C55A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sz w:val="18"/>
                <w:szCs w:val="18"/>
              </w:rPr>
              <w:t>0</w:t>
            </w:r>
          </w:p>
        </w:tc>
        <w:tc>
          <w:tcPr>
            <w:tcW w:w="774" w:type="dxa"/>
            <w:vAlign w:val="center"/>
          </w:tcPr>
          <w:p w14:paraId="2F51AC1D" w14:textId="63B3C692" w:rsidR="008C55A8" w:rsidRPr="003D48B2" w:rsidRDefault="008C55A8" w:rsidP="008C55A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sz w:val="18"/>
                <w:szCs w:val="18"/>
              </w:rPr>
              <w:t>0</w:t>
            </w:r>
          </w:p>
        </w:tc>
        <w:tc>
          <w:tcPr>
            <w:tcW w:w="642" w:type="dxa"/>
            <w:vAlign w:val="center"/>
          </w:tcPr>
          <w:p w14:paraId="6B449306" w14:textId="71D955D1" w:rsidR="008C55A8" w:rsidRPr="003D48B2" w:rsidRDefault="008C55A8" w:rsidP="008C55A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839,0</w:t>
            </w:r>
          </w:p>
        </w:tc>
        <w:tc>
          <w:tcPr>
            <w:tcW w:w="642" w:type="dxa"/>
            <w:vAlign w:val="center"/>
          </w:tcPr>
          <w:p w14:paraId="40C939C0" w14:textId="02D5B253" w:rsidR="008C55A8" w:rsidRPr="003D48B2" w:rsidRDefault="008C55A8" w:rsidP="008C55A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sz w:val="18"/>
                <w:szCs w:val="18"/>
              </w:rPr>
              <w:t>0</w:t>
            </w:r>
          </w:p>
        </w:tc>
        <w:tc>
          <w:tcPr>
            <w:tcW w:w="626" w:type="dxa"/>
            <w:vAlign w:val="center"/>
          </w:tcPr>
          <w:p w14:paraId="02B95C3C" w14:textId="5B26C11D" w:rsidR="008C55A8" w:rsidRPr="003D48B2" w:rsidRDefault="008C55A8" w:rsidP="008C55A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sz w:val="18"/>
                <w:szCs w:val="18"/>
              </w:rPr>
              <w:t>0</w:t>
            </w:r>
          </w:p>
        </w:tc>
        <w:tc>
          <w:tcPr>
            <w:tcW w:w="709" w:type="dxa"/>
            <w:vAlign w:val="center"/>
          </w:tcPr>
          <w:p w14:paraId="677C73BB" w14:textId="4A00D194" w:rsidR="008C55A8" w:rsidRPr="00FC4F4D" w:rsidRDefault="008C55A8" w:rsidP="008C55A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vAlign w:val="center"/>
          </w:tcPr>
          <w:p w14:paraId="2C70CE43" w14:textId="1C74F428" w:rsidR="008C55A8" w:rsidRPr="00FC4F4D" w:rsidRDefault="008C55A8" w:rsidP="008C55A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276" w:type="dxa"/>
            <w:vMerge w:val="restart"/>
          </w:tcPr>
          <w:p w14:paraId="1C142957" w14:textId="083EACEB" w:rsidR="008C55A8" w:rsidRPr="00FC4F4D" w:rsidRDefault="008C55A8" w:rsidP="008C55A8">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Заместитель Главы, </w:t>
            </w:r>
            <w:r>
              <w:rPr>
                <w:rFonts w:ascii="Times New Roman" w:hAnsi="Times New Roman" w:cs="Times New Roman"/>
                <w:sz w:val="18"/>
                <w:szCs w:val="18"/>
              </w:rPr>
              <w:t>Сектор ГЗ и ТБ</w:t>
            </w:r>
          </w:p>
        </w:tc>
        <w:tc>
          <w:tcPr>
            <w:tcW w:w="1842" w:type="dxa"/>
            <w:vMerge/>
          </w:tcPr>
          <w:p w14:paraId="4C82A348" w14:textId="77777777" w:rsidR="008C55A8" w:rsidRPr="00FC4F4D" w:rsidRDefault="008C55A8" w:rsidP="008C55A8">
            <w:pPr>
              <w:pStyle w:val="ConsPlusNormal"/>
              <w:tabs>
                <w:tab w:val="left" w:pos="7655"/>
              </w:tabs>
              <w:ind w:firstLine="0"/>
              <w:rPr>
                <w:rFonts w:ascii="Times New Roman" w:hAnsi="Times New Roman" w:cs="Times New Roman"/>
                <w:sz w:val="18"/>
                <w:szCs w:val="18"/>
              </w:rPr>
            </w:pPr>
          </w:p>
        </w:tc>
      </w:tr>
      <w:tr w:rsidR="008C55A8" w:rsidRPr="00FC4F4D" w14:paraId="720B69CC" w14:textId="77777777" w:rsidTr="000D00EF">
        <w:trPr>
          <w:jc w:val="center"/>
        </w:trPr>
        <w:tc>
          <w:tcPr>
            <w:tcW w:w="567" w:type="dxa"/>
            <w:vMerge/>
          </w:tcPr>
          <w:p w14:paraId="07F79259" w14:textId="77777777" w:rsidR="008C55A8" w:rsidRPr="00FC4F4D" w:rsidRDefault="008C55A8" w:rsidP="008C55A8">
            <w:pPr>
              <w:tabs>
                <w:tab w:val="left" w:pos="7655"/>
              </w:tabs>
              <w:rPr>
                <w:sz w:val="18"/>
                <w:szCs w:val="18"/>
              </w:rPr>
            </w:pPr>
          </w:p>
        </w:tc>
        <w:tc>
          <w:tcPr>
            <w:tcW w:w="3477" w:type="dxa"/>
            <w:vMerge/>
          </w:tcPr>
          <w:p w14:paraId="3FB620C5" w14:textId="77777777" w:rsidR="008C55A8" w:rsidRPr="00FC4F4D" w:rsidRDefault="008C55A8" w:rsidP="008C55A8">
            <w:pPr>
              <w:tabs>
                <w:tab w:val="left" w:pos="7655"/>
              </w:tabs>
              <w:rPr>
                <w:sz w:val="18"/>
                <w:szCs w:val="18"/>
              </w:rPr>
            </w:pPr>
          </w:p>
        </w:tc>
        <w:tc>
          <w:tcPr>
            <w:tcW w:w="850" w:type="dxa"/>
          </w:tcPr>
          <w:p w14:paraId="4914077F" w14:textId="17A84DBE" w:rsidR="008C55A8" w:rsidRPr="00FC4F4D" w:rsidRDefault="008C55A8" w:rsidP="008C55A8">
            <w:pPr>
              <w:pStyle w:val="ConsPlusNormal"/>
              <w:tabs>
                <w:tab w:val="left" w:pos="7655"/>
              </w:tabs>
              <w:ind w:firstLine="0"/>
              <w:jc w:val="center"/>
              <w:rPr>
                <w:rFonts w:ascii="Times New Roman" w:hAnsi="Times New Roman" w:cs="Times New Roman"/>
                <w:sz w:val="18"/>
                <w:szCs w:val="18"/>
              </w:rPr>
            </w:pPr>
            <w:r w:rsidRPr="0033515B">
              <w:rPr>
                <w:rFonts w:ascii="Times New Roman" w:hAnsi="Times New Roman" w:cs="Times New Roman"/>
                <w:sz w:val="18"/>
                <w:szCs w:val="18"/>
              </w:rPr>
              <w:t>2020-2026</w:t>
            </w:r>
          </w:p>
        </w:tc>
        <w:tc>
          <w:tcPr>
            <w:tcW w:w="1134" w:type="dxa"/>
          </w:tcPr>
          <w:p w14:paraId="7A829BBE" w14:textId="77777777" w:rsidR="008C55A8" w:rsidRPr="00FC4F4D" w:rsidRDefault="008C55A8" w:rsidP="008C55A8">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Средства бюджета </w:t>
            </w:r>
          </w:p>
          <w:p w14:paraId="20707C7D" w14:textId="7F9DCDB1" w:rsidR="008C55A8" w:rsidRPr="00FC4F4D" w:rsidRDefault="008C55A8" w:rsidP="008C55A8">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992" w:type="dxa"/>
          </w:tcPr>
          <w:p w14:paraId="166489B9" w14:textId="63E9014D" w:rsidR="008C55A8" w:rsidRDefault="008C55A8" w:rsidP="008C55A8">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0</w:t>
            </w:r>
          </w:p>
        </w:tc>
        <w:tc>
          <w:tcPr>
            <w:tcW w:w="785" w:type="dxa"/>
            <w:vAlign w:val="center"/>
          </w:tcPr>
          <w:p w14:paraId="2A044E88" w14:textId="7CE3C681" w:rsidR="008C55A8" w:rsidRPr="001202CC" w:rsidRDefault="008C55A8" w:rsidP="008C55A8">
            <w:pPr>
              <w:pStyle w:val="ConsPlusNormal"/>
              <w:tabs>
                <w:tab w:val="left" w:pos="7655"/>
              </w:tabs>
              <w:ind w:firstLine="0"/>
              <w:jc w:val="center"/>
              <w:rPr>
                <w:rFonts w:ascii="Times New Roman" w:hAnsi="Times New Roman" w:cs="Times New Roman"/>
                <w:sz w:val="18"/>
                <w:szCs w:val="18"/>
              </w:rPr>
            </w:pPr>
            <w:r w:rsidRPr="001202CC">
              <w:rPr>
                <w:rFonts w:ascii="Times New Roman" w:hAnsi="Times New Roman" w:cs="Times New Roman"/>
                <w:sz w:val="18"/>
                <w:szCs w:val="18"/>
              </w:rPr>
              <w:t>0</w:t>
            </w:r>
          </w:p>
        </w:tc>
        <w:tc>
          <w:tcPr>
            <w:tcW w:w="710" w:type="dxa"/>
            <w:vAlign w:val="center"/>
          </w:tcPr>
          <w:p w14:paraId="02458676" w14:textId="49433368" w:rsidR="008C55A8" w:rsidRPr="001202CC" w:rsidRDefault="008C55A8" w:rsidP="008C55A8">
            <w:pPr>
              <w:pStyle w:val="ConsPlusNormal"/>
              <w:tabs>
                <w:tab w:val="left" w:pos="7655"/>
              </w:tabs>
              <w:ind w:firstLine="0"/>
              <w:jc w:val="center"/>
              <w:rPr>
                <w:rFonts w:ascii="Times New Roman" w:hAnsi="Times New Roman" w:cs="Times New Roman"/>
                <w:sz w:val="18"/>
                <w:szCs w:val="18"/>
              </w:rPr>
            </w:pPr>
            <w:r w:rsidRPr="001202CC">
              <w:rPr>
                <w:rFonts w:ascii="Times New Roman" w:hAnsi="Times New Roman" w:cs="Times New Roman"/>
                <w:sz w:val="18"/>
                <w:szCs w:val="18"/>
              </w:rPr>
              <w:t>0</w:t>
            </w:r>
          </w:p>
        </w:tc>
        <w:tc>
          <w:tcPr>
            <w:tcW w:w="774" w:type="dxa"/>
            <w:vAlign w:val="center"/>
          </w:tcPr>
          <w:p w14:paraId="4044022F" w14:textId="3217F007" w:rsidR="008C55A8" w:rsidRPr="001202CC" w:rsidRDefault="008C55A8" w:rsidP="008C55A8">
            <w:pPr>
              <w:pStyle w:val="ConsPlusNormal"/>
              <w:tabs>
                <w:tab w:val="left" w:pos="7655"/>
              </w:tabs>
              <w:ind w:firstLine="0"/>
              <w:jc w:val="center"/>
              <w:rPr>
                <w:rFonts w:ascii="Times New Roman" w:hAnsi="Times New Roman" w:cs="Times New Roman"/>
                <w:sz w:val="18"/>
                <w:szCs w:val="18"/>
              </w:rPr>
            </w:pPr>
            <w:r w:rsidRPr="001202CC">
              <w:rPr>
                <w:rFonts w:ascii="Times New Roman" w:hAnsi="Times New Roman" w:cs="Times New Roman"/>
                <w:sz w:val="18"/>
                <w:szCs w:val="18"/>
              </w:rPr>
              <w:t>0</w:t>
            </w:r>
          </w:p>
        </w:tc>
        <w:tc>
          <w:tcPr>
            <w:tcW w:w="642" w:type="dxa"/>
            <w:vAlign w:val="center"/>
          </w:tcPr>
          <w:p w14:paraId="0C148A17" w14:textId="5B600ED0" w:rsidR="008C55A8" w:rsidRPr="001202CC" w:rsidRDefault="008C55A8" w:rsidP="008C55A8">
            <w:pPr>
              <w:pStyle w:val="ConsPlusNormal"/>
              <w:tabs>
                <w:tab w:val="left" w:pos="7655"/>
              </w:tabs>
              <w:ind w:firstLine="0"/>
              <w:jc w:val="center"/>
              <w:rPr>
                <w:rFonts w:ascii="Times New Roman" w:hAnsi="Times New Roman" w:cs="Times New Roman"/>
                <w:sz w:val="18"/>
                <w:szCs w:val="18"/>
              </w:rPr>
            </w:pPr>
            <w:r w:rsidRPr="001202CC">
              <w:rPr>
                <w:rFonts w:ascii="Times New Roman" w:hAnsi="Times New Roman" w:cs="Times New Roman"/>
                <w:sz w:val="18"/>
                <w:szCs w:val="18"/>
              </w:rPr>
              <w:t>0</w:t>
            </w:r>
          </w:p>
        </w:tc>
        <w:tc>
          <w:tcPr>
            <w:tcW w:w="642" w:type="dxa"/>
            <w:vAlign w:val="center"/>
          </w:tcPr>
          <w:p w14:paraId="0B0243A4" w14:textId="0F252C57" w:rsidR="008C55A8" w:rsidRPr="001202CC" w:rsidRDefault="008C55A8" w:rsidP="008C55A8">
            <w:pPr>
              <w:pStyle w:val="ConsPlusNormal"/>
              <w:tabs>
                <w:tab w:val="left" w:pos="7655"/>
              </w:tabs>
              <w:ind w:firstLine="0"/>
              <w:jc w:val="center"/>
              <w:rPr>
                <w:rFonts w:ascii="Times New Roman" w:hAnsi="Times New Roman" w:cs="Times New Roman"/>
                <w:sz w:val="18"/>
                <w:szCs w:val="18"/>
              </w:rPr>
            </w:pPr>
            <w:r w:rsidRPr="001202CC">
              <w:rPr>
                <w:rFonts w:ascii="Times New Roman" w:hAnsi="Times New Roman" w:cs="Times New Roman"/>
                <w:sz w:val="18"/>
                <w:szCs w:val="18"/>
              </w:rPr>
              <w:t>0</w:t>
            </w:r>
          </w:p>
        </w:tc>
        <w:tc>
          <w:tcPr>
            <w:tcW w:w="626" w:type="dxa"/>
            <w:vAlign w:val="center"/>
          </w:tcPr>
          <w:p w14:paraId="70E98F4A" w14:textId="2022B2DD" w:rsidR="008C55A8" w:rsidRPr="001202CC" w:rsidRDefault="008C55A8" w:rsidP="008C55A8">
            <w:pPr>
              <w:pStyle w:val="ConsPlusNormal"/>
              <w:tabs>
                <w:tab w:val="left" w:pos="7655"/>
              </w:tabs>
              <w:ind w:firstLine="0"/>
              <w:jc w:val="center"/>
              <w:rPr>
                <w:rFonts w:ascii="Times New Roman" w:hAnsi="Times New Roman" w:cs="Times New Roman"/>
                <w:sz w:val="18"/>
                <w:szCs w:val="18"/>
              </w:rPr>
            </w:pPr>
            <w:r w:rsidRPr="001202CC">
              <w:rPr>
                <w:rFonts w:ascii="Times New Roman" w:hAnsi="Times New Roman" w:cs="Times New Roman"/>
                <w:sz w:val="18"/>
                <w:szCs w:val="18"/>
              </w:rPr>
              <w:t>0</w:t>
            </w:r>
          </w:p>
        </w:tc>
        <w:tc>
          <w:tcPr>
            <w:tcW w:w="709" w:type="dxa"/>
            <w:vAlign w:val="center"/>
          </w:tcPr>
          <w:p w14:paraId="3415A8B7" w14:textId="4DC770C2" w:rsidR="008C55A8" w:rsidRPr="00FC4F4D" w:rsidRDefault="008C55A8" w:rsidP="008C55A8">
            <w:pPr>
              <w:pStyle w:val="ConsPlusCell"/>
              <w:tabs>
                <w:tab w:val="left" w:pos="7655"/>
              </w:tabs>
              <w:jc w:val="center"/>
              <w:rPr>
                <w:sz w:val="18"/>
                <w:szCs w:val="18"/>
              </w:rPr>
            </w:pPr>
            <w:r>
              <w:rPr>
                <w:sz w:val="18"/>
                <w:szCs w:val="18"/>
              </w:rPr>
              <w:t>0</w:t>
            </w:r>
          </w:p>
        </w:tc>
        <w:tc>
          <w:tcPr>
            <w:tcW w:w="709" w:type="dxa"/>
            <w:vAlign w:val="center"/>
          </w:tcPr>
          <w:p w14:paraId="3DF64853" w14:textId="773D8E3A" w:rsidR="008C55A8" w:rsidRPr="00FC4F4D" w:rsidRDefault="008C55A8" w:rsidP="008C55A8">
            <w:pPr>
              <w:pStyle w:val="ConsPlusCell"/>
              <w:tabs>
                <w:tab w:val="left" w:pos="7655"/>
              </w:tabs>
              <w:jc w:val="center"/>
              <w:rPr>
                <w:sz w:val="18"/>
                <w:szCs w:val="18"/>
              </w:rPr>
            </w:pPr>
            <w:r>
              <w:rPr>
                <w:sz w:val="18"/>
                <w:szCs w:val="18"/>
              </w:rPr>
              <w:t>0</w:t>
            </w:r>
          </w:p>
        </w:tc>
        <w:tc>
          <w:tcPr>
            <w:tcW w:w="1276" w:type="dxa"/>
            <w:vMerge/>
          </w:tcPr>
          <w:p w14:paraId="4B2B0A3C" w14:textId="7EA5A771" w:rsidR="008C55A8" w:rsidRPr="00FC4F4D" w:rsidRDefault="008C55A8" w:rsidP="008C55A8">
            <w:pPr>
              <w:pStyle w:val="ConsPlusCell"/>
              <w:tabs>
                <w:tab w:val="left" w:pos="7655"/>
              </w:tabs>
              <w:rPr>
                <w:sz w:val="18"/>
                <w:szCs w:val="18"/>
              </w:rPr>
            </w:pPr>
          </w:p>
        </w:tc>
        <w:tc>
          <w:tcPr>
            <w:tcW w:w="1842" w:type="dxa"/>
            <w:vMerge/>
          </w:tcPr>
          <w:p w14:paraId="4D347F7B" w14:textId="77777777" w:rsidR="008C55A8" w:rsidRPr="00FC4F4D" w:rsidRDefault="008C55A8" w:rsidP="008C55A8">
            <w:pPr>
              <w:pStyle w:val="ConsPlusNormal"/>
              <w:tabs>
                <w:tab w:val="left" w:pos="7655"/>
              </w:tabs>
              <w:ind w:firstLine="0"/>
              <w:rPr>
                <w:rFonts w:ascii="Times New Roman" w:hAnsi="Times New Roman" w:cs="Times New Roman"/>
                <w:sz w:val="18"/>
                <w:szCs w:val="18"/>
              </w:rPr>
            </w:pPr>
          </w:p>
        </w:tc>
      </w:tr>
      <w:tr w:rsidR="008C55A8" w:rsidRPr="00FC4F4D" w14:paraId="42BC4659" w14:textId="77777777" w:rsidTr="000D00EF">
        <w:trPr>
          <w:jc w:val="center"/>
        </w:trPr>
        <w:tc>
          <w:tcPr>
            <w:tcW w:w="567" w:type="dxa"/>
            <w:vMerge/>
          </w:tcPr>
          <w:p w14:paraId="189366EA" w14:textId="77777777" w:rsidR="008C55A8" w:rsidRPr="00FC4F4D" w:rsidRDefault="008C55A8" w:rsidP="008C55A8">
            <w:pPr>
              <w:tabs>
                <w:tab w:val="left" w:pos="7655"/>
              </w:tabs>
              <w:rPr>
                <w:sz w:val="18"/>
                <w:szCs w:val="18"/>
              </w:rPr>
            </w:pPr>
          </w:p>
        </w:tc>
        <w:tc>
          <w:tcPr>
            <w:tcW w:w="3477" w:type="dxa"/>
            <w:vMerge/>
          </w:tcPr>
          <w:p w14:paraId="69DFCDB0" w14:textId="77777777" w:rsidR="008C55A8" w:rsidRPr="00FC4F4D" w:rsidRDefault="008C55A8" w:rsidP="008C55A8">
            <w:pPr>
              <w:tabs>
                <w:tab w:val="left" w:pos="7655"/>
              </w:tabs>
              <w:rPr>
                <w:sz w:val="18"/>
                <w:szCs w:val="18"/>
              </w:rPr>
            </w:pPr>
          </w:p>
        </w:tc>
        <w:tc>
          <w:tcPr>
            <w:tcW w:w="850" w:type="dxa"/>
          </w:tcPr>
          <w:p w14:paraId="49E2B8FF" w14:textId="5B839DB7" w:rsidR="008C55A8" w:rsidRPr="00FC4F4D" w:rsidRDefault="008C55A8" w:rsidP="008C55A8">
            <w:pPr>
              <w:pStyle w:val="ConsPlusNormal"/>
              <w:tabs>
                <w:tab w:val="left" w:pos="7655"/>
              </w:tabs>
              <w:ind w:firstLine="0"/>
              <w:jc w:val="center"/>
              <w:rPr>
                <w:rFonts w:ascii="Times New Roman" w:hAnsi="Times New Roman" w:cs="Times New Roman"/>
                <w:sz w:val="18"/>
                <w:szCs w:val="18"/>
              </w:rPr>
            </w:pPr>
            <w:r w:rsidRPr="0033515B">
              <w:rPr>
                <w:rFonts w:ascii="Times New Roman" w:hAnsi="Times New Roman" w:cs="Times New Roman"/>
                <w:sz w:val="18"/>
                <w:szCs w:val="18"/>
              </w:rPr>
              <w:t>2020-2026</w:t>
            </w:r>
          </w:p>
        </w:tc>
        <w:tc>
          <w:tcPr>
            <w:tcW w:w="1134" w:type="dxa"/>
          </w:tcPr>
          <w:p w14:paraId="485ECE3D" w14:textId="77777777" w:rsidR="008C55A8" w:rsidRPr="001202CC" w:rsidRDefault="008C55A8" w:rsidP="008C55A8">
            <w:pPr>
              <w:pStyle w:val="ConsPlusNormal"/>
              <w:tabs>
                <w:tab w:val="left" w:pos="7655"/>
              </w:tabs>
              <w:ind w:firstLine="0"/>
              <w:rPr>
                <w:rFonts w:ascii="Times New Roman" w:hAnsi="Times New Roman" w:cs="Times New Roman"/>
                <w:sz w:val="18"/>
                <w:szCs w:val="18"/>
              </w:rPr>
            </w:pPr>
            <w:r w:rsidRPr="001202CC">
              <w:rPr>
                <w:rFonts w:ascii="Times New Roman" w:hAnsi="Times New Roman" w:cs="Times New Roman"/>
                <w:sz w:val="18"/>
                <w:szCs w:val="18"/>
              </w:rPr>
              <w:t xml:space="preserve">Средства бюджета </w:t>
            </w:r>
          </w:p>
          <w:p w14:paraId="3D1D2B0C" w14:textId="781ACA41" w:rsidR="008C55A8" w:rsidRPr="00FC4F4D" w:rsidRDefault="008C55A8" w:rsidP="008C55A8">
            <w:pPr>
              <w:pStyle w:val="ConsPlusNormal"/>
              <w:tabs>
                <w:tab w:val="left" w:pos="7655"/>
              </w:tabs>
              <w:ind w:firstLine="0"/>
              <w:rPr>
                <w:rFonts w:ascii="Times New Roman" w:hAnsi="Times New Roman" w:cs="Times New Roman"/>
                <w:sz w:val="18"/>
                <w:szCs w:val="18"/>
              </w:rPr>
            </w:pPr>
            <w:r w:rsidRPr="001202CC">
              <w:rPr>
                <w:rFonts w:ascii="Times New Roman" w:hAnsi="Times New Roman" w:cs="Times New Roman"/>
                <w:sz w:val="18"/>
                <w:szCs w:val="18"/>
              </w:rPr>
              <w:t>Московской области</w:t>
            </w:r>
          </w:p>
        </w:tc>
        <w:tc>
          <w:tcPr>
            <w:tcW w:w="992" w:type="dxa"/>
          </w:tcPr>
          <w:p w14:paraId="23093252" w14:textId="6B8660DE" w:rsidR="008C55A8" w:rsidRPr="00FC4F4D" w:rsidRDefault="008C55A8" w:rsidP="008C55A8">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0</w:t>
            </w:r>
          </w:p>
        </w:tc>
        <w:tc>
          <w:tcPr>
            <w:tcW w:w="785" w:type="dxa"/>
            <w:vAlign w:val="center"/>
          </w:tcPr>
          <w:p w14:paraId="32DC27CA" w14:textId="5602EF11" w:rsidR="008C55A8" w:rsidRPr="003D48B2" w:rsidRDefault="008C55A8" w:rsidP="008C55A8">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839,0</w:t>
            </w:r>
          </w:p>
        </w:tc>
        <w:tc>
          <w:tcPr>
            <w:tcW w:w="710" w:type="dxa"/>
            <w:vAlign w:val="center"/>
          </w:tcPr>
          <w:p w14:paraId="42EF4C78" w14:textId="78CB60C2" w:rsidR="008C55A8" w:rsidRPr="003D48B2" w:rsidRDefault="008C55A8" w:rsidP="008C55A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b/>
                <w:bCs/>
                <w:sz w:val="18"/>
                <w:szCs w:val="18"/>
              </w:rPr>
              <w:t>0</w:t>
            </w:r>
          </w:p>
        </w:tc>
        <w:tc>
          <w:tcPr>
            <w:tcW w:w="774" w:type="dxa"/>
            <w:vAlign w:val="center"/>
          </w:tcPr>
          <w:p w14:paraId="71557A7F" w14:textId="2D4BE08C" w:rsidR="008C55A8" w:rsidRPr="003D48B2" w:rsidRDefault="008C55A8" w:rsidP="008C55A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b/>
                <w:bCs/>
                <w:sz w:val="18"/>
                <w:szCs w:val="18"/>
              </w:rPr>
              <w:t>0</w:t>
            </w:r>
          </w:p>
        </w:tc>
        <w:tc>
          <w:tcPr>
            <w:tcW w:w="642" w:type="dxa"/>
            <w:vAlign w:val="center"/>
          </w:tcPr>
          <w:p w14:paraId="77495158" w14:textId="6EE48E21" w:rsidR="008C55A8" w:rsidRPr="003D48B2" w:rsidRDefault="008C55A8" w:rsidP="008C55A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839,0</w:t>
            </w:r>
          </w:p>
        </w:tc>
        <w:tc>
          <w:tcPr>
            <w:tcW w:w="642" w:type="dxa"/>
            <w:vAlign w:val="center"/>
          </w:tcPr>
          <w:p w14:paraId="52C29CDF" w14:textId="52F22E41" w:rsidR="008C55A8" w:rsidRPr="003D48B2" w:rsidRDefault="008C55A8" w:rsidP="008C55A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b/>
                <w:bCs/>
                <w:sz w:val="18"/>
                <w:szCs w:val="18"/>
              </w:rPr>
              <w:t>0</w:t>
            </w:r>
          </w:p>
        </w:tc>
        <w:tc>
          <w:tcPr>
            <w:tcW w:w="626" w:type="dxa"/>
            <w:vAlign w:val="center"/>
          </w:tcPr>
          <w:p w14:paraId="0F08F340" w14:textId="2FE553D3" w:rsidR="008C55A8" w:rsidRPr="003D48B2" w:rsidRDefault="008C55A8" w:rsidP="008C55A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b/>
                <w:bCs/>
                <w:sz w:val="18"/>
                <w:szCs w:val="18"/>
              </w:rPr>
              <w:t>0</w:t>
            </w:r>
          </w:p>
        </w:tc>
        <w:tc>
          <w:tcPr>
            <w:tcW w:w="709" w:type="dxa"/>
            <w:vAlign w:val="center"/>
          </w:tcPr>
          <w:p w14:paraId="67377E00" w14:textId="0F86396A" w:rsidR="008C55A8" w:rsidRPr="00FC4F4D" w:rsidRDefault="008C55A8" w:rsidP="008C55A8">
            <w:pPr>
              <w:pStyle w:val="ConsPlusCell"/>
              <w:tabs>
                <w:tab w:val="left" w:pos="7655"/>
              </w:tabs>
              <w:jc w:val="center"/>
              <w:rPr>
                <w:sz w:val="18"/>
                <w:szCs w:val="18"/>
              </w:rPr>
            </w:pPr>
            <w:r>
              <w:rPr>
                <w:sz w:val="18"/>
                <w:szCs w:val="18"/>
              </w:rPr>
              <w:t>0</w:t>
            </w:r>
          </w:p>
        </w:tc>
        <w:tc>
          <w:tcPr>
            <w:tcW w:w="709" w:type="dxa"/>
            <w:vAlign w:val="center"/>
          </w:tcPr>
          <w:p w14:paraId="56E9C2FB" w14:textId="2B55522E" w:rsidR="008C55A8" w:rsidRPr="00FC4F4D" w:rsidRDefault="008C55A8" w:rsidP="008C55A8">
            <w:pPr>
              <w:pStyle w:val="ConsPlusCell"/>
              <w:tabs>
                <w:tab w:val="left" w:pos="7655"/>
              </w:tabs>
              <w:jc w:val="center"/>
              <w:rPr>
                <w:sz w:val="18"/>
                <w:szCs w:val="18"/>
              </w:rPr>
            </w:pPr>
            <w:r>
              <w:rPr>
                <w:sz w:val="18"/>
                <w:szCs w:val="18"/>
              </w:rPr>
              <w:t>0</w:t>
            </w:r>
          </w:p>
        </w:tc>
        <w:tc>
          <w:tcPr>
            <w:tcW w:w="1276" w:type="dxa"/>
            <w:vMerge/>
          </w:tcPr>
          <w:p w14:paraId="6568A8BA" w14:textId="2C417BCF" w:rsidR="008C55A8" w:rsidRPr="00FC4F4D" w:rsidRDefault="008C55A8" w:rsidP="008C55A8">
            <w:pPr>
              <w:pStyle w:val="ConsPlusCell"/>
              <w:tabs>
                <w:tab w:val="left" w:pos="7655"/>
              </w:tabs>
              <w:rPr>
                <w:sz w:val="18"/>
                <w:szCs w:val="18"/>
              </w:rPr>
            </w:pPr>
          </w:p>
        </w:tc>
        <w:tc>
          <w:tcPr>
            <w:tcW w:w="1842" w:type="dxa"/>
            <w:vMerge/>
          </w:tcPr>
          <w:p w14:paraId="7B1DD689" w14:textId="77777777" w:rsidR="008C55A8" w:rsidRPr="00FC4F4D" w:rsidRDefault="008C55A8" w:rsidP="008C55A8">
            <w:pPr>
              <w:pStyle w:val="ConsPlusNormal"/>
              <w:tabs>
                <w:tab w:val="left" w:pos="7655"/>
              </w:tabs>
              <w:ind w:firstLine="0"/>
              <w:rPr>
                <w:rFonts w:ascii="Times New Roman" w:hAnsi="Times New Roman" w:cs="Times New Roman"/>
                <w:sz w:val="18"/>
                <w:szCs w:val="18"/>
              </w:rPr>
            </w:pPr>
          </w:p>
        </w:tc>
      </w:tr>
      <w:tr w:rsidR="008C55A8" w:rsidRPr="00FC4F4D" w14:paraId="4BF525C9" w14:textId="77777777" w:rsidTr="000D00EF">
        <w:trPr>
          <w:jc w:val="center"/>
        </w:trPr>
        <w:tc>
          <w:tcPr>
            <w:tcW w:w="567" w:type="dxa"/>
            <w:vMerge w:val="restart"/>
          </w:tcPr>
          <w:p w14:paraId="49ED0F9B" w14:textId="77777777" w:rsidR="008C55A8" w:rsidRPr="00FC4F4D" w:rsidRDefault="008C55A8" w:rsidP="008C55A8">
            <w:pPr>
              <w:pStyle w:val="ConsPlusNormal"/>
              <w:tabs>
                <w:tab w:val="left" w:pos="7655"/>
              </w:tabs>
              <w:ind w:firstLine="0"/>
              <w:rPr>
                <w:rFonts w:ascii="Times New Roman" w:hAnsi="Times New Roman" w:cs="Times New Roman"/>
                <w:b/>
                <w:sz w:val="18"/>
                <w:szCs w:val="18"/>
              </w:rPr>
            </w:pPr>
          </w:p>
        </w:tc>
        <w:tc>
          <w:tcPr>
            <w:tcW w:w="3477" w:type="dxa"/>
            <w:vMerge w:val="restart"/>
          </w:tcPr>
          <w:p w14:paraId="267C8A99" w14:textId="77777777" w:rsidR="008C55A8" w:rsidRPr="00FC4F4D" w:rsidRDefault="008C55A8" w:rsidP="008C55A8">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 xml:space="preserve">Итого по </w:t>
            </w:r>
          </w:p>
          <w:p w14:paraId="12DDC888" w14:textId="725AEB20" w:rsidR="008C55A8" w:rsidRPr="00FC4F4D" w:rsidRDefault="008C55A8" w:rsidP="008C55A8">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 xml:space="preserve">подпрограмме </w:t>
            </w:r>
            <w:r>
              <w:rPr>
                <w:rFonts w:ascii="Times New Roman" w:hAnsi="Times New Roman" w:cs="Times New Roman"/>
                <w:b/>
                <w:sz w:val="18"/>
                <w:szCs w:val="18"/>
              </w:rPr>
              <w:t>6</w:t>
            </w:r>
          </w:p>
        </w:tc>
        <w:tc>
          <w:tcPr>
            <w:tcW w:w="850" w:type="dxa"/>
          </w:tcPr>
          <w:p w14:paraId="6162BEAE" w14:textId="1DB6936F" w:rsidR="008C55A8" w:rsidRPr="00FC4F4D" w:rsidRDefault="008C55A8" w:rsidP="008C55A8">
            <w:pPr>
              <w:pStyle w:val="ConsPlusNormal"/>
              <w:tabs>
                <w:tab w:val="left" w:pos="7655"/>
              </w:tabs>
              <w:ind w:firstLine="0"/>
              <w:jc w:val="center"/>
              <w:rPr>
                <w:rFonts w:ascii="Times New Roman" w:hAnsi="Times New Roman" w:cs="Times New Roman"/>
                <w:b/>
                <w:sz w:val="18"/>
                <w:szCs w:val="18"/>
              </w:rPr>
            </w:pPr>
            <w:r w:rsidRPr="0033515B">
              <w:rPr>
                <w:rFonts w:ascii="Times New Roman" w:hAnsi="Times New Roman" w:cs="Times New Roman"/>
                <w:sz w:val="18"/>
                <w:szCs w:val="18"/>
              </w:rPr>
              <w:t>2020-2026</w:t>
            </w:r>
          </w:p>
        </w:tc>
        <w:tc>
          <w:tcPr>
            <w:tcW w:w="1134" w:type="dxa"/>
          </w:tcPr>
          <w:p w14:paraId="2439F8AC" w14:textId="77777777" w:rsidR="008C55A8" w:rsidRPr="00FC4F4D" w:rsidRDefault="008C55A8" w:rsidP="008C55A8">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2" w:type="dxa"/>
          </w:tcPr>
          <w:p w14:paraId="5F05A1B2" w14:textId="19F9F66E" w:rsidR="008C55A8" w:rsidRPr="00FC4F4D" w:rsidRDefault="008C55A8" w:rsidP="008C55A8">
            <w:pPr>
              <w:pStyle w:val="ConsPlusNormal"/>
              <w:tabs>
                <w:tab w:val="left" w:pos="7655"/>
              </w:tabs>
              <w:ind w:firstLine="0"/>
              <w:rPr>
                <w:rFonts w:ascii="Times New Roman" w:hAnsi="Times New Roman" w:cs="Times New Roman"/>
                <w:b/>
                <w:sz w:val="18"/>
                <w:szCs w:val="18"/>
              </w:rPr>
            </w:pPr>
            <w:r>
              <w:rPr>
                <w:rFonts w:ascii="Times New Roman" w:hAnsi="Times New Roman" w:cs="Times New Roman"/>
                <w:b/>
                <w:sz w:val="18"/>
                <w:szCs w:val="18"/>
              </w:rPr>
              <w:t>0</w:t>
            </w:r>
          </w:p>
        </w:tc>
        <w:tc>
          <w:tcPr>
            <w:tcW w:w="785" w:type="dxa"/>
            <w:vAlign w:val="center"/>
          </w:tcPr>
          <w:p w14:paraId="761900E1" w14:textId="5961A490" w:rsidR="008C55A8" w:rsidRPr="003D48B2" w:rsidRDefault="008C55A8" w:rsidP="008C55A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839,0</w:t>
            </w:r>
          </w:p>
        </w:tc>
        <w:tc>
          <w:tcPr>
            <w:tcW w:w="710" w:type="dxa"/>
            <w:vAlign w:val="center"/>
          </w:tcPr>
          <w:p w14:paraId="3843A210" w14:textId="61553AED" w:rsidR="008C55A8" w:rsidRPr="003D48B2" w:rsidRDefault="008C55A8" w:rsidP="008C55A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sz w:val="18"/>
                <w:szCs w:val="18"/>
              </w:rPr>
              <w:t>0</w:t>
            </w:r>
          </w:p>
        </w:tc>
        <w:tc>
          <w:tcPr>
            <w:tcW w:w="774" w:type="dxa"/>
            <w:vAlign w:val="center"/>
          </w:tcPr>
          <w:p w14:paraId="15AD1010" w14:textId="1DC2904F" w:rsidR="008C55A8" w:rsidRPr="003D48B2" w:rsidRDefault="008C55A8" w:rsidP="008C55A8">
            <w:pPr>
              <w:tabs>
                <w:tab w:val="left" w:pos="7655"/>
              </w:tabs>
              <w:jc w:val="center"/>
              <w:rPr>
                <w:b/>
                <w:sz w:val="18"/>
                <w:szCs w:val="18"/>
              </w:rPr>
            </w:pPr>
            <w:r>
              <w:rPr>
                <w:b/>
                <w:bCs/>
                <w:sz w:val="18"/>
                <w:szCs w:val="18"/>
              </w:rPr>
              <w:t>0</w:t>
            </w:r>
          </w:p>
        </w:tc>
        <w:tc>
          <w:tcPr>
            <w:tcW w:w="642" w:type="dxa"/>
            <w:vAlign w:val="center"/>
          </w:tcPr>
          <w:p w14:paraId="2B4DFDE5" w14:textId="341C953E" w:rsidR="008C55A8" w:rsidRPr="003D48B2" w:rsidRDefault="008C55A8" w:rsidP="008C55A8">
            <w:pPr>
              <w:tabs>
                <w:tab w:val="left" w:pos="7655"/>
              </w:tabs>
              <w:jc w:val="center"/>
              <w:rPr>
                <w:b/>
                <w:sz w:val="18"/>
                <w:szCs w:val="18"/>
              </w:rPr>
            </w:pPr>
            <w:r>
              <w:rPr>
                <w:b/>
                <w:sz w:val="18"/>
                <w:szCs w:val="18"/>
              </w:rPr>
              <w:t>839,0</w:t>
            </w:r>
          </w:p>
        </w:tc>
        <w:tc>
          <w:tcPr>
            <w:tcW w:w="642" w:type="dxa"/>
            <w:vAlign w:val="center"/>
          </w:tcPr>
          <w:p w14:paraId="6A1209FD" w14:textId="4C26E3FD" w:rsidR="008C55A8" w:rsidRPr="003D48B2" w:rsidRDefault="008C55A8" w:rsidP="008C55A8">
            <w:pPr>
              <w:tabs>
                <w:tab w:val="left" w:pos="7655"/>
              </w:tabs>
              <w:jc w:val="center"/>
              <w:rPr>
                <w:b/>
                <w:sz w:val="18"/>
                <w:szCs w:val="18"/>
              </w:rPr>
            </w:pPr>
            <w:r>
              <w:rPr>
                <w:b/>
                <w:bCs/>
                <w:sz w:val="18"/>
                <w:szCs w:val="18"/>
              </w:rPr>
              <w:t>0</w:t>
            </w:r>
          </w:p>
        </w:tc>
        <w:tc>
          <w:tcPr>
            <w:tcW w:w="626" w:type="dxa"/>
            <w:vAlign w:val="center"/>
          </w:tcPr>
          <w:p w14:paraId="511619E8" w14:textId="0B055115" w:rsidR="008C55A8" w:rsidRPr="003D48B2" w:rsidRDefault="008C55A8" w:rsidP="008C55A8">
            <w:pPr>
              <w:tabs>
                <w:tab w:val="left" w:pos="7655"/>
              </w:tabs>
              <w:jc w:val="center"/>
              <w:rPr>
                <w:b/>
                <w:sz w:val="18"/>
                <w:szCs w:val="18"/>
              </w:rPr>
            </w:pPr>
            <w:r>
              <w:rPr>
                <w:b/>
                <w:bCs/>
                <w:sz w:val="18"/>
                <w:szCs w:val="18"/>
              </w:rPr>
              <w:t>0</w:t>
            </w:r>
          </w:p>
        </w:tc>
        <w:tc>
          <w:tcPr>
            <w:tcW w:w="709" w:type="dxa"/>
            <w:vAlign w:val="center"/>
          </w:tcPr>
          <w:p w14:paraId="09ADC668" w14:textId="033E6ACF" w:rsidR="008C55A8" w:rsidRPr="00FC4F4D" w:rsidRDefault="008C55A8" w:rsidP="008C55A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sz w:val="18"/>
                <w:szCs w:val="18"/>
              </w:rPr>
              <w:t>0</w:t>
            </w:r>
          </w:p>
        </w:tc>
        <w:tc>
          <w:tcPr>
            <w:tcW w:w="709" w:type="dxa"/>
            <w:vAlign w:val="center"/>
          </w:tcPr>
          <w:p w14:paraId="6AA141E5" w14:textId="0C942E3E" w:rsidR="008C55A8" w:rsidRPr="00FC4F4D" w:rsidRDefault="008C55A8" w:rsidP="008C55A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sz w:val="18"/>
                <w:szCs w:val="18"/>
              </w:rPr>
              <w:t>0</w:t>
            </w:r>
          </w:p>
        </w:tc>
        <w:tc>
          <w:tcPr>
            <w:tcW w:w="1276" w:type="dxa"/>
            <w:vMerge w:val="restart"/>
          </w:tcPr>
          <w:p w14:paraId="57ECC1CE" w14:textId="60E9F01F" w:rsidR="008C55A8" w:rsidRPr="00FC4F4D" w:rsidRDefault="008C55A8" w:rsidP="008C55A8">
            <w:pPr>
              <w:pStyle w:val="ConsPlusNormal"/>
              <w:tabs>
                <w:tab w:val="left" w:pos="7655"/>
              </w:tabs>
              <w:ind w:firstLine="0"/>
              <w:rPr>
                <w:rFonts w:ascii="Times New Roman" w:hAnsi="Times New Roman" w:cs="Times New Roman"/>
                <w:b/>
                <w:sz w:val="18"/>
                <w:szCs w:val="18"/>
              </w:rPr>
            </w:pPr>
          </w:p>
        </w:tc>
        <w:tc>
          <w:tcPr>
            <w:tcW w:w="1842" w:type="dxa"/>
            <w:vMerge w:val="restart"/>
          </w:tcPr>
          <w:p w14:paraId="30D3E496" w14:textId="77777777" w:rsidR="008C55A8" w:rsidRPr="00FC4F4D" w:rsidRDefault="008C55A8" w:rsidP="008C55A8">
            <w:pPr>
              <w:pStyle w:val="ConsPlusNormal"/>
              <w:tabs>
                <w:tab w:val="left" w:pos="7655"/>
              </w:tabs>
              <w:ind w:firstLine="0"/>
              <w:rPr>
                <w:rFonts w:ascii="Times New Roman" w:hAnsi="Times New Roman" w:cs="Times New Roman"/>
                <w:b/>
                <w:sz w:val="18"/>
                <w:szCs w:val="18"/>
              </w:rPr>
            </w:pPr>
          </w:p>
        </w:tc>
      </w:tr>
      <w:tr w:rsidR="008C55A8" w:rsidRPr="00FC4F4D" w14:paraId="42EF7CE0" w14:textId="77777777" w:rsidTr="000D00EF">
        <w:trPr>
          <w:jc w:val="center"/>
        </w:trPr>
        <w:tc>
          <w:tcPr>
            <w:tcW w:w="567" w:type="dxa"/>
            <w:vMerge/>
          </w:tcPr>
          <w:p w14:paraId="5982BEF9" w14:textId="77777777" w:rsidR="008C55A8" w:rsidRPr="00FC4F4D" w:rsidRDefault="008C55A8" w:rsidP="008C55A8">
            <w:pPr>
              <w:tabs>
                <w:tab w:val="left" w:pos="7655"/>
              </w:tabs>
              <w:rPr>
                <w:b/>
                <w:sz w:val="18"/>
                <w:szCs w:val="18"/>
              </w:rPr>
            </w:pPr>
          </w:p>
        </w:tc>
        <w:tc>
          <w:tcPr>
            <w:tcW w:w="3477" w:type="dxa"/>
            <w:vMerge/>
          </w:tcPr>
          <w:p w14:paraId="07E52BCE" w14:textId="77777777" w:rsidR="008C55A8" w:rsidRPr="00FC4F4D" w:rsidRDefault="008C55A8" w:rsidP="008C55A8">
            <w:pPr>
              <w:tabs>
                <w:tab w:val="left" w:pos="7655"/>
              </w:tabs>
              <w:rPr>
                <w:b/>
                <w:sz w:val="18"/>
                <w:szCs w:val="18"/>
              </w:rPr>
            </w:pPr>
          </w:p>
        </w:tc>
        <w:tc>
          <w:tcPr>
            <w:tcW w:w="850" w:type="dxa"/>
          </w:tcPr>
          <w:p w14:paraId="7DCE2D0A" w14:textId="1E685295" w:rsidR="008C55A8" w:rsidRPr="00FC4F4D" w:rsidRDefault="008C55A8" w:rsidP="008C55A8">
            <w:pPr>
              <w:pStyle w:val="ConsPlusNormal"/>
              <w:tabs>
                <w:tab w:val="left" w:pos="7655"/>
              </w:tabs>
              <w:ind w:firstLine="0"/>
              <w:jc w:val="center"/>
              <w:rPr>
                <w:rFonts w:ascii="Times New Roman" w:hAnsi="Times New Roman" w:cs="Times New Roman"/>
                <w:b/>
                <w:sz w:val="18"/>
                <w:szCs w:val="18"/>
              </w:rPr>
            </w:pPr>
            <w:r w:rsidRPr="0033515B">
              <w:rPr>
                <w:rFonts w:ascii="Times New Roman" w:hAnsi="Times New Roman" w:cs="Times New Roman"/>
                <w:sz w:val="18"/>
                <w:szCs w:val="18"/>
              </w:rPr>
              <w:t>2020-2026</w:t>
            </w:r>
          </w:p>
        </w:tc>
        <w:tc>
          <w:tcPr>
            <w:tcW w:w="1134" w:type="dxa"/>
          </w:tcPr>
          <w:p w14:paraId="7595D1F0" w14:textId="77777777" w:rsidR="008C55A8" w:rsidRPr="00FC4F4D" w:rsidRDefault="008C55A8" w:rsidP="008C55A8">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 xml:space="preserve">Средства бюджета </w:t>
            </w:r>
          </w:p>
          <w:p w14:paraId="69A2C31B" w14:textId="0FA3D123" w:rsidR="008C55A8" w:rsidRPr="00FC4F4D" w:rsidRDefault="008C55A8" w:rsidP="008C55A8">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округа</w:t>
            </w:r>
          </w:p>
        </w:tc>
        <w:tc>
          <w:tcPr>
            <w:tcW w:w="992" w:type="dxa"/>
          </w:tcPr>
          <w:p w14:paraId="2423C0FF" w14:textId="1A9AE364" w:rsidR="008C55A8" w:rsidRDefault="008C55A8" w:rsidP="008C55A8">
            <w:pPr>
              <w:pStyle w:val="ConsPlusNormal"/>
              <w:tabs>
                <w:tab w:val="left" w:pos="7655"/>
              </w:tabs>
              <w:ind w:firstLine="0"/>
              <w:rPr>
                <w:rFonts w:ascii="Times New Roman" w:hAnsi="Times New Roman" w:cs="Times New Roman"/>
                <w:b/>
                <w:sz w:val="18"/>
                <w:szCs w:val="18"/>
              </w:rPr>
            </w:pPr>
            <w:r>
              <w:rPr>
                <w:rFonts w:ascii="Times New Roman" w:hAnsi="Times New Roman" w:cs="Times New Roman"/>
                <w:b/>
                <w:sz w:val="18"/>
                <w:szCs w:val="18"/>
              </w:rPr>
              <w:t>0</w:t>
            </w:r>
          </w:p>
        </w:tc>
        <w:tc>
          <w:tcPr>
            <w:tcW w:w="785" w:type="dxa"/>
            <w:vAlign w:val="center"/>
          </w:tcPr>
          <w:p w14:paraId="0AAFB67B" w14:textId="311DBEEC" w:rsidR="008C55A8" w:rsidRDefault="008C55A8" w:rsidP="008C55A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0</w:t>
            </w:r>
          </w:p>
        </w:tc>
        <w:tc>
          <w:tcPr>
            <w:tcW w:w="710" w:type="dxa"/>
            <w:vAlign w:val="center"/>
          </w:tcPr>
          <w:p w14:paraId="11F836DF" w14:textId="2A2B213A" w:rsidR="008C55A8" w:rsidRDefault="008C55A8" w:rsidP="008C55A8">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774" w:type="dxa"/>
            <w:vAlign w:val="center"/>
          </w:tcPr>
          <w:p w14:paraId="7A5DC699" w14:textId="53A66AE9" w:rsidR="008C55A8" w:rsidRDefault="008C55A8" w:rsidP="008C55A8">
            <w:pPr>
              <w:tabs>
                <w:tab w:val="left" w:pos="7655"/>
              </w:tabs>
              <w:jc w:val="center"/>
              <w:rPr>
                <w:b/>
                <w:bCs/>
                <w:sz w:val="18"/>
                <w:szCs w:val="18"/>
              </w:rPr>
            </w:pPr>
            <w:r>
              <w:rPr>
                <w:b/>
                <w:bCs/>
                <w:sz w:val="18"/>
                <w:szCs w:val="18"/>
              </w:rPr>
              <w:t>0</w:t>
            </w:r>
          </w:p>
        </w:tc>
        <w:tc>
          <w:tcPr>
            <w:tcW w:w="642" w:type="dxa"/>
            <w:vAlign w:val="center"/>
          </w:tcPr>
          <w:p w14:paraId="7A98E79F" w14:textId="6757D147" w:rsidR="008C55A8" w:rsidRDefault="008C55A8" w:rsidP="008C55A8">
            <w:pPr>
              <w:tabs>
                <w:tab w:val="left" w:pos="7655"/>
              </w:tabs>
              <w:jc w:val="center"/>
              <w:rPr>
                <w:b/>
                <w:sz w:val="18"/>
                <w:szCs w:val="18"/>
              </w:rPr>
            </w:pPr>
            <w:r>
              <w:rPr>
                <w:b/>
                <w:sz w:val="18"/>
                <w:szCs w:val="18"/>
              </w:rPr>
              <w:t>0</w:t>
            </w:r>
          </w:p>
        </w:tc>
        <w:tc>
          <w:tcPr>
            <w:tcW w:w="642" w:type="dxa"/>
            <w:vAlign w:val="center"/>
          </w:tcPr>
          <w:p w14:paraId="56FAAB55" w14:textId="35513421" w:rsidR="008C55A8" w:rsidRDefault="008C55A8" w:rsidP="008C55A8">
            <w:pPr>
              <w:tabs>
                <w:tab w:val="left" w:pos="7655"/>
              </w:tabs>
              <w:jc w:val="center"/>
              <w:rPr>
                <w:b/>
                <w:bCs/>
                <w:sz w:val="18"/>
                <w:szCs w:val="18"/>
              </w:rPr>
            </w:pPr>
            <w:r>
              <w:rPr>
                <w:b/>
                <w:bCs/>
                <w:sz w:val="18"/>
                <w:szCs w:val="18"/>
              </w:rPr>
              <w:t>0</w:t>
            </w:r>
          </w:p>
        </w:tc>
        <w:tc>
          <w:tcPr>
            <w:tcW w:w="626" w:type="dxa"/>
            <w:vAlign w:val="center"/>
          </w:tcPr>
          <w:p w14:paraId="698BBD5C" w14:textId="0749ACAF" w:rsidR="008C55A8" w:rsidRDefault="008C55A8" w:rsidP="008C55A8">
            <w:pPr>
              <w:tabs>
                <w:tab w:val="left" w:pos="7655"/>
              </w:tabs>
              <w:jc w:val="center"/>
              <w:rPr>
                <w:b/>
                <w:bCs/>
                <w:sz w:val="18"/>
                <w:szCs w:val="18"/>
              </w:rPr>
            </w:pPr>
            <w:r>
              <w:rPr>
                <w:b/>
                <w:bCs/>
                <w:sz w:val="18"/>
                <w:szCs w:val="18"/>
              </w:rPr>
              <w:t>0</w:t>
            </w:r>
          </w:p>
        </w:tc>
        <w:tc>
          <w:tcPr>
            <w:tcW w:w="709" w:type="dxa"/>
            <w:vAlign w:val="center"/>
          </w:tcPr>
          <w:p w14:paraId="4381662B" w14:textId="2BBEA5FE" w:rsidR="008C55A8" w:rsidRPr="00FC4F4D" w:rsidRDefault="008C55A8" w:rsidP="008C55A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sz w:val="18"/>
                <w:szCs w:val="18"/>
              </w:rPr>
              <w:t>0</w:t>
            </w:r>
          </w:p>
        </w:tc>
        <w:tc>
          <w:tcPr>
            <w:tcW w:w="709" w:type="dxa"/>
            <w:vAlign w:val="center"/>
          </w:tcPr>
          <w:p w14:paraId="56395CAE" w14:textId="4BF2C4D9" w:rsidR="008C55A8" w:rsidRPr="00FC4F4D" w:rsidRDefault="008C55A8" w:rsidP="008C55A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sz w:val="18"/>
                <w:szCs w:val="18"/>
              </w:rPr>
              <w:t>0</w:t>
            </w:r>
          </w:p>
        </w:tc>
        <w:tc>
          <w:tcPr>
            <w:tcW w:w="1276" w:type="dxa"/>
            <w:vMerge/>
          </w:tcPr>
          <w:p w14:paraId="30EC5853" w14:textId="4769DE49" w:rsidR="008C55A8" w:rsidRPr="00FC4F4D" w:rsidRDefault="008C55A8" w:rsidP="008C55A8">
            <w:pPr>
              <w:pStyle w:val="ConsPlusNormal"/>
              <w:tabs>
                <w:tab w:val="left" w:pos="7655"/>
              </w:tabs>
              <w:ind w:firstLine="0"/>
              <w:rPr>
                <w:rFonts w:ascii="Times New Roman" w:hAnsi="Times New Roman" w:cs="Times New Roman"/>
                <w:b/>
                <w:sz w:val="18"/>
                <w:szCs w:val="18"/>
              </w:rPr>
            </w:pPr>
          </w:p>
        </w:tc>
        <w:tc>
          <w:tcPr>
            <w:tcW w:w="1842" w:type="dxa"/>
            <w:vMerge/>
          </w:tcPr>
          <w:p w14:paraId="76054330" w14:textId="77777777" w:rsidR="008C55A8" w:rsidRPr="00FC4F4D" w:rsidRDefault="008C55A8" w:rsidP="008C55A8">
            <w:pPr>
              <w:pStyle w:val="ConsPlusNormal"/>
              <w:tabs>
                <w:tab w:val="left" w:pos="7655"/>
              </w:tabs>
              <w:ind w:firstLine="0"/>
              <w:rPr>
                <w:rFonts w:ascii="Times New Roman" w:hAnsi="Times New Roman" w:cs="Times New Roman"/>
                <w:b/>
                <w:sz w:val="18"/>
                <w:szCs w:val="18"/>
              </w:rPr>
            </w:pPr>
          </w:p>
        </w:tc>
      </w:tr>
      <w:tr w:rsidR="008C55A8" w:rsidRPr="00FC4F4D" w14:paraId="68721097" w14:textId="77777777" w:rsidTr="000D00EF">
        <w:trPr>
          <w:jc w:val="center"/>
        </w:trPr>
        <w:tc>
          <w:tcPr>
            <w:tcW w:w="567" w:type="dxa"/>
            <w:vMerge/>
          </w:tcPr>
          <w:p w14:paraId="16B75AF3" w14:textId="77777777" w:rsidR="008C55A8" w:rsidRPr="00FC4F4D" w:rsidRDefault="008C55A8" w:rsidP="008C55A8">
            <w:pPr>
              <w:tabs>
                <w:tab w:val="left" w:pos="7655"/>
              </w:tabs>
              <w:rPr>
                <w:b/>
                <w:sz w:val="18"/>
                <w:szCs w:val="18"/>
              </w:rPr>
            </w:pPr>
          </w:p>
        </w:tc>
        <w:tc>
          <w:tcPr>
            <w:tcW w:w="3477" w:type="dxa"/>
            <w:vMerge/>
          </w:tcPr>
          <w:p w14:paraId="1328E855" w14:textId="77777777" w:rsidR="008C55A8" w:rsidRPr="00FC4F4D" w:rsidRDefault="008C55A8" w:rsidP="008C55A8">
            <w:pPr>
              <w:tabs>
                <w:tab w:val="left" w:pos="7655"/>
              </w:tabs>
              <w:rPr>
                <w:b/>
                <w:sz w:val="18"/>
                <w:szCs w:val="18"/>
              </w:rPr>
            </w:pPr>
          </w:p>
        </w:tc>
        <w:tc>
          <w:tcPr>
            <w:tcW w:w="850" w:type="dxa"/>
          </w:tcPr>
          <w:p w14:paraId="2365C65E" w14:textId="3EEC49C0" w:rsidR="008C55A8" w:rsidRPr="00FC4F4D" w:rsidRDefault="008C55A8" w:rsidP="008C55A8">
            <w:pPr>
              <w:pStyle w:val="ConsPlusNormal"/>
              <w:tabs>
                <w:tab w:val="left" w:pos="7655"/>
              </w:tabs>
              <w:ind w:firstLine="0"/>
              <w:jc w:val="center"/>
              <w:rPr>
                <w:rFonts w:ascii="Times New Roman" w:hAnsi="Times New Roman" w:cs="Times New Roman"/>
                <w:b/>
                <w:sz w:val="18"/>
                <w:szCs w:val="18"/>
              </w:rPr>
            </w:pPr>
            <w:r w:rsidRPr="0033515B">
              <w:rPr>
                <w:rFonts w:ascii="Times New Roman" w:hAnsi="Times New Roman" w:cs="Times New Roman"/>
                <w:sz w:val="18"/>
                <w:szCs w:val="18"/>
              </w:rPr>
              <w:t>2020-2026</w:t>
            </w:r>
          </w:p>
        </w:tc>
        <w:tc>
          <w:tcPr>
            <w:tcW w:w="1134" w:type="dxa"/>
          </w:tcPr>
          <w:p w14:paraId="1277D48D" w14:textId="77777777" w:rsidR="008C55A8" w:rsidRPr="00FC4F4D" w:rsidRDefault="008C55A8" w:rsidP="008C55A8">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 xml:space="preserve">Средства бюджета </w:t>
            </w:r>
          </w:p>
          <w:p w14:paraId="1A21D4E1" w14:textId="0782C895" w:rsidR="008C55A8" w:rsidRPr="00FC4F4D" w:rsidRDefault="008C55A8" w:rsidP="008C55A8">
            <w:pPr>
              <w:pStyle w:val="ConsPlusNormal"/>
              <w:tabs>
                <w:tab w:val="left" w:pos="7655"/>
              </w:tabs>
              <w:ind w:firstLine="0"/>
              <w:rPr>
                <w:rFonts w:ascii="Times New Roman" w:hAnsi="Times New Roman" w:cs="Times New Roman"/>
                <w:b/>
                <w:sz w:val="18"/>
                <w:szCs w:val="18"/>
              </w:rPr>
            </w:pPr>
            <w:r>
              <w:rPr>
                <w:rFonts w:ascii="Times New Roman" w:hAnsi="Times New Roman" w:cs="Times New Roman"/>
                <w:b/>
                <w:sz w:val="18"/>
                <w:szCs w:val="18"/>
              </w:rPr>
              <w:t>Московской области</w:t>
            </w:r>
          </w:p>
        </w:tc>
        <w:tc>
          <w:tcPr>
            <w:tcW w:w="992" w:type="dxa"/>
          </w:tcPr>
          <w:p w14:paraId="1EF0834C" w14:textId="256FA4BE" w:rsidR="008C55A8" w:rsidRPr="00FC4F4D" w:rsidRDefault="008C55A8" w:rsidP="008C55A8">
            <w:pPr>
              <w:pStyle w:val="ConsPlusNormal"/>
              <w:tabs>
                <w:tab w:val="left" w:pos="7655"/>
              </w:tabs>
              <w:ind w:firstLine="0"/>
              <w:rPr>
                <w:rFonts w:ascii="Times New Roman" w:hAnsi="Times New Roman" w:cs="Times New Roman"/>
                <w:b/>
                <w:sz w:val="18"/>
                <w:szCs w:val="18"/>
              </w:rPr>
            </w:pPr>
            <w:r>
              <w:rPr>
                <w:rFonts w:ascii="Times New Roman" w:hAnsi="Times New Roman" w:cs="Times New Roman"/>
                <w:b/>
                <w:sz w:val="18"/>
                <w:szCs w:val="18"/>
              </w:rPr>
              <w:t>0</w:t>
            </w:r>
          </w:p>
        </w:tc>
        <w:tc>
          <w:tcPr>
            <w:tcW w:w="785" w:type="dxa"/>
            <w:vAlign w:val="center"/>
          </w:tcPr>
          <w:p w14:paraId="0BE9BFFF" w14:textId="07A4182A" w:rsidR="008C55A8" w:rsidRPr="003D48B2" w:rsidRDefault="008C55A8" w:rsidP="008C55A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839,0</w:t>
            </w:r>
          </w:p>
        </w:tc>
        <w:tc>
          <w:tcPr>
            <w:tcW w:w="710" w:type="dxa"/>
            <w:vAlign w:val="center"/>
          </w:tcPr>
          <w:p w14:paraId="217754C2" w14:textId="5DE23ADF" w:rsidR="008C55A8" w:rsidRPr="003D48B2" w:rsidRDefault="008C55A8" w:rsidP="008C55A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sz w:val="18"/>
                <w:szCs w:val="18"/>
              </w:rPr>
              <w:t>0</w:t>
            </w:r>
          </w:p>
        </w:tc>
        <w:tc>
          <w:tcPr>
            <w:tcW w:w="774" w:type="dxa"/>
            <w:vAlign w:val="center"/>
          </w:tcPr>
          <w:p w14:paraId="79FB5603" w14:textId="4AF97306" w:rsidR="008C55A8" w:rsidRPr="003D48B2" w:rsidRDefault="008C55A8" w:rsidP="008C55A8">
            <w:pPr>
              <w:tabs>
                <w:tab w:val="left" w:pos="7655"/>
              </w:tabs>
              <w:jc w:val="center"/>
              <w:rPr>
                <w:b/>
                <w:sz w:val="18"/>
                <w:szCs w:val="18"/>
              </w:rPr>
            </w:pPr>
            <w:r>
              <w:rPr>
                <w:b/>
                <w:bCs/>
                <w:sz w:val="18"/>
                <w:szCs w:val="18"/>
              </w:rPr>
              <w:t>0</w:t>
            </w:r>
          </w:p>
        </w:tc>
        <w:tc>
          <w:tcPr>
            <w:tcW w:w="642" w:type="dxa"/>
            <w:vAlign w:val="center"/>
          </w:tcPr>
          <w:p w14:paraId="3A1FB27E" w14:textId="5CD4F90E" w:rsidR="008C55A8" w:rsidRPr="003D48B2" w:rsidRDefault="008C55A8" w:rsidP="008C55A8">
            <w:pPr>
              <w:tabs>
                <w:tab w:val="left" w:pos="7655"/>
              </w:tabs>
              <w:jc w:val="center"/>
              <w:rPr>
                <w:b/>
                <w:sz w:val="18"/>
                <w:szCs w:val="18"/>
              </w:rPr>
            </w:pPr>
            <w:r>
              <w:rPr>
                <w:b/>
                <w:sz w:val="18"/>
                <w:szCs w:val="18"/>
              </w:rPr>
              <w:t>839,0</w:t>
            </w:r>
          </w:p>
        </w:tc>
        <w:tc>
          <w:tcPr>
            <w:tcW w:w="642" w:type="dxa"/>
            <w:vAlign w:val="center"/>
          </w:tcPr>
          <w:p w14:paraId="6D0F59EC" w14:textId="5EBE8A3D" w:rsidR="008C55A8" w:rsidRPr="003D48B2" w:rsidRDefault="008C55A8" w:rsidP="008C55A8">
            <w:pPr>
              <w:tabs>
                <w:tab w:val="left" w:pos="7655"/>
              </w:tabs>
              <w:jc w:val="center"/>
              <w:rPr>
                <w:b/>
                <w:sz w:val="18"/>
                <w:szCs w:val="18"/>
              </w:rPr>
            </w:pPr>
            <w:r>
              <w:rPr>
                <w:b/>
                <w:bCs/>
                <w:sz w:val="18"/>
                <w:szCs w:val="18"/>
              </w:rPr>
              <w:t>0</w:t>
            </w:r>
          </w:p>
        </w:tc>
        <w:tc>
          <w:tcPr>
            <w:tcW w:w="626" w:type="dxa"/>
            <w:vAlign w:val="center"/>
          </w:tcPr>
          <w:p w14:paraId="00F99DE3" w14:textId="4ECA36ED" w:rsidR="008C55A8" w:rsidRPr="003D48B2" w:rsidRDefault="008C55A8" w:rsidP="008C55A8">
            <w:pPr>
              <w:tabs>
                <w:tab w:val="left" w:pos="7655"/>
              </w:tabs>
              <w:jc w:val="center"/>
              <w:rPr>
                <w:b/>
                <w:sz w:val="18"/>
                <w:szCs w:val="18"/>
              </w:rPr>
            </w:pPr>
            <w:r>
              <w:rPr>
                <w:b/>
                <w:bCs/>
                <w:sz w:val="18"/>
                <w:szCs w:val="18"/>
              </w:rPr>
              <w:t>0</w:t>
            </w:r>
          </w:p>
        </w:tc>
        <w:tc>
          <w:tcPr>
            <w:tcW w:w="709" w:type="dxa"/>
            <w:vAlign w:val="center"/>
          </w:tcPr>
          <w:p w14:paraId="72C5B1D1" w14:textId="3B76A3A5" w:rsidR="008C55A8" w:rsidRPr="00FC4F4D" w:rsidRDefault="008C55A8" w:rsidP="008C55A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sz w:val="18"/>
                <w:szCs w:val="18"/>
              </w:rPr>
              <w:t>0</w:t>
            </w:r>
          </w:p>
        </w:tc>
        <w:tc>
          <w:tcPr>
            <w:tcW w:w="709" w:type="dxa"/>
            <w:vAlign w:val="center"/>
          </w:tcPr>
          <w:p w14:paraId="2543A3A0" w14:textId="5170B4D3" w:rsidR="008C55A8" w:rsidRPr="00FC4F4D" w:rsidRDefault="008C55A8" w:rsidP="008C55A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sz w:val="18"/>
                <w:szCs w:val="18"/>
              </w:rPr>
              <w:t>0</w:t>
            </w:r>
          </w:p>
        </w:tc>
        <w:tc>
          <w:tcPr>
            <w:tcW w:w="1276" w:type="dxa"/>
            <w:vMerge/>
          </w:tcPr>
          <w:p w14:paraId="032AB75B" w14:textId="71A56FFA" w:rsidR="008C55A8" w:rsidRPr="00FC4F4D" w:rsidRDefault="008C55A8" w:rsidP="008C55A8">
            <w:pPr>
              <w:pStyle w:val="ConsPlusNormal"/>
              <w:tabs>
                <w:tab w:val="left" w:pos="7655"/>
              </w:tabs>
              <w:ind w:firstLine="0"/>
              <w:rPr>
                <w:rFonts w:ascii="Times New Roman" w:hAnsi="Times New Roman" w:cs="Times New Roman"/>
                <w:b/>
                <w:sz w:val="18"/>
                <w:szCs w:val="18"/>
              </w:rPr>
            </w:pPr>
          </w:p>
        </w:tc>
        <w:tc>
          <w:tcPr>
            <w:tcW w:w="1842" w:type="dxa"/>
            <w:vMerge/>
          </w:tcPr>
          <w:p w14:paraId="18C8BFC8" w14:textId="77777777" w:rsidR="008C55A8" w:rsidRPr="00FC4F4D" w:rsidRDefault="008C55A8" w:rsidP="008C55A8">
            <w:pPr>
              <w:pStyle w:val="ConsPlusNormal"/>
              <w:tabs>
                <w:tab w:val="left" w:pos="7655"/>
              </w:tabs>
              <w:ind w:firstLine="0"/>
              <w:rPr>
                <w:rFonts w:ascii="Times New Roman" w:hAnsi="Times New Roman" w:cs="Times New Roman"/>
                <w:b/>
                <w:sz w:val="18"/>
                <w:szCs w:val="18"/>
              </w:rPr>
            </w:pPr>
          </w:p>
        </w:tc>
      </w:tr>
    </w:tbl>
    <w:p w14:paraId="7D2E9C3D" w14:textId="19701AF3" w:rsidR="002521CA" w:rsidRDefault="002521CA">
      <w:pPr>
        <w:suppressAutoHyphens w:val="0"/>
        <w:jc w:val="both"/>
        <w:rPr>
          <w:sz w:val="24"/>
          <w:szCs w:val="24"/>
        </w:rPr>
      </w:pPr>
    </w:p>
    <w:p w14:paraId="4BDF99F2" w14:textId="77777777" w:rsidR="00BF4019" w:rsidRPr="00FC4F4D" w:rsidRDefault="00BF4019" w:rsidP="00BF4019">
      <w:pPr>
        <w:tabs>
          <w:tab w:val="left" w:pos="7655"/>
        </w:tabs>
        <w:rPr>
          <w:b/>
          <w:sz w:val="24"/>
          <w:szCs w:val="24"/>
        </w:rPr>
      </w:pPr>
    </w:p>
    <w:p w14:paraId="5DFA8FBC" w14:textId="77777777" w:rsidR="00565460" w:rsidRPr="00FC4F4D" w:rsidRDefault="00565460" w:rsidP="00034F2D">
      <w:pPr>
        <w:tabs>
          <w:tab w:val="left" w:pos="7655"/>
        </w:tabs>
        <w:jc w:val="both"/>
        <w:rPr>
          <w:sz w:val="22"/>
          <w:szCs w:val="22"/>
        </w:rPr>
      </w:pPr>
    </w:p>
    <w:sectPr w:rsidR="00565460" w:rsidRPr="00FC4F4D" w:rsidSect="00FD6CDF">
      <w:pgSz w:w="16838" w:h="11906" w:orient="landscape"/>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1210"/>
        </w:tabs>
        <w:ind w:left="121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FA56D8A"/>
    <w:multiLevelType w:val="hybridMultilevel"/>
    <w:tmpl w:val="4B9AB3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2" w15:restartNumberingAfterBreak="0">
    <w:nsid w:val="13DE4CEC"/>
    <w:multiLevelType w:val="multilevel"/>
    <w:tmpl w:val="5D60C6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5BC6F77"/>
    <w:multiLevelType w:val="hybridMultilevel"/>
    <w:tmpl w:val="2BC48934"/>
    <w:lvl w:ilvl="0" w:tplc="57F6D52A">
      <w:start w:val="1"/>
      <w:numFmt w:val="decimal"/>
      <w:lvlText w:val="%1."/>
      <w:lvlJc w:val="left"/>
      <w:pPr>
        <w:ind w:left="2090" w:hanging="1290"/>
      </w:pPr>
      <w:rPr>
        <w:sz w:val="26"/>
      </w:rPr>
    </w:lvl>
    <w:lvl w:ilvl="1" w:tplc="04190019">
      <w:start w:val="1"/>
      <w:numFmt w:val="lowerLetter"/>
      <w:lvlText w:val="%2."/>
      <w:lvlJc w:val="left"/>
      <w:pPr>
        <w:ind w:left="1880" w:hanging="360"/>
      </w:pPr>
    </w:lvl>
    <w:lvl w:ilvl="2" w:tplc="0419001B">
      <w:start w:val="1"/>
      <w:numFmt w:val="lowerRoman"/>
      <w:lvlText w:val="%3."/>
      <w:lvlJc w:val="right"/>
      <w:pPr>
        <w:ind w:left="2600" w:hanging="180"/>
      </w:pPr>
    </w:lvl>
    <w:lvl w:ilvl="3" w:tplc="0419000F">
      <w:start w:val="1"/>
      <w:numFmt w:val="decimal"/>
      <w:lvlText w:val="%4."/>
      <w:lvlJc w:val="left"/>
      <w:pPr>
        <w:ind w:left="3320" w:hanging="360"/>
      </w:pPr>
    </w:lvl>
    <w:lvl w:ilvl="4" w:tplc="04190019">
      <w:start w:val="1"/>
      <w:numFmt w:val="lowerLetter"/>
      <w:lvlText w:val="%5."/>
      <w:lvlJc w:val="left"/>
      <w:pPr>
        <w:ind w:left="4040" w:hanging="360"/>
      </w:pPr>
    </w:lvl>
    <w:lvl w:ilvl="5" w:tplc="0419001B">
      <w:start w:val="1"/>
      <w:numFmt w:val="lowerRoman"/>
      <w:lvlText w:val="%6."/>
      <w:lvlJc w:val="right"/>
      <w:pPr>
        <w:ind w:left="4760" w:hanging="180"/>
      </w:pPr>
    </w:lvl>
    <w:lvl w:ilvl="6" w:tplc="0419000F">
      <w:start w:val="1"/>
      <w:numFmt w:val="decimal"/>
      <w:lvlText w:val="%7."/>
      <w:lvlJc w:val="left"/>
      <w:pPr>
        <w:ind w:left="5480" w:hanging="360"/>
      </w:pPr>
    </w:lvl>
    <w:lvl w:ilvl="7" w:tplc="04190019">
      <w:start w:val="1"/>
      <w:numFmt w:val="lowerLetter"/>
      <w:lvlText w:val="%8."/>
      <w:lvlJc w:val="left"/>
      <w:pPr>
        <w:ind w:left="6200" w:hanging="360"/>
      </w:pPr>
    </w:lvl>
    <w:lvl w:ilvl="8" w:tplc="0419001B">
      <w:start w:val="1"/>
      <w:numFmt w:val="lowerRoman"/>
      <w:lvlText w:val="%9."/>
      <w:lvlJc w:val="right"/>
      <w:pPr>
        <w:ind w:left="6920" w:hanging="180"/>
      </w:pPr>
    </w:lvl>
  </w:abstractNum>
  <w:abstractNum w:abstractNumId="4"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A176D52"/>
    <w:multiLevelType w:val="hybridMultilevel"/>
    <w:tmpl w:val="6BDA22E8"/>
    <w:lvl w:ilvl="0" w:tplc="BD029214">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C60C9D"/>
    <w:multiLevelType w:val="hybridMultilevel"/>
    <w:tmpl w:val="732824EC"/>
    <w:lvl w:ilvl="0" w:tplc="BB60D0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52748BB"/>
    <w:multiLevelType w:val="hybridMultilevel"/>
    <w:tmpl w:val="F12263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3C651C5F"/>
    <w:multiLevelType w:val="hybridMultilevel"/>
    <w:tmpl w:val="F4E80C90"/>
    <w:lvl w:ilvl="0" w:tplc="9F3EA96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EA74B8C"/>
    <w:multiLevelType w:val="hybridMultilevel"/>
    <w:tmpl w:val="DDB64A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10" w15:restartNumberingAfterBreak="0">
    <w:nsid w:val="40146E66"/>
    <w:multiLevelType w:val="hybridMultilevel"/>
    <w:tmpl w:val="9A88C3DE"/>
    <w:lvl w:ilvl="0" w:tplc="59AA5B50">
      <w:start w:val="1"/>
      <w:numFmt w:val="upperRoman"/>
      <w:lvlText w:val="%1."/>
      <w:lvlJc w:val="left"/>
      <w:pPr>
        <w:ind w:left="862"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284B09"/>
    <w:multiLevelType w:val="multilevel"/>
    <w:tmpl w:val="CF0E0B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662432"/>
    <w:multiLevelType w:val="hybridMultilevel"/>
    <w:tmpl w:val="150E035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46F27AB2"/>
    <w:multiLevelType w:val="multilevel"/>
    <w:tmpl w:val="A91AF2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A6D6A08"/>
    <w:multiLevelType w:val="hybridMultilevel"/>
    <w:tmpl w:val="F92C93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C774300"/>
    <w:multiLevelType w:val="multilevel"/>
    <w:tmpl w:val="1FA443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150166F"/>
    <w:multiLevelType w:val="multilevel"/>
    <w:tmpl w:val="AB88FFE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6C9679A0"/>
    <w:multiLevelType w:val="multilevel"/>
    <w:tmpl w:val="9B1889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16cid:durableId="2138984874">
    <w:abstractNumId w:val="17"/>
  </w:num>
  <w:num w:numId="2" w16cid:durableId="1893272505">
    <w:abstractNumId w:val="4"/>
  </w:num>
  <w:num w:numId="3" w16cid:durableId="1482233222">
    <w:abstractNumId w:val="5"/>
  </w:num>
  <w:num w:numId="4" w16cid:durableId="762603196">
    <w:abstractNumId w:val="10"/>
  </w:num>
  <w:num w:numId="5" w16cid:durableId="1086069623">
    <w:abstractNumId w:val="15"/>
  </w:num>
  <w:num w:numId="6" w16cid:durableId="3384279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4544417">
    <w:abstractNumId w:val="3"/>
  </w:num>
  <w:num w:numId="8" w16cid:durableId="1487740565">
    <w:abstractNumId w:val="1"/>
  </w:num>
  <w:num w:numId="9" w16cid:durableId="788862815">
    <w:abstractNumId w:val="12"/>
  </w:num>
  <w:num w:numId="10" w16cid:durableId="870656116">
    <w:abstractNumId w:val="8"/>
  </w:num>
  <w:num w:numId="11" w16cid:durableId="904949035">
    <w:abstractNumId w:val="14"/>
  </w:num>
  <w:num w:numId="12" w16cid:durableId="1637562518">
    <w:abstractNumId w:val="7"/>
  </w:num>
  <w:num w:numId="13" w16cid:durableId="532771969">
    <w:abstractNumId w:val="6"/>
  </w:num>
  <w:num w:numId="14" w16cid:durableId="1278485218">
    <w:abstractNumId w:val="9"/>
  </w:num>
  <w:num w:numId="15" w16cid:durableId="1743520706">
    <w:abstractNumId w:val="13"/>
  </w:num>
  <w:num w:numId="16" w16cid:durableId="1934316773">
    <w:abstractNumId w:val="16"/>
  </w:num>
  <w:num w:numId="17" w16cid:durableId="974330983">
    <w:abstractNumId w:val="11"/>
  </w:num>
  <w:num w:numId="18" w16cid:durableId="1238831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44"/>
    <w:rsid w:val="00000354"/>
    <w:rsid w:val="00000407"/>
    <w:rsid w:val="00001658"/>
    <w:rsid w:val="00001CB5"/>
    <w:rsid w:val="00001E7E"/>
    <w:rsid w:val="00003CDE"/>
    <w:rsid w:val="00004572"/>
    <w:rsid w:val="00004A79"/>
    <w:rsid w:val="00005403"/>
    <w:rsid w:val="00007575"/>
    <w:rsid w:val="00010285"/>
    <w:rsid w:val="00010664"/>
    <w:rsid w:val="000110F6"/>
    <w:rsid w:val="000118B6"/>
    <w:rsid w:val="0001213F"/>
    <w:rsid w:val="0001243B"/>
    <w:rsid w:val="0001276C"/>
    <w:rsid w:val="000128AB"/>
    <w:rsid w:val="00013BC8"/>
    <w:rsid w:val="00015102"/>
    <w:rsid w:val="00015241"/>
    <w:rsid w:val="00015286"/>
    <w:rsid w:val="00015890"/>
    <w:rsid w:val="000169EE"/>
    <w:rsid w:val="00016A07"/>
    <w:rsid w:val="00016A96"/>
    <w:rsid w:val="00017454"/>
    <w:rsid w:val="00017520"/>
    <w:rsid w:val="00017953"/>
    <w:rsid w:val="00017C79"/>
    <w:rsid w:val="00021C31"/>
    <w:rsid w:val="00021E44"/>
    <w:rsid w:val="00022CEA"/>
    <w:rsid w:val="00022D3B"/>
    <w:rsid w:val="00023214"/>
    <w:rsid w:val="00023392"/>
    <w:rsid w:val="00023481"/>
    <w:rsid w:val="0002507C"/>
    <w:rsid w:val="00025BF3"/>
    <w:rsid w:val="00025C5B"/>
    <w:rsid w:val="00025E5F"/>
    <w:rsid w:val="0002667D"/>
    <w:rsid w:val="00026DA7"/>
    <w:rsid w:val="0002739B"/>
    <w:rsid w:val="00030131"/>
    <w:rsid w:val="000305EF"/>
    <w:rsid w:val="0003063B"/>
    <w:rsid w:val="000309C2"/>
    <w:rsid w:val="0003142D"/>
    <w:rsid w:val="00031B3F"/>
    <w:rsid w:val="000335AA"/>
    <w:rsid w:val="000335E1"/>
    <w:rsid w:val="00033E8F"/>
    <w:rsid w:val="00034F2D"/>
    <w:rsid w:val="00035756"/>
    <w:rsid w:val="000357C3"/>
    <w:rsid w:val="000361E9"/>
    <w:rsid w:val="00037ACF"/>
    <w:rsid w:val="00040CB4"/>
    <w:rsid w:val="0004137A"/>
    <w:rsid w:val="00041BAA"/>
    <w:rsid w:val="00043EE4"/>
    <w:rsid w:val="00044424"/>
    <w:rsid w:val="0004479B"/>
    <w:rsid w:val="00044809"/>
    <w:rsid w:val="000458FA"/>
    <w:rsid w:val="00046A2D"/>
    <w:rsid w:val="00047DB4"/>
    <w:rsid w:val="0005029F"/>
    <w:rsid w:val="00051221"/>
    <w:rsid w:val="00051431"/>
    <w:rsid w:val="0005150C"/>
    <w:rsid w:val="000522F5"/>
    <w:rsid w:val="00052B65"/>
    <w:rsid w:val="00054F73"/>
    <w:rsid w:val="0005536E"/>
    <w:rsid w:val="00055579"/>
    <w:rsid w:val="00055972"/>
    <w:rsid w:val="00057D52"/>
    <w:rsid w:val="00061523"/>
    <w:rsid w:val="00063EB1"/>
    <w:rsid w:val="0006632F"/>
    <w:rsid w:val="000678D6"/>
    <w:rsid w:val="00070235"/>
    <w:rsid w:val="0007155D"/>
    <w:rsid w:val="000723F7"/>
    <w:rsid w:val="00073560"/>
    <w:rsid w:val="000735A5"/>
    <w:rsid w:val="000740AD"/>
    <w:rsid w:val="00074E8E"/>
    <w:rsid w:val="00075179"/>
    <w:rsid w:val="00075FEB"/>
    <w:rsid w:val="0007653F"/>
    <w:rsid w:val="000776A4"/>
    <w:rsid w:val="00080C33"/>
    <w:rsid w:val="0008153D"/>
    <w:rsid w:val="00082E4B"/>
    <w:rsid w:val="00083097"/>
    <w:rsid w:val="000833E6"/>
    <w:rsid w:val="00083D4E"/>
    <w:rsid w:val="00084093"/>
    <w:rsid w:val="000843BA"/>
    <w:rsid w:val="00084412"/>
    <w:rsid w:val="00084E5B"/>
    <w:rsid w:val="00085A96"/>
    <w:rsid w:val="00085CF1"/>
    <w:rsid w:val="00085F37"/>
    <w:rsid w:val="000867B5"/>
    <w:rsid w:val="000877E4"/>
    <w:rsid w:val="000909F3"/>
    <w:rsid w:val="00091492"/>
    <w:rsid w:val="00091A9C"/>
    <w:rsid w:val="00091B0A"/>
    <w:rsid w:val="000922B5"/>
    <w:rsid w:val="00092768"/>
    <w:rsid w:val="00092C37"/>
    <w:rsid w:val="00092D9D"/>
    <w:rsid w:val="000934E1"/>
    <w:rsid w:val="00093982"/>
    <w:rsid w:val="00093B83"/>
    <w:rsid w:val="000944A7"/>
    <w:rsid w:val="000948CB"/>
    <w:rsid w:val="00094BAC"/>
    <w:rsid w:val="00094BD3"/>
    <w:rsid w:val="0009631E"/>
    <w:rsid w:val="0009679D"/>
    <w:rsid w:val="00096F6C"/>
    <w:rsid w:val="00097D95"/>
    <w:rsid w:val="00097F6C"/>
    <w:rsid w:val="000A04AE"/>
    <w:rsid w:val="000A0A15"/>
    <w:rsid w:val="000A0B80"/>
    <w:rsid w:val="000A23B6"/>
    <w:rsid w:val="000A2DB3"/>
    <w:rsid w:val="000A43DB"/>
    <w:rsid w:val="000A4AA2"/>
    <w:rsid w:val="000A51ED"/>
    <w:rsid w:val="000A69E0"/>
    <w:rsid w:val="000A758E"/>
    <w:rsid w:val="000A7ABB"/>
    <w:rsid w:val="000B1117"/>
    <w:rsid w:val="000B1B06"/>
    <w:rsid w:val="000B1C94"/>
    <w:rsid w:val="000B1FE1"/>
    <w:rsid w:val="000B2510"/>
    <w:rsid w:val="000B279C"/>
    <w:rsid w:val="000B287A"/>
    <w:rsid w:val="000B3BBD"/>
    <w:rsid w:val="000B4FA4"/>
    <w:rsid w:val="000B6DBA"/>
    <w:rsid w:val="000B7CA7"/>
    <w:rsid w:val="000C022F"/>
    <w:rsid w:val="000C0541"/>
    <w:rsid w:val="000C1E3F"/>
    <w:rsid w:val="000C3588"/>
    <w:rsid w:val="000C4218"/>
    <w:rsid w:val="000C4536"/>
    <w:rsid w:val="000C47EF"/>
    <w:rsid w:val="000C4A5A"/>
    <w:rsid w:val="000C562D"/>
    <w:rsid w:val="000C5743"/>
    <w:rsid w:val="000C5ACB"/>
    <w:rsid w:val="000C65EF"/>
    <w:rsid w:val="000C6F5D"/>
    <w:rsid w:val="000C79C2"/>
    <w:rsid w:val="000D0A65"/>
    <w:rsid w:val="000D0FEE"/>
    <w:rsid w:val="000D2BA0"/>
    <w:rsid w:val="000D3248"/>
    <w:rsid w:val="000D4A48"/>
    <w:rsid w:val="000D5074"/>
    <w:rsid w:val="000D56DC"/>
    <w:rsid w:val="000D746B"/>
    <w:rsid w:val="000D7AE4"/>
    <w:rsid w:val="000E07C5"/>
    <w:rsid w:val="000E0DE4"/>
    <w:rsid w:val="000E11C6"/>
    <w:rsid w:val="000E2828"/>
    <w:rsid w:val="000E35C7"/>
    <w:rsid w:val="000E5301"/>
    <w:rsid w:val="000E6764"/>
    <w:rsid w:val="000F090D"/>
    <w:rsid w:val="000F0C53"/>
    <w:rsid w:val="000F1222"/>
    <w:rsid w:val="000F1C97"/>
    <w:rsid w:val="000F1D70"/>
    <w:rsid w:val="000F4111"/>
    <w:rsid w:val="000F43D0"/>
    <w:rsid w:val="000F4AD1"/>
    <w:rsid w:val="000F4C18"/>
    <w:rsid w:val="000F4F7E"/>
    <w:rsid w:val="000F56F4"/>
    <w:rsid w:val="000F74DE"/>
    <w:rsid w:val="00100556"/>
    <w:rsid w:val="0010082C"/>
    <w:rsid w:val="0010087B"/>
    <w:rsid w:val="0010147C"/>
    <w:rsid w:val="0010213F"/>
    <w:rsid w:val="001022ED"/>
    <w:rsid w:val="00102D08"/>
    <w:rsid w:val="00103D8A"/>
    <w:rsid w:val="00105629"/>
    <w:rsid w:val="00106681"/>
    <w:rsid w:val="001077FB"/>
    <w:rsid w:val="00107897"/>
    <w:rsid w:val="001108DC"/>
    <w:rsid w:val="00110AE7"/>
    <w:rsid w:val="001114F7"/>
    <w:rsid w:val="00111774"/>
    <w:rsid w:val="00111BB0"/>
    <w:rsid w:val="00111D2D"/>
    <w:rsid w:val="00112B23"/>
    <w:rsid w:val="001130EB"/>
    <w:rsid w:val="0011398D"/>
    <w:rsid w:val="00114711"/>
    <w:rsid w:val="00114C9D"/>
    <w:rsid w:val="00115297"/>
    <w:rsid w:val="00115E1C"/>
    <w:rsid w:val="0011684D"/>
    <w:rsid w:val="00116A39"/>
    <w:rsid w:val="00117400"/>
    <w:rsid w:val="00117CD4"/>
    <w:rsid w:val="001202CC"/>
    <w:rsid w:val="00121B31"/>
    <w:rsid w:val="00121E3D"/>
    <w:rsid w:val="00122228"/>
    <w:rsid w:val="00123CF9"/>
    <w:rsid w:val="00124A8A"/>
    <w:rsid w:val="001259C7"/>
    <w:rsid w:val="00125B17"/>
    <w:rsid w:val="001260EF"/>
    <w:rsid w:val="001265FD"/>
    <w:rsid w:val="00126D19"/>
    <w:rsid w:val="00127A34"/>
    <w:rsid w:val="001311B1"/>
    <w:rsid w:val="001319D6"/>
    <w:rsid w:val="00132180"/>
    <w:rsid w:val="00132733"/>
    <w:rsid w:val="00132924"/>
    <w:rsid w:val="001341AC"/>
    <w:rsid w:val="001345F8"/>
    <w:rsid w:val="00134602"/>
    <w:rsid w:val="00134656"/>
    <w:rsid w:val="00135100"/>
    <w:rsid w:val="001356D1"/>
    <w:rsid w:val="0013610D"/>
    <w:rsid w:val="00136D26"/>
    <w:rsid w:val="00136F71"/>
    <w:rsid w:val="0013703D"/>
    <w:rsid w:val="001379F7"/>
    <w:rsid w:val="001407BC"/>
    <w:rsid w:val="001408BE"/>
    <w:rsid w:val="001410DD"/>
    <w:rsid w:val="001413A8"/>
    <w:rsid w:val="001423C2"/>
    <w:rsid w:val="0014393B"/>
    <w:rsid w:val="0014424D"/>
    <w:rsid w:val="00144451"/>
    <w:rsid w:val="001450C4"/>
    <w:rsid w:val="00145279"/>
    <w:rsid w:val="00145C1E"/>
    <w:rsid w:val="00145C29"/>
    <w:rsid w:val="001461E4"/>
    <w:rsid w:val="0014653A"/>
    <w:rsid w:val="0014732E"/>
    <w:rsid w:val="00150DC2"/>
    <w:rsid w:val="00151978"/>
    <w:rsid w:val="00151A61"/>
    <w:rsid w:val="00151EB0"/>
    <w:rsid w:val="00153B81"/>
    <w:rsid w:val="00153E2A"/>
    <w:rsid w:val="00154176"/>
    <w:rsid w:val="0015444A"/>
    <w:rsid w:val="00154AD8"/>
    <w:rsid w:val="00154C2E"/>
    <w:rsid w:val="001557B7"/>
    <w:rsid w:val="00155900"/>
    <w:rsid w:val="001559C7"/>
    <w:rsid w:val="001562D2"/>
    <w:rsid w:val="00157A21"/>
    <w:rsid w:val="0016074C"/>
    <w:rsid w:val="001616E4"/>
    <w:rsid w:val="001621E7"/>
    <w:rsid w:val="00163574"/>
    <w:rsid w:val="0016419B"/>
    <w:rsid w:val="0016433B"/>
    <w:rsid w:val="00164A39"/>
    <w:rsid w:val="00165068"/>
    <w:rsid w:val="00165C78"/>
    <w:rsid w:val="00165F64"/>
    <w:rsid w:val="00166155"/>
    <w:rsid w:val="00166320"/>
    <w:rsid w:val="0016672F"/>
    <w:rsid w:val="00166DA8"/>
    <w:rsid w:val="00166DB3"/>
    <w:rsid w:val="0017104C"/>
    <w:rsid w:val="001711B5"/>
    <w:rsid w:val="00171978"/>
    <w:rsid w:val="00171DA1"/>
    <w:rsid w:val="00172135"/>
    <w:rsid w:val="001722F1"/>
    <w:rsid w:val="00172304"/>
    <w:rsid w:val="001723A9"/>
    <w:rsid w:val="00172860"/>
    <w:rsid w:val="001734D5"/>
    <w:rsid w:val="00173C05"/>
    <w:rsid w:val="00173FC7"/>
    <w:rsid w:val="00174E2A"/>
    <w:rsid w:val="0017623F"/>
    <w:rsid w:val="00176D03"/>
    <w:rsid w:val="00176FB8"/>
    <w:rsid w:val="001772E2"/>
    <w:rsid w:val="00177B2F"/>
    <w:rsid w:val="00177CE2"/>
    <w:rsid w:val="00177DE6"/>
    <w:rsid w:val="0018043B"/>
    <w:rsid w:val="00180AEA"/>
    <w:rsid w:val="001812BE"/>
    <w:rsid w:val="00181FE6"/>
    <w:rsid w:val="001820EA"/>
    <w:rsid w:val="00182D0A"/>
    <w:rsid w:val="00183659"/>
    <w:rsid w:val="00184BF4"/>
    <w:rsid w:val="0018515F"/>
    <w:rsid w:val="0018517E"/>
    <w:rsid w:val="00185D21"/>
    <w:rsid w:val="00185FB2"/>
    <w:rsid w:val="0018614D"/>
    <w:rsid w:val="00186E28"/>
    <w:rsid w:val="00187233"/>
    <w:rsid w:val="0018786A"/>
    <w:rsid w:val="001906F3"/>
    <w:rsid w:val="00190A85"/>
    <w:rsid w:val="00190A8D"/>
    <w:rsid w:val="001937BF"/>
    <w:rsid w:val="0019476A"/>
    <w:rsid w:val="001948BA"/>
    <w:rsid w:val="001951E3"/>
    <w:rsid w:val="00195D69"/>
    <w:rsid w:val="001962C3"/>
    <w:rsid w:val="001972F0"/>
    <w:rsid w:val="001979E4"/>
    <w:rsid w:val="00197B93"/>
    <w:rsid w:val="00197C36"/>
    <w:rsid w:val="001A00A6"/>
    <w:rsid w:val="001A051D"/>
    <w:rsid w:val="001A18DF"/>
    <w:rsid w:val="001A1D56"/>
    <w:rsid w:val="001A223F"/>
    <w:rsid w:val="001A26DE"/>
    <w:rsid w:val="001A2D53"/>
    <w:rsid w:val="001A2F94"/>
    <w:rsid w:val="001A39A0"/>
    <w:rsid w:val="001A469E"/>
    <w:rsid w:val="001A4F83"/>
    <w:rsid w:val="001A52CE"/>
    <w:rsid w:val="001A5403"/>
    <w:rsid w:val="001A72B4"/>
    <w:rsid w:val="001A77DB"/>
    <w:rsid w:val="001A7CA8"/>
    <w:rsid w:val="001B060F"/>
    <w:rsid w:val="001B0A3A"/>
    <w:rsid w:val="001B0FCC"/>
    <w:rsid w:val="001B10FE"/>
    <w:rsid w:val="001B123A"/>
    <w:rsid w:val="001B2F29"/>
    <w:rsid w:val="001B37AA"/>
    <w:rsid w:val="001B3AC8"/>
    <w:rsid w:val="001B43F9"/>
    <w:rsid w:val="001B45CA"/>
    <w:rsid w:val="001B4DF3"/>
    <w:rsid w:val="001B5323"/>
    <w:rsid w:val="001B5339"/>
    <w:rsid w:val="001B592A"/>
    <w:rsid w:val="001B6690"/>
    <w:rsid w:val="001B7592"/>
    <w:rsid w:val="001C016B"/>
    <w:rsid w:val="001C077B"/>
    <w:rsid w:val="001C09A8"/>
    <w:rsid w:val="001C105E"/>
    <w:rsid w:val="001C1964"/>
    <w:rsid w:val="001C28EC"/>
    <w:rsid w:val="001C34F6"/>
    <w:rsid w:val="001C3C19"/>
    <w:rsid w:val="001C3E8D"/>
    <w:rsid w:val="001C4486"/>
    <w:rsid w:val="001C44B6"/>
    <w:rsid w:val="001C484E"/>
    <w:rsid w:val="001C491E"/>
    <w:rsid w:val="001C57C3"/>
    <w:rsid w:val="001C5E7B"/>
    <w:rsid w:val="001C66D2"/>
    <w:rsid w:val="001C6C20"/>
    <w:rsid w:val="001C712E"/>
    <w:rsid w:val="001C7237"/>
    <w:rsid w:val="001C77BD"/>
    <w:rsid w:val="001C7899"/>
    <w:rsid w:val="001D18E7"/>
    <w:rsid w:val="001D3496"/>
    <w:rsid w:val="001D5559"/>
    <w:rsid w:val="001D5840"/>
    <w:rsid w:val="001D5B21"/>
    <w:rsid w:val="001D6471"/>
    <w:rsid w:val="001D75C9"/>
    <w:rsid w:val="001D7A06"/>
    <w:rsid w:val="001D7B57"/>
    <w:rsid w:val="001D7BED"/>
    <w:rsid w:val="001D7D8E"/>
    <w:rsid w:val="001E09A9"/>
    <w:rsid w:val="001E14BF"/>
    <w:rsid w:val="001E18AF"/>
    <w:rsid w:val="001E1BB1"/>
    <w:rsid w:val="001E2012"/>
    <w:rsid w:val="001E27F6"/>
    <w:rsid w:val="001E2BC3"/>
    <w:rsid w:val="001E2F78"/>
    <w:rsid w:val="001E31D2"/>
    <w:rsid w:val="001E377B"/>
    <w:rsid w:val="001E37C6"/>
    <w:rsid w:val="001E60A5"/>
    <w:rsid w:val="001E663A"/>
    <w:rsid w:val="001E7C27"/>
    <w:rsid w:val="001F0101"/>
    <w:rsid w:val="001F189C"/>
    <w:rsid w:val="001F1EC6"/>
    <w:rsid w:val="001F2613"/>
    <w:rsid w:val="001F3C1C"/>
    <w:rsid w:val="001F3FC0"/>
    <w:rsid w:val="001F42A2"/>
    <w:rsid w:val="001F7E8B"/>
    <w:rsid w:val="0020045E"/>
    <w:rsid w:val="002010B3"/>
    <w:rsid w:val="0020175A"/>
    <w:rsid w:val="00202402"/>
    <w:rsid w:val="002032AE"/>
    <w:rsid w:val="00203C31"/>
    <w:rsid w:val="00204325"/>
    <w:rsid w:val="002048BF"/>
    <w:rsid w:val="00204C1C"/>
    <w:rsid w:val="0020624C"/>
    <w:rsid w:val="00206C8E"/>
    <w:rsid w:val="00206FC5"/>
    <w:rsid w:val="00207437"/>
    <w:rsid w:val="002078AA"/>
    <w:rsid w:val="0021072B"/>
    <w:rsid w:val="00210BF2"/>
    <w:rsid w:val="00210DFF"/>
    <w:rsid w:val="00211747"/>
    <w:rsid w:val="002117B2"/>
    <w:rsid w:val="00211F6B"/>
    <w:rsid w:val="002120AC"/>
    <w:rsid w:val="002122BB"/>
    <w:rsid w:val="00212712"/>
    <w:rsid w:val="00212969"/>
    <w:rsid w:val="00214708"/>
    <w:rsid w:val="00214847"/>
    <w:rsid w:val="0021496E"/>
    <w:rsid w:val="00214D76"/>
    <w:rsid w:val="00215B86"/>
    <w:rsid w:val="00215BE8"/>
    <w:rsid w:val="00215C48"/>
    <w:rsid w:val="00216234"/>
    <w:rsid w:val="002167A5"/>
    <w:rsid w:val="00216B89"/>
    <w:rsid w:val="00217539"/>
    <w:rsid w:val="00217D2D"/>
    <w:rsid w:val="00220023"/>
    <w:rsid w:val="00221282"/>
    <w:rsid w:val="00222263"/>
    <w:rsid w:val="00222818"/>
    <w:rsid w:val="00222B15"/>
    <w:rsid w:val="00222F54"/>
    <w:rsid w:val="00223133"/>
    <w:rsid w:val="0022360D"/>
    <w:rsid w:val="00223F0F"/>
    <w:rsid w:val="0022476E"/>
    <w:rsid w:val="00225762"/>
    <w:rsid w:val="002257D1"/>
    <w:rsid w:val="00226F8F"/>
    <w:rsid w:val="00227D64"/>
    <w:rsid w:val="00230631"/>
    <w:rsid w:val="00230BBA"/>
    <w:rsid w:val="00230E9E"/>
    <w:rsid w:val="00231405"/>
    <w:rsid w:val="002319F5"/>
    <w:rsid w:val="0023276C"/>
    <w:rsid w:val="00232D26"/>
    <w:rsid w:val="002332AF"/>
    <w:rsid w:val="00233FB4"/>
    <w:rsid w:val="00235056"/>
    <w:rsid w:val="002350ED"/>
    <w:rsid w:val="002358B0"/>
    <w:rsid w:val="00235C7F"/>
    <w:rsid w:val="002360AE"/>
    <w:rsid w:val="002361A6"/>
    <w:rsid w:val="002362DA"/>
    <w:rsid w:val="002374C2"/>
    <w:rsid w:val="00240234"/>
    <w:rsid w:val="00240CD3"/>
    <w:rsid w:val="00242236"/>
    <w:rsid w:val="0024261C"/>
    <w:rsid w:val="002429CB"/>
    <w:rsid w:val="00242A43"/>
    <w:rsid w:val="0024403E"/>
    <w:rsid w:val="002443A1"/>
    <w:rsid w:val="002446AA"/>
    <w:rsid w:val="002446D8"/>
    <w:rsid w:val="00244C90"/>
    <w:rsid w:val="00244E9A"/>
    <w:rsid w:val="0024502A"/>
    <w:rsid w:val="002456E9"/>
    <w:rsid w:val="00245D93"/>
    <w:rsid w:val="00246B88"/>
    <w:rsid w:val="00247978"/>
    <w:rsid w:val="00250308"/>
    <w:rsid w:val="00250543"/>
    <w:rsid w:val="00250BE0"/>
    <w:rsid w:val="0025176A"/>
    <w:rsid w:val="002521CA"/>
    <w:rsid w:val="00252E3A"/>
    <w:rsid w:val="0025372F"/>
    <w:rsid w:val="00253B14"/>
    <w:rsid w:val="00254314"/>
    <w:rsid w:val="0025458A"/>
    <w:rsid w:val="00254B58"/>
    <w:rsid w:val="002555CA"/>
    <w:rsid w:val="00256675"/>
    <w:rsid w:val="00256997"/>
    <w:rsid w:val="00256BE0"/>
    <w:rsid w:val="00256DA4"/>
    <w:rsid w:val="0025782A"/>
    <w:rsid w:val="00260BFA"/>
    <w:rsid w:val="00260C33"/>
    <w:rsid w:val="002616ED"/>
    <w:rsid w:val="00261AEA"/>
    <w:rsid w:val="0026283A"/>
    <w:rsid w:val="002629C1"/>
    <w:rsid w:val="002630A4"/>
    <w:rsid w:val="002635A7"/>
    <w:rsid w:val="00263A6C"/>
    <w:rsid w:val="00263D6A"/>
    <w:rsid w:val="00264C7D"/>
    <w:rsid w:val="002650E9"/>
    <w:rsid w:val="00266162"/>
    <w:rsid w:val="0026739E"/>
    <w:rsid w:val="002679D3"/>
    <w:rsid w:val="002718F7"/>
    <w:rsid w:val="00271DEF"/>
    <w:rsid w:val="002720DC"/>
    <w:rsid w:val="00272DC5"/>
    <w:rsid w:val="0027338E"/>
    <w:rsid w:val="00273482"/>
    <w:rsid w:val="002742A1"/>
    <w:rsid w:val="00275130"/>
    <w:rsid w:val="00276152"/>
    <w:rsid w:val="002765C3"/>
    <w:rsid w:val="0027778D"/>
    <w:rsid w:val="00277D4A"/>
    <w:rsid w:val="00281D30"/>
    <w:rsid w:val="00281EEE"/>
    <w:rsid w:val="0028282B"/>
    <w:rsid w:val="00282A24"/>
    <w:rsid w:val="00282FD7"/>
    <w:rsid w:val="002831BB"/>
    <w:rsid w:val="002834C1"/>
    <w:rsid w:val="00283A9D"/>
    <w:rsid w:val="00284AE1"/>
    <w:rsid w:val="00285464"/>
    <w:rsid w:val="00285BFE"/>
    <w:rsid w:val="00286D1E"/>
    <w:rsid w:val="002875DA"/>
    <w:rsid w:val="0029022E"/>
    <w:rsid w:val="002907A3"/>
    <w:rsid w:val="00290954"/>
    <w:rsid w:val="00290E28"/>
    <w:rsid w:val="00290FEA"/>
    <w:rsid w:val="00292063"/>
    <w:rsid w:val="00292243"/>
    <w:rsid w:val="00292852"/>
    <w:rsid w:val="00292EC4"/>
    <w:rsid w:val="00293B1C"/>
    <w:rsid w:val="00294E12"/>
    <w:rsid w:val="002952B2"/>
    <w:rsid w:val="0029602D"/>
    <w:rsid w:val="0029613B"/>
    <w:rsid w:val="002972F0"/>
    <w:rsid w:val="00297B96"/>
    <w:rsid w:val="002A0701"/>
    <w:rsid w:val="002A0AC4"/>
    <w:rsid w:val="002A0B0E"/>
    <w:rsid w:val="002A21C5"/>
    <w:rsid w:val="002A244E"/>
    <w:rsid w:val="002A2A7C"/>
    <w:rsid w:val="002A2E7C"/>
    <w:rsid w:val="002A363C"/>
    <w:rsid w:val="002A3C83"/>
    <w:rsid w:val="002A49BF"/>
    <w:rsid w:val="002A57BD"/>
    <w:rsid w:val="002A685A"/>
    <w:rsid w:val="002A70E6"/>
    <w:rsid w:val="002A7F39"/>
    <w:rsid w:val="002B0229"/>
    <w:rsid w:val="002B1AD7"/>
    <w:rsid w:val="002B2C31"/>
    <w:rsid w:val="002B47DA"/>
    <w:rsid w:val="002B4F55"/>
    <w:rsid w:val="002B546D"/>
    <w:rsid w:val="002B5E3A"/>
    <w:rsid w:val="002B5E3E"/>
    <w:rsid w:val="002B746A"/>
    <w:rsid w:val="002B7EE3"/>
    <w:rsid w:val="002C03D4"/>
    <w:rsid w:val="002C0842"/>
    <w:rsid w:val="002C0B2F"/>
    <w:rsid w:val="002C0B3D"/>
    <w:rsid w:val="002C16FE"/>
    <w:rsid w:val="002C1792"/>
    <w:rsid w:val="002C23D7"/>
    <w:rsid w:val="002C2BCC"/>
    <w:rsid w:val="002C3224"/>
    <w:rsid w:val="002C4582"/>
    <w:rsid w:val="002C5DF4"/>
    <w:rsid w:val="002C6199"/>
    <w:rsid w:val="002C6A30"/>
    <w:rsid w:val="002C6D92"/>
    <w:rsid w:val="002C7EA4"/>
    <w:rsid w:val="002C7FC7"/>
    <w:rsid w:val="002D0567"/>
    <w:rsid w:val="002D078B"/>
    <w:rsid w:val="002D1E88"/>
    <w:rsid w:val="002D1E94"/>
    <w:rsid w:val="002D22B5"/>
    <w:rsid w:val="002D2401"/>
    <w:rsid w:val="002D2907"/>
    <w:rsid w:val="002D2C37"/>
    <w:rsid w:val="002D3733"/>
    <w:rsid w:val="002D3DAF"/>
    <w:rsid w:val="002D589A"/>
    <w:rsid w:val="002D58F0"/>
    <w:rsid w:val="002D5D5E"/>
    <w:rsid w:val="002D5D9A"/>
    <w:rsid w:val="002D65A6"/>
    <w:rsid w:val="002E0A22"/>
    <w:rsid w:val="002E1295"/>
    <w:rsid w:val="002E1A95"/>
    <w:rsid w:val="002E1BEC"/>
    <w:rsid w:val="002E2136"/>
    <w:rsid w:val="002E27B4"/>
    <w:rsid w:val="002E30FE"/>
    <w:rsid w:val="002E3773"/>
    <w:rsid w:val="002E421F"/>
    <w:rsid w:val="002E478E"/>
    <w:rsid w:val="002E5492"/>
    <w:rsid w:val="002E54B2"/>
    <w:rsid w:val="002E6673"/>
    <w:rsid w:val="002E69D4"/>
    <w:rsid w:val="002E6B3F"/>
    <w:rsid w:val="002E6CD6"/>
    <w:rsid w:val="002E74A1"/>
    <w:rsid w:val="002E7B4D"/>
    <w:rsid w:val="002E7EEF"/>
    <w:rsid w:val="002F18F6"/>
    <w:rsid w:val="002F1B30"/>
    <w:rsid w:val="002F2581"/>
    <w:rsid w:val="002F28B7"/>
    <w:rsid w:val="002F3D1D"/>
    <w:rsid w:val="002F538C"/>
    <w:rsid w:val="002F54E4"/>
    <w:rsid w:val="002F57E5"/>
    <w:rsid w:val="002F5B42"/>
    <w:rsid w:val="002F6AFE"/>
    <w:rsid w:val="002F7958"/>
    <w:rsid w:val="0030038F"/>
    <w:rsid w:val="00300825"/>
    <w:rsid w:val="003009AB"/>
    <w:rsid w:val="003018CF"/>
    <w:rsid w:val="00301A13"/>
    <w:rsid w:val="00301E8D"/>
    <w:rsid w:val="00302673"/>
    <w:rsid w:val="00304E31"/>
    <w:rsid w:val="003066B9"/>
    <w:rsid w:val="00306870"/>
    <w:rsid w:val="00307238"/>
    <w:rsid w:val="0030747D"/>
    <w:rsid w:val="00307578"/>
    <w:rsid w:val="003105F2"/>
    <w:rsid w:val="00310E37"/>
    <w:rsid w:val="003119E6"/>
    <w:rsid w:val="00311F45"/>
    <w:rsid w:val="0031246B"/>
    <w:rsid w:val="0031308F"/>
    <w:rsid w:val="00313C17"/>
    <w:rsid w:val="003142A7"/>
    <w:rsid w:val="00314612"/>
    <w:rsid w:val="00315383"/>
    <w:rsid w:val="00316DE0"/>
    <w:rsid w:val="003205A7"/>
    <w:rsid w:val="00320651"/>
    <w:rsid w:val="00320699"/>
    <w:rsid w:val="00321076"/>
    <w:rsid w:val="00321203"/>
    <w:rsid w:val="00322799"/>
    <w:rsid w:val="003238C0"/>
    <w:rsid w:val="00324232"/>
    <w:rsid w:val="00324400"/>
    <w:rsid w:val="003246FF"/>
    <w:rsid w:val="003248E2"/>
    <w:rsid w:val="00324B2C"/>
    <w:rsid w:val="003252A2"/>
    <w:rsid w:val="003263C5"/>
    <w:rsid w:val="00326BB5"/>
    <w:rsid w:val="0032719B"/>
    <w:rsid w:val="0032727B"/>
    <w:rsid w:val="003278B3"/>
    <w:rsid w:val="00327B90"/>
    <w:rsid w:val="00330A4D"/>
    <w:rsid w:val="00330AF5"/>
    <w:rsid w:val="00331EBE"/>
    <w:rsid w:val="003320B1"/>
    <w:rsid w:val="00332384"/>
    <w:rsid w:val="0033314D"/>
    <w:rsid w:val="003332A6"/>
    <w:rsid w:val="00333B08"/>
    <w:rsid w:val="003345CC"/>
    <w:rsid w:val="0033467F"/>
    <w:rsid w:val="0033540B"/>
    <w:rsid w:val="00335EAB"/>
    <w:rsid w:val="00336931"/>
    <w:rsid w:val="003406C7"/>
    <w:rsid w:val="003410B1"/>
    <w:rsid w:val="00341ABA"/>
    <w:rsid w:val="00341C98"/>
    <w:rsid w:val="003425B4"/>
    <w:rsid w:val="00342E4E"/>
    <w:rsid w:val="00343D71"/>
    <w:rsid w:val="00344986"/>
    <w:rsid w:val="003454A7"/>
    <w:rsid w:val="00345698"/>
    <w:rsid w:val="00345A3F"/>
    <w:rsid w:val="00351366"/>
    <w:rsid w:val="00351457"/>
    <w:rsid w:val="00353768"/>
    <w:rsid w:val="00354789"/>
    <w:rsid w:val="003550EA"/>
    <w:rsid w:val="003555FB"/>
    <w:rsid w:val="00355CA9"/>
    <w:rsid w:val="0035670F"/>
    <w:rsid w:val="00356BA9"/>
    <w:rsid w:val="0035787B"/>
    <w:rsid w:val="003607F2"/>
    <w:rsid w:val="00360EED"/>
    <w:rsid w:val="00360FA3"/>
    <w:rsid w:val="00361720"/>
    <w:rsid w:val="00361936"/>
    <w:rsid w:val="0036249B"/>
    <w:rsid w:val="0036320C"/>
    <w:rsid w:val="0036379A"/>
    <w:rsid w:val="00363E6E"/>
    <w:rsid w:val="003641F4"/>
    <w:rsid w:val="003647B6"/>
    <w:rsid w:val="003656A9"/>
    <w:rsid w:val="00366064"/>
    <w:rsid w:val="00366AA0"/>
    <w:rsid w:val="00366B05"/>
    <w:rsid w:val="003679BC"/>
    <w:rsid w:val="00367B11"/>
    <w:rsid w:val="00371B0F"/>
    <w:rsid w:val="00371C76"/>
    <w:rsid w:val="00372135"/>
    <w:rsid w:val="003721A5"/>
    <w:rsid w:val="00372263"/>
    <w:rsid w:val="003722F7"/>
    <w:rsid w:val="00372906"/>
    <w:rsid w:val="00372DC8"/>
    <w:rsid w:val="0037368C"/>
    <w:rsid w:val="003736E3"/>
    <w:rsid w:val="00373B87"/>
    <w:rsid w:val="00373C34"/>
    <w:rsid w:val="00374A40"/>
    <w:rsid w:val="003753E7"/>
    <w:rsid w:val="003762B6"/>
    <w:rsid w:val="00380274"/>
    <w:rsid w:val="003811BD"/>
    <w:rsid w:val="00381703"/>
    <w:rsid w:val="00381EEA"/>
    <w:rsid w:val="0038229D"/>
    <w:rsid w:val="0038289B"/>
    <w:rsid w:val="00382FFF"/>
    <w:rsid w:val="0038337E"/>
    <w:rsid w:val="00384470"/>
    <w:rsid w:val="00385333"/>
    <w:rsid w:val="00386175"/>
    <w:rsid w:val="003874A5"/>
    <w:rsid w:val="00387CDE"/>
    <w:rsid w:val="00390219"/>
    <w:rsid w:val="00390C2F"/>
    <w:rsid w:val="00391313"/>
    <w:rsid w:val="0039189E"/>
    <w:rsid w:val="003920F4"/>
    <w:rsid w:val="00392640"/>
    <w:rsid w:val="00392893"/>
    <w:rsid w:val="00393443"/>
    <w:rsid w:val="0039371D"/>
    <w:rsid w:val="003938C2"/>
    <w:rsid w:val="0039401E"/>
    <w:rsid w:val="00394E80"/>
    <w:rsid w:val="00395323"/>
    <w:rsid w:val="00396300"/>
    <w:rsid w:val="003975F9"/>
    <w:rsid w:val="00397A4E"/>
    <w:rsid w:val="003A0580"/>
    <w:rsid w:val="003A1DFE"/>
    <w:rsid w:val="003A2028"/>
    <w:rsid w:val="003A2209"/>
    <w:rsid w:val="003A25B3"/>
    <w:rsid w:val="003A2962"/>
    <w:rsid w:val="003A3225"/>
    <w:rsid w:val="003A3A1C"/>
    <w:rsid w:val="003A5364"/>
    <w:rsid w:val="003A5A4D"/>
    <w:rsid w:val="003A6349"/>
    <w:rsid w:val="003B0562"/>
    <w:rsid w:val="003B2613"/>
    <w:rsid w:val="003B3902"/>
    <w:rsid w:val="003B4046"/>
    <w:rsid w:val="003B49B4"/>
    <w:rsid w:val="003B4A51"/>
    <w:rsid w:val="003B4E68"/>
    <w:rsid w:val="003B50D7"/>
    <w:rsid w:val="003B641C"/>
    <w:rsid w:val="003B6E9A"/>
    <w:rsid w:val="003B6EFC"/>
    <w:rsid w:val="003B7D4E"/>
    <w:rsid w:val="003C1672"/>
    <w:rsid w:val="003C1A07"/>
    <w:rsid w:val="003C1AB9"/>
    <w:rsid w:val="003C20F4"/>
    <w:rsid w:val="003C2328"/>
    <w:rsid w:val="003C2BD7"/>
    <w:rsid w:val="003C3706"/>
    <w:rsid w:val="003C3E72"/>
    <w:rsid w:val="003C442D"/>
    <w:rsid w:val="003C4E47"/>
    <w:rsid w:val="003C59E6"/>
    <w:rsid w:val="003C5C78"/>
    <w:rsid w:val="003C6760"/>
    <w:rsid w:val="003C714E"/>
    <w:rsid w:val="003C7E09"/>
    <w:rsid w:val="003D0E2A"/>
    <w:rsid w:val="003D1CC4"/>
    <w:rsid w:val="003D232F"/>
    <w:rsid w:val="003D2A6B"/>
    <w:rsid w:val="003D3F24"/>
    <w:rsid w:val="003D47DF"/>
    <w:rsid w:val="003D48B2"/>
    <w:rsid w:val="003D4927"/>
    <w:rsid w:val="003D59BC"/>
    <w:rsid w:val="003D6573"/>
    <w:rsid w:val="003D683E"/>
    <w:rsid w:val="003D746E"/>
    <w:rsid w:val="003D77AF"/>
    <w:rsid w:val="003E0521"/>
    <w:rsid w:val="003E0736"/>
    <w:rsid w:val="003E0741"/>
    <w:rsid w:val="003E1CF5"/>
    <w:rsid w:val="003E22C1"/>
    <w:rsid w:val="003E2A6D"/>
    <w:rsid w:val="003E2EF7"/>
    <w:rsid w:val="003E3632"/>
    <w:rsid w:val="003E4485"/>
    <w:rsid w:val="003E4E44"/>
    <w:rsid w:val="003E4EFA"/>
    <w:rsid w:val="003E5605"/>
    <w:rsid w:val="003E66E6"/>
    <w:rsid w:val="003E75B9"/>
    <w:rsid w:val="003E7845"/>
    <w:rsid w:val="003F1A6C"/>
    <w:rsid w:val="003F25D4"/>
    <w:rsid w:val="003F2E62"/>
    <w:rsid w:val="003F3014"/>
    <w:rsid w:val="003F35BC"/>
    <w:rsid w:val="003F560B"/>
    <w:rsid w:val="003F601D"/>
    <w:rsid w:val="003F6640"/>
    <w:rsid w:val="003F68A1"/>
    <w:rsid w:val="00403767"/>
    <w:rsid w:val="00404520"/>
    <w:rsid w:val="004046BD"/>
    <w:rsid w:val="004047D0"/>
    <w:rsid w:val="0040482B"/>
    <w:rsid w:val="00405161"/>
    <w:rsid w:val="00405D42"/>
    <w:rsid w:val="00406240"/>
    <w:rsid w:val="0041017A"/>
    <w:rsid w:val="0041101B"/>
    <w:rsid w:val="00411B1E"/>
    <w:rsid w:val="00412911"/>
    <w:rsid w:val="00412A08"/>
    <w:rsid w:val="0041309E"/>
    <w:rsid w:val="00413532"/>
    <w:rsid w:val="0041374D"/>
    <w:rsid w:val="00414A26"/>
    <w:rsid w:val="00414D5E"/>
    <w:rsid w:val="004155BF"/>
    <w:rsid w:val="0041579D"/>
    <w:rsid w:val="0041613D"/>
    <w:rsid w:val="00416278"/>
    <w:rsid w:val="004200E6"/>
    <w:rsid w:val="004202EB"/>
    <w:rsid w:val="00420DFF"/>
    <w:rsid w:val="004211AF"/>
    <w:rsid w:val="00421B03"/>
    <w:rsid w:val="00421DAB"/>
    <w:rsid w:val="00422319"/>
    <w:rsid w:val="004223B0"/>
    <w:rsid w:val="00422614"/>
    <w:rsid w:val="00423223"/>
    <w:rsid w:val="00423260"/>
    <w:rsid w:val="004232C6"/>
    <w:rsid w:val="00423355"/>
    <w:rsid w:val="004243A8"/>
    <w:rsid w:val="004251F1"/>
    <w:rsid w:val="00425818"/>
    <w:rsid w:val="0042589E"/>
    <w:rsid w:val="00425B4D"/>
    <w:rsid w:val="00425EC9"/>
    <w:rsid w:val="00427006"/>
    <w:rsid w:val="004273BB"/>
    <w:rsid w:val="00427609"/>
    <w:rsid w:val="00427A59"/>
    <w:rsid w:val="00431B7C"/>
    <w:rsid w:val="00431C41"/>
    <w:rsid w:val="00431E2E"/>
    <w:rsid w:val="00432D85"/>
    <w:rsid w:val="00433561"/>
    <w:rsid w:val="00433581"/>
    <w:rsid w:val="00433721"/>
    <w:rsid w:val="00433A9F"/>
    <w:rsid w:val="00434342"/>
    <w:rsid w:val="0043494B"/>
    <w:rsid w:val="004351BA"/>
    <w:rsid w:val="00437983"/>
    <w:rsid w:val="004403FB"/>
    <w:rsid w:val="00440987"/>
    <w:rsid w:val="00441203"/>
    <w:rsid w:val="00443D3B"/>
    <w:rsid w:val="00443DE8"/>
    <w:rsid w:val="00443F5C"/>
    <w:rsid w:val="004446E1"/>
    <w:rsid w:val="004447D7"/>
    <w:rsid w:val="00444FBA"/>
    <w:rsid w:val="004450A5"/>
    <w:rsid w:val="00446C79"/>
    <w:rsid w:val="00447870"/>
    <w:rsid w:val="00447DF7"/>
    <w:rsid w:val="00450CD1"/>
    <w:rsid w:val="00451812"/>
    <w:rsid w:val="0045190B"/>
    <w:rsid w:val="004521F0"/>
    <w:rsid w:val="004523EF"/>
    <w:rsid w:val="00452422"/>
    <w:rsid w:val="00452A27"/>
    <w:rsid w:val="00452BEE"/>
    <w:rsid w:val="00452EB8"/>
    <w:rsid w:val="00455D47"/>
    <w:rsid w:val="00455EE0"/>
    <w:rsid w:val="0045692B"/>
    <w:rsid w:val="00456A76"/>
    <w:rsid w:val="00457A4A"/>
    <w:rsid w:val="00457F95"/>
    <w:rsid w:val="00460412"/>
    <w:rsid w:val="00460473"/>
    <w:rsid w:val="00461482"/>
    <w:rsid w:val="004620D3"/>
    <w:rsid w:val="00462174"/>
    <w:rsid w:val="00462A72"/>
    <w:rsid w:val="00463D13"/>
    <w:rsid w:val="00463FB4"/>
    <w:rsid w:val="00464991"/>
    <w:rsid w:val="00465D22"/>
    <w:rsid w:val="00470039"/>
    <w:rsid w:val="00470718"/>
    <w:rsid w:val="00470745"/>
    <w:rsid w:val="004711B6"/>
    <w:rsid w:val="00471228"/>
    <w:rsid w:val="00471C6B"/>
    <w:rsid w:val="0047284E"/>
    <w:rsid w:val="00473E33"/>
    <w:rsid w:val="00475172"/>
    <w:rsid w:val="00475689"/>
    <w:rsid w:val="0047598E"/>
    <w:rsid w:val="00475B48"/>
    <w:rsid w:val="00476262"/>
    <w:rsid w:val="00477CC1"/>
    <w:rsid w:val="004801CE"/>
    <w:rsid w:val="004810B7"/>
    <w:rsid w:val="00481895"/>
    <w:rsid w:val="004828E5"/>
    <w:rsid w:val="004836F8"/>
    <w:rsid w:val="0048393D"/>
    <w:rsid w:val="004845D8"/>
    <w:rsid w:val="0048472C"/>
    <w:rsid w:val="004849BA"/>
    <w:rsid w:val="004855E6"/>
    <w:rsid w:val="00486D5A"/>
    <w:rsid w:val="00487355"/>
    <w:rsid w:val="00487ED1"/>
    <w:rsid w:val="004901A9"/>
    <w:rsid w:val="004908B5"/>
    <w:rsid w:val="00490967"/>
    <w:rsid w:val="00490A1C"/>
    <w:rsid w:val="00491534"/>
    <w:rsid w:val="00491C3B"/>
    <w:rsid w:val="00492AB0"/>
    <w:rsid w:val="004935A6"/>
    <w:rsid w:val="00494108"/>
    <w:rsid w:val="00494E51"/>
    <w:rsid w:val="0049502C"/>
    <w:rsid w:val="00495053"/>
    <w:rsid w:val="0049541C"/>
    <w:rsid w:val="00495B87"/>
    <w:rsid w:val="00496273"/>
    <w:rsid w:val="004964B6"/>
    <w:rsid w:val="004973B5"/>
    <w:rsid w:val="004A0079"/>
    <w:rsid w:val="004A01CC"/>
    <w:rsid w:val="004A0FD1"/>
    <w:rsid w:val="004A28CF"/>
    <w:rsid w:val="004A31E3"/>
    <w:rsid w:val="004A3477"/>
    <w:rsid w:val="004A442F"/>
    <w:rsid w:val="004A4E92"/>
    <w:rsid w:val="004A664D"/>
    <w:rsid w:val="004A7CE1"/>
    <w:rsid w:val="004A7F12"/>
    <w:rsid w:val="004B01AB"/>
    <w:rsid w:val="004B02DD"/>
    <w:rsid w:val="004B0610"/>
    <w:rsid w:val="004B07F5"/>
    <w:rsid w:val="004B08A8"/>
    <w:rsid w:val="004B166C"/>
    <w:rsid w:val="004B16FE"/>
    <w:rsid w:val="004B2756"/>
    <w:rsid w:val="004B2A60"/>
    <w:rsid w:val="004B2ED5"/>
    <w:rsid w:val="004B34F5"/>
    <w:rsid w:val="004B488B"/>
    <w:rsid w:val="004B50E7"/>
    <w:rsid w:val="004B5DED"/>
    <w:rsid w:val="004B5E52"/>
    <w:rsid w:val="004B624A"/>
    <w:rsid w:val="004B6C97"/>
    <w:rsid w:val="004B6E57"/>
    <w:rsid w:val="004B7E8E"/>
    <w:rsid w:val="004C1A6B"/>
    <w:rsid w:val="004C1D8F"/>
    <w:rsid w:val="004C22F5"/>
    <w:rsid w:val="004C24FE"/>
    <w:rsid w:val="004C2C78"/>
    <w:rsid w:val="004C3123"/>
    <w:rsid w:val="004C39A9"/>
    <w:rsid w:val="004C4379"/>
    <w:rsid w:val="004C4990"/>
    <w:rsid w:val="004C5594"/>
    <w:rsid w:val="004C6A79"/>
    <w:rsid w:val="004C7BCE"/>
    <w:rsid w:val="004D0195"/>
    <w:rsid w:val="004D148D"/>
    <w:rsid w:val="004D18AE"/>
    <w:rsid w:val="004D1CC3"/>
    <w:rsid w:val="004D36E3"/>
    <w:rsid w:val="004D52E3"/>
    <w:rsid w:val="004D5F37"/>
    <w:rsid w:val="004D6E04"/>
    <w:rsid w:val="004D77C9"/>
    <w:rsid w:val="004D7B8C"/>
    <w:rsid w:val="004E26C5"/>
    <w:rsid w:val="004E2CB5"/>
    <w:rsid w:val="004E2EE3"/>
    <w:rsid w:val="004E441B"/>
    <w:rsid w:val="004E5C0B"/>
    <w:rsid w:val="004E6523"/>
    <w:rsid w:val="004F03DE"/>
    <w:rsid w:val="004F0BE0"/>
    <w:rsid w:val="004F1384"/>
    <w:rsid w:val="004F1978"/>
    <w:rsid w:val="004F2081"/>
    <w:rsid w:val="004F2292"/>
    <w:rsid w:val="004F2C22"/>
    <w:rsid w:val="004F2EA2"/>
    <w:rsid w:val="004F381A"/>
    <w:rsid w:val="004F3895"/>
    <w:rsid w:val="004F3DC0"/>
    <w:rsid w:val="004F4143"/>
    <w:rsid w:val="004F4C03"/>
    <w:rsid w:val="004F6163"/>
    <w:rsid w:val="0050004C"/>
    <w:rsid w:val="00500456"/>
    <w:rsid w:val="00500793"/>
    <w:rsid w:val="0050090B"/>
    <w:rsid w:val="00500B86"/>
    <w:rsid w:val="00500F7D"/>
    <w:rsid w:val="005021B5"/>
    <w:rsid w:val="00502544"/>
    <w:rsid w:val="005026E8"/>
    <w:rsid w:val="00502889"/>
    <w:rsid w:val="0050349E"/>
    <w:rsid w:val="00503E5E"/>
    <w:rsid w:val="005057AC"/>
    <w:rsid w:val="005066AD"/>
    <w:rsid w:val="00507C88"/>
    <w:rsid w:val="00507E86"/>
    <w:rsid w:val="005112B1"/>
    <w:rsid w:val="00511952"/>
    <w:rsid w:val="00511AD5"/>
    <w:rsid w:val="00512265"/>
    <w:rsid w:val="0051332D"/>
    <w:rsid w:val="00513B04"/>
    <w:rsid w:val="005144C2"/>
    <w:rsid w:val="00515384"/>
    <w:rsid w:val="005153FB"/>
    <w:rsid w:val="0051667C"/>
    <w:rsid w:val="005167CB"/>
    <w:rsid w:val="00516E36"/>
    <w:rsid w:val="005170D5"/>
    <w:rsid w:val="00517719"/>
    <w:rsid w:val="0051771F"/>
    <w:rsid w:val="00517963"/>
    <w:rsid w:val="00517A7B"/>
    <w:rsid w:val="00517B6A"/>
    <w:rsid w:val="005200E5"/>
    <w:rsid w:val="00520394"/>
    <w:rsid w:val="00520567"/>
    <w:rsid w:val="00520DBD"/>
    <w:rsid w:val="0052142C"/>
    <w:rsid w:val="005218C1"/>
    <w:rsid w:val="0052322C"/>
    <w:rsid w:val="00524541"/>
    <w:rsid w:val="0052515A"/>
    <w:rsid w:val="0052588C"/>
    <w:rsid w:val="005262BB"/>
    <w:rsid w:val="005263BB"/>
    <w:rsid w:val="00526620"/>
    <w:rsid w:val="005268CF"/>
    <w:rsid w:val="005278BB"/>
    <w:rsid w:val="00530162"/>
    <w:rsid w:val="00530E2C"/>
    <w:rsid w:val="0053199A"/>
    <w:rsid w:val="00531B65"/>
    <w:rsid w:val="00531E20"/>
    <w:rsid w:val="005322C7"/>
    <w:rsid w:val="00532B57"/>
    <w:rsid w:val="00532CEE"/>
    <w:rsid w:val="00533AC8"/>
    <w:rsid w:val="005354C6"/>
    <w:rsid w:val="00535586"/>
    <w:rsid w:val="00535926"/>
    <w:rsid w:val="00536F96"/>
    <w:rsid w:val="0053771C"/>
    <w:rsid w:val="005403F3"/>
    <w:rsid w:val="005408E2"/>
    <w:rsid w:val="00540BFC"/>
    <w:rsid w:val="00540D4C"/>
    <w:rsid w:val="005414B4"/>
    <w:rsid w:val="0054164F"/>
    <w:rsid w:val="00542E30"/>
    <w:rsid w:val="0054341B"/>
    <w:rsid w:val="0054399C"/>
    <w:rsid w:val="00543F6E"/>
    <w:rsid w:val="00545353"/>
    <w:rsid w:val="00546098"/>
    <w:rsid w:val="00546618"/>
    <w:rsid w:val="00546F91"/>
    <w:rsid w:val="00547A4C"/>
    <w:rsid w:val="00550437"/>
    <w:rsid w:val="0055128B"/>
    <w:rsid w:val="00552D52"/>
    <w:rsid w:val="0055343B"/>
    <w:rsid w:val="00554663"/>
    <w:rsid w:val="00554F4E"/>
    <w:rsid w:val="005555A4"/>
    <w:rsid w:val="00555C14"/>
    <w:rsid w:val="00555C43"/>
    <w:rsid w:val="00555F55"/>
    <w:rsid w:val="00556938"/>
    <w:rsid w:val="00556C6F"/>
    <w:rsid w:val="005578A2"/>
    <w:rsid w:val="00560091"/>
    <w:rsid w:val="00560152"/>
    <w:rsid w:val="00560475"/>
    <w:rsid w:val="00561793"/>
    <w:rsid w:val="0056202A"/>
    <w:rsid w:val="00562393"/>
    <w:rsid w:val="00562C8D"/>
    <w:rsid w:val="0056310F"/>
    <w:rsid w:val="00564946"/>
    <w:rsid w:val="00564BAD"/>
    <w:rsid w:val="005652A3"/>
    <w:rsid w:val="005653D8"/>
    <w:rsid w:val="005653E4"/>
    <w:rsid w:val="00565460"/>
    <w:rsid w:val="0056657A"/>
    <w:rsid w:val="0056777E"/>
    <w:rsid w:val="005700ED"/>
    <w:rsid w:val="00570206"/>
    <w:rsid w:val="005709FE"/>
    <w:rsid w:val="00570C54"/>
    <w:rsid w:val="0057115B"/>
    <w:rsid w:val="00571F39"/>
    <w:rsid w:val="005724FD"/>
    <w:rsid w:val="0057325A"/>
    <w:rsid w:val="005743F9"/>
    <w:rsid w:val="005747EF"/>
    <w:rsid w:val="00574EB2"/>
    <w:rsid w:val="0057521A"/>
    <w:rsid w:val="00575D8C"/>
    <w:rsid w:val="0057633C"/>
    <w:rsid w:val="005771BA"/>
    <w:rsid w:val="005771F6"/>
    <w:rsid w:val="00577A4C"/>
    <w:rsid w:val="00577CED"/>
    <w:rsid w:val="00580392"/>
    <w:rsid w:val="0058465B"/>
    <w:rsid w:val="005857F8"/>
    <w:rsid w:val="00585967"/>
    <w:rsid w:val="00585ABC"/>
    <w:rsid w:val="00585EDA"/>
    <w:rsid w:val="00586450"/>
    <w:rsid w:val="0058654B"/>
    <w:rsid w:val="0058731A"/>
    <w:rsid w:val="0058768C"/>
    <w:rsid w:val="005876B4"/>
    <w:rsid w:val="0059144B"/>
    <w:rsid w:val="0059189F"/>
    <w:rsid w:val="0059207F"/>
    <w:rsid w:val="005931B6"/>
    <w:rsid w:val="00593719"/>
    <w:rsid w:val="00593ED1"/>
    <w:rsid w:val="00595694"/>
    <w:rsid w:val="00595C2F"/>
    <w:rsid w:val="00596B19"/>
    <w:rsid w:val="00596FDB"/>
    <w:rsid w:val="005976D2"/>
    <w:rsid w:val="005976F6"/>
    <w:rsid w:val="005A0EF0"/>
    <w:rsid w:val="005A1CA8"/>
    <w:rsid w:val="005A2388"/>
    <w:rsid w:val="005A242C"/>
    <w:rsid w:val="005A3DD0"/>
    <w:rsid w:val="005A425F"/>
    <w:rsid w:val="005A4973"/>
    <w:rsid w:val="005A53A1"/>
    <w:rsid w:val="005A58DE"/>
    <w:rsid w:val="005A59AA"/>
    <w:rsid w:val="005A6F38"/>
    <w:rsid w:val="005A7DAF"/>
    <w:rsid w:val="005B1A3D"/>
    <w:rsid w:val="005B4636"/>
    <w:rsid w:val="005B4D78"/>
    <w:rsid w:val="005B520A"/>
    <w:rsid w:val="005B59DC"/>
    <w:rsid w:val="005B697B"/>
    <w:rsid w:val="005B6D4E"/>
    <w:rsid w:val="005B6E47"/>
    <w:rsid w:val="005B707F"/>
    <w:rsid w:val="005B72CB"/>
    <w:rsid w:val="005B7995"/>
    <w:rsid w:val="005B7A89"/>
    <w:rsid w:val="005C01BE"/>
    <w:rsid w:val="005C026F"/>
    <w:rsid w:val="005C0429"/>
    <w:rsid w:val="005C0B76"/>
    <w:rsid w:val="005C1654"/>
    <w:rsid w:val="005C2160"/>
    <w:rsid w:val="005C2456"/>
    <w:rsid w:val="005C3E2D"/>
    <w:rsid w:val="005C3E4B"/>
    <w:rsid w:val="005C3E63"/>
    <w:rsid w:val="005C44ED"/>
    <w:rsid w:val="005C4560"/>
    <w:rsid w:val="005C457E"/>
    <w:rsid w:val="005C50D9"/>
    <w:rsid w:val="005C568D"/>
    <w:rsid w:val="005C6100"/>
    <w:rsid w:val="005C6CAB"/>
    <w:rsid w:val="005D0A3A"/>
    <w:rsid w:val="005D0C76"/>
    <w:rsid w:val="005D126B"/>
    <w:rsid w:val="005D1F58"/>
    <w:rsid w:val="005D22D5"/>
    <w:rsid w:val="005D328D"/>
    <w:rsid w:val="005D3686"/>
    <w:rsid w:val="005D3814"/>
    <w:rsid w:val="005D51F2"/>
    <w:rsid w:val="005D5545"/>
    <w:rsid w:val="005D6018"/>
    <w:rsid w:val="005D6703"/>
    <w:rsid w:val="005D7310"/>
    <w:rsid w:val="005D768A"/>
    <w:rsid w:val="005E0D0D"/>
    <w:rsid w:val="005E0E70"/>
    <w:rsid w:val="005E1318"/>
    <w:rsid w:val="005E1F74"/>
    <w:rsid w:val="005E2326"/>
    <w:rsid w:val="005E2545"/>
    <w:rsid w:val="005E2580"/>
    <w:rsid w:val="005E3BDA"/>
    <w:rsid w:val="005E4733"/>
    <w:rsid w:val="005E4D81"/>
    <w:rsid w:val="005E5153"/>
    <w:rsid w:val="005E52D7"/>
    <w:rsid w:val="005E6830"/>
    <w:rsid w:val="005E723E"/>
    <w:rsid w:val="005E7761"/>
    <w:rsid w:val="005F026E"/>
    <w:rsid w:val="005F1201"/>
    <w:rsid w:val="005F1976"/>
    <w:rsid w:val="005F2EA3"/>
    <w:rsid w:val="005F3A3B"/>
    <w:rsid w:val="005F3CC6"/>
    <w:rsid w:val="005F4024"/>
    <w:rsid w:val="005F40A4"/>
    <w:rsid w:val="005F568B"/>
    <w:rsid w:val="005F6381"/>
    <w:rsid w:val="005F689C"/>
    <w:rsid w:val="005F774C"/>
    <w:rsid w:val="005F7A2D"/>
    <w:rsid w:val="00602576"/>
    <w:rsid w:val="00603307"/>
    <w:rsid w:val="006036AA"/>
    <w:rsid w:val="006036CF"/>
    <w:rsid w:val="0060377A"/>
    <w:rsid w:val="00604312"/>
    <w:rsid w:val="006047D4"/>
    <w:rsid w:val="00605E84"/>
    <w:rsid w:val="00607330"/>
    <w:rsid w:val="00607ADD"/>
    <w:rsid w:val="00607CFC"/>
    <w:rsid w:val="00610724"/>
    <w:rsid w:val="0061151C"/>
    <w:rsid w:val="00611DF4"/>
    <w:rsid w:val="006125A1"/>
    <w:rsid w:val="0061320E"/>
    <w:rsid w:val="006135C0"/>
    <w:rsid w:val="006137AC"/>
    <w:rsid w:val="00613D9D"/>
    <w:rsid w:val="00614516"/>
    <w:rsid w:val="00616376"/>
    <w:rsid w:val="006164EF"/>
    <w:rsid w:val="006165BE"/>
    <w:rsid w:val="0061682C"/>
    <w:rsid w:val="00616ECC"/>
    <w:rsid w:val="00617480"/>
    <w:rsid w:val="00620039"/>
    <w:rsid w:val="00620BAE"/>
    <w:rsid w:val="00620D3F"/>
    <w:rsid w:val="006210F0"/>
    <w:rsid w:val="00621CB1"/>
    <w:rsid w:val="00621F1D"/>
    <w:rsid w:val="00622269"/>
    <w:rsid w:val="006227AE"/>
    <w:rsid w:val="00623390"/>
    <w:rsid w:val="00623782"/>
    <w:rsid w:val="00626444"/>
    <w:rsid w:val="00626CF7"/>
    <w:rsid w:val="0063071D"/>
    <w:rsid w:val="00630DB6"/>
    <w:rsid w:val="00631BB1"/>
    <w:rsid w:val="00631D91"/>
    <w:rsid w:val="006324EA"/>
    <w:rsid w:val="00633304"/>
    <w:rsid w:val="00633F79"/>
    <w:rsid w:val="00635BE6"/>
    <w:rsid w:val="00635C79"/>
    <w:rsid w:val="0063627F"/>
    <w:rsid w:val="00636780"/>
    <w:rsid w:val="006368C5"/>
    <w:rsid w:val="00637F18"/>
    <w:rsid w:val="00637FD3"/>
    <w:rsid w:val="0064012B"/>
    <w:rsid w:val="00640745"/>
    <w:rsid w:val="0064094C"/>
    <w:rsid w:val="00641303"/>
    <w:rsid w:val="0064184B"/>
    <w:rsid w:val="00641A97"/>
    <w:rsid w:val="00642038"/>
    <w:rsid w:val="00642A61"/>
    <w:rsid w:val="00643249"/>
    <w:rsid w:val="006434B1"/>
    <w:rsid w:val="0064388B"/>
    <w:rsid w:val="0064392B"/>
    <w:rsid w:val="00643B86"/>
    <w:rsid w:val="00647CE4"/>
    <w:rsid w:val="00651B6B"/>
    <w:rsid w:val="006522D2"/>
    <w:rsid w:val="006538DF"/>
    <w:rsid w:val="00653BCF"/>
    <w:rsid w:val="00653D81"/>
    <w:rsid w:val="006545F9"/>
    <w:rsid w:val="00654D92"/>
    <w:rsid w:val="00655720"/>
    <w:rsid w:val="0065588A"/>
    <w:rsid w:val="00655D03"/>
    <w:rsid w:val="00656A41"/>
    <w:rsid w:val="006576CF"/>
    <w:rsid w:val="00660CD3"/>
    <w:rsid w:val="00661CA7"/>
    <w:rsid w:val="00662AD7"/>
    <w:rsid w:val="00662CF0"/>
    <w:rsid w:val="00662F05"/>
    <w:rsid w:val="00663DEE"/>
    <w:rsid w:val="00664A54"/>
    <w:rsid w:val="006650B6"/>
    <w:rsid w:val="00665ABA"/>
    <w:rsid w:val="00665C11"/>
    <w:rsid w:val="0066629E"/>
    <w:rsid w:val="00666573"/>
    <w:rsid w:val="00667C53"/>
    <w:rsid w:val="00670546"/>
    <w:rsid w:val="00670F44"/>
    <w:rsid w:val="00671915"/>
    <w:rsid w:val="00674897"/>
    <w:rsid w:val="00675141"/>
    <w:rsid w:val="006762CE"/>
    <w:rsid w:val="00676D24"/>
    <w:rsid w:val="00676D89"/>
    <w:rsid w:val="006771A6"/>
    <w:rsid w:val="006771E5"/>
    <w:rsid w:val="006773A9"/>
    <w:rsid w:val="00677E79"/>
    <w:rsid w:val="006802AF"/>
    <w:rsid w:val="00681142"/>
    <w:rsid w:val="00681733"/>
    <w:rsid w:val="00681D4B"/>
    <w:rsid w:val="00682847"/>
    <w:rsid w:val="00682B19"/>
    <w:rsid w:val="006835BF"/>
    <w:rsid w:val="00683744"/>
    <w:rsid w:val="0068374C"/>
    <w:rsid w:val="0068382D"/>
    <w:rsid w:val="00683EC5"/>
    <w:rsid w:val="0068410E"/>
    <w:rsid w:val="00684910"/>
    <w:rsid w:val="00684958"/>
    <w:rsid w:val="006852F8"/>
    <w:rsid w:val="00685DB2"/>
    <w:rsid w:val="00686BA2"/>
    <w:rsid w:val="00686C3D"/>
    <w:rsid w:val="006873A6"/>
    <w:rsid w:val="006876EF"/>
    <w:rsid w:val="00687975"/>
    <w:rsid w:val="00687AE4"/>
    <w:rsid w:val="006919D3"/>
    <w:rsid w:val="006929FF"/>
    <w:rsid w:val="00692BE0"/>
    <w:rsid w:val="006938D1"/>
    <w:rsid w:val="00693F82"/>
    <w:rsid w:val="00694BD7"/>
    <w:rsid w:val="0069528E"/>
    <w:rsid w:val="006955C1"/>
    <w:rsid w:val="00695720"/>
    <w:rsid w:val="0069631A"/>
    <w:rsid w:val="00696CDB"/>
    <w:rsid w:val="00697BCD"/>
    <w:rsid w:val="006A0986"/>
    <w:rsid w:val="006A09D2"/>
    <w:rsid w:val="006A1754"/>
    <w:rsid w:val="006A194E"/>
    <w:rsid w:val="006A25B6"/>
    <w:rsid w:val="006A35B6"/>
    <w:rsid w:val="006A3CFC"/>
    <w:rsid w:val="006A3EA1"/>
    <w:rsid w:val="006A48DA"/>
    <w:rsid w:val="006A778B"/>
    <w:rsid w:val="006B1197"/>
    <w:rsid w:val="006B21F9"/>
    <w:rsid w:val="006B2375"/>
    <w:rsid w:val="006B27B8"/>
    <w:rsid w:val="006B2BB8"/>
    <w:rsid w:val="006B2C89"/>
    <w:rsid w:val="006B358C"/>
    <w:rsid w:val="006B4264"/>
    <w:rsid w:val="006B47FB"/>
    <w:rsid w:val="006B4E80"/>
    <w:rsid w:val="006B52C5"/>
    <w:rsid w:val="006B5561"/>
    <w:rsid w:val="006B7E59"/>
    <w:rsid w:val="006C0B05"/>
    <w:rsid w:val="006C1043"/>
    <w:rsid w:val="006C13E9"/>
    <w:rsid w:val="006C2704"/>
    <w:rsid w:val="006C2AC6"/>
    <w:rsid w:val="006C2BEC"/>
    <w:rsid w:val="006C2EF3"/>
    <w:rsid w:val="006C3252"/>
    <w:rsid w:val="006C3484"/>
    <w:rsid w:val="006C3ABC"/>
    <w:rsid w:val="006C5A5F"/>
    <w:rsid w:val="006C5B69"/>
    <w:rsid w:val="006C667E"/>
    <w:rsid w:val="006C7501"/>
    <w:rsid w:val="006C77A7"/>
    <w:rsid w:val="006D0AD5"/>
    <w:rsid w:val="006D180F"/>
    <w:rsid w:val="006D1D77"/>
    <w:rsid w:val="006D286D"/>
    <w:rsid w:val="006D40EF"/>
    <w:rsid w:val="006D41D9"/>
    <w:rsid w:val="006D431D"/>
    <w:rsid w:val="006D4527"/>
    <w:rsid w:val="006D5237"/>
    <w:rsid w:val="006D53BB"/>
    <w:rsid w:val="006D5752"/>
    <w:rsid w:val="006D5AB2"/>
    <w:rsid w:val="006D6121"/>
    <w:rsid w:val="006D76D6"/>
    <w:rsid w:val="006E0F65"/>
    <w:rsid w:val="006E1646"/>
    <w:rsid w:val="006E2095"/>
    <w:rsid w:val="006E2582"/>
    <w:rsid w:val="006E2CE5"/>
    <w:rsid w:val="006E30E9"/>
    <w:rsid w:val="006E3294"/>
    <w:rsid w:val="006E3D5C"/>
    <w:rsid w:val="006E4938"/>
    <w:rsid w:val="006E59DA"/>
    <w:rsid w:val="006E6C4A"/>
    <w:rsid w:val="006E737D"/>
    <w:rsid w:val="006E7AA3"/>
    <w:rsid w:val="006E7C42"/>
    <w:rsid w:val="006F1F63"/>
    <w:rsid w:val="006F1F7A"/>
    <w:rsid w:val="006F1FD1"/>
    <w:rsid w:val="006F1FF5"/>
    <w:rsid w:val="006F20C4"/>
    <w:rsid w:val="006F2274"/>
    <w:rsid w:val="006F2538"/>
    <w:rsid w:val="006F3194"/>
    <w:rsid w:val="006F357F"/>
    <w:rsid w:val="006F3699"/>
    <w:rsid w:val="006F4083"/>
    <w:rsid w:val="006F5BB4"/>
    <w:rsid w:val="006F60FD"/>
    <w:rsid w:val="006F6255"/>
    <w:rsid w:val="006F67B7"/>
    <w:rsid w:val="006F7943"/>
    <w:rsid w:val="007009F7"/>
    <w:rsid w:val="00700A3A"/>
    <w:rsid w:val="00701007"/>
    <w:rsid w:val="00701955"/>
    <w:rsid w:val="00701BAD"/>
    <w:rsid w:val="00701CD1"/>
    <w:rsid w:val="00704CCE"/>
    <w:rsid w:val="0070513B"/>
    <w:rsid w:val="0070590D"/>
    <w:rsid w:val="0070651D"/>
    <w:rsid w:val="00707651"/>
    <w:rsid w:val="00707C3C"/>
    <w:rsid w:val="007106D4"/>
    <w:rsid w:val="00710717"/>
    <w:rsid w:val="00710B64"/>
    <w:rsid w:val="007110C9"/>
    <w:rsid w:val="007110F9"/>
    <w:rsid w:val="007112F1"/>
    <w:rsid w:val="00711517"/>
    <w:rsid w:val="00711A5A"/>
    <w:rsid w:val="00711BDA"/>
    <w:rsid w:val="00714E87"/>
    <w:rsid w:val="007154D6"/>
    <w:rsid w:val="00716344"/>
    <w:rsid w:val="00716376"/>
    <w:rsid w:val="00717065"/>
    <w:rsid w:val="0071774D"/>
    <w:rsid w:val="0071791F"/>
    <w:rsid w:val="007179F4"/>
    <w:rsid w:val="00717D72"/>
    <w:rsid w:val="00720139"/>
    <w:rsid w:val="0072151A"/>
    <w:rsid w:val="007216DC"/>
    <w:rsid w:val="0072173B"/>
    <w:rsid w:val="007226BD"/>
    <w:rsid w:val="007231AD"/>
    <w:rsid w:val="00723563"/>
    <w:rsid w:val="00723A49"/>
    <w:rsid w:val="00723A4C"/>
    <w:rsid w:val="00723BFB"/>
    <w:rsid w:val="00723D2E"/>
    <w:rsid w:val="007242B0"/>
    <w:rsid w:val="00724308"/>
    <w:rsid w:val="00725B86"/>
    <w:rsid w:val="0072627F"/>
    <w:rsid w:val="00726991"/>
    <w:rsid w:val="00727327"/>
    <w:rsid w:val="00727E3A"/>
    <w:rsid w:val="00730197"/>
    <w:rsid w:val="0073057D"/>
    <w:rsid w:val="00732611"/>
    <w:rsid w:val="00732E2C"/>
    <w:rsid w:val="00732EE2"/>
    <w:rsid w:val="00733C19"/>
    <w:rsid w:val="00733E91"/>
    <w:rsid w:val="00734613"/>
    <w:rsid w:val="007348C8"/>
    <w:rsid w:val="00734A0D"/>
    <w:rsid w:val="00735173"/>
    <w:rsid w:val="007358F3"/>
    <w:rsid w:val="007365D7"/>
    <w:rsid w:val="00736BDF"/>
    <w:rsid w:val="00737CCE"/>
    <w:rsid w:val="00741086"/>
    <w:rsid w:val="00741E98"/>
    <w:rsid w:val="00745A21"/>
    <w:rsid w:val="00745E46"/>
    <w:rsid w:val="007471F1"/>
    <w:rsid w:val="00747983"/>
    <w:rsid w:val="00747F53"/>
    <w:rsid w:val="0075081B"/>
    <w:rsid w:val="00750A64"/>
    <w:rsid w:val="007521C9"/>
    <w:rsid w:val="0075360C"/>
    <w:rsid w:val="0075361A"/>
    <w:rsid w:val="0075390F"/>
    <w:rsid w:val="0075406C"/>
    <w:rsid w:val="0075443A"/>
    <w:rsid w:val="007549E4"/>
    <w:rsid w:val="00754B91"/>
    <w:rsid w:val="00755A3C"/>
    <w:rsid w:val="007570D2"/>
    <w:rsid w:val="00757CB3"/>
    <w:rsid w:val="00757F38"/>
    <w:rsid w:val="00760023"/>
    <w:rsid w:val="00760292"/>
    <w:rsid w:val="00760CDB"/>
    <w:rsid w:val="0076140A"/>
    <w:rsid w:val="007618EF"/>
    <w:rsid w:val="00763CC0"/>
    <w:rsid w:val="00764E67"/>
    <w:rsid w:val="00765048"/>
    <w:rsid w:val="007650AB"/>
    <w:rsid w:val="00765A12"/>
    <w:rsid w:val="00766769"/>
    <w:rsid w:val="007669D6"/>
    <w:rsid w:val="00767D74"/>
    <w:rsid w:val="00770505"/>
    <w:rsid w:val="007705D2"/>
    <w:rsid w:val="00771A1B"/>
    <w:rsid w:val="007721A6"/>
    <w:rsid w:val="00773482"/>
    <w:rsid w:val="00774168"/>
    <w:rsid w:val="007751C5"/>
    <w:rsid w:val="0077693D"/>
    <w:rsid w:val="007805E8"/>
    <w:rsid w:val="0078074E"/>
    <w:rsid w:val="00780AE3"/>
    <w:rsid w:val="00781127"/>
    <w:rsid w:val="00783082"/>
    <w:rsid w:val="00783A27"/>
    <w:rsid w:val="00785815"/>
    <w:rsid w:val="007861C9"/>
    <w:rsid w:val="00786952"/>
    <w:rsid w:val="0078751E"/>
    <w:rsid w:val="007878B6"/>
    <w:rsid w:val="00791548"/>
    <w:rsid w:val="00791CDD"/>
    <w:rsid w:val="00791E43"/>
    <w:rsid w:val="00792476"/>
    <w:rsid w:val="007942DF"/>
    <w:rsid w:val="007954D1"/>
    <w:rsid w:val="00795AFC"/>
    <w:rsid w:val="007962B6"/>
    <w:rsid w:val="0079669B"/>
    <w:rsid w:val="00796EFC"/>
    <w:rsid w:val="00797420"/>
    <w:rsid w:val="00797457"/>
    <w:rsid w:val="007A014E"/>
    <w:rsid w:val="007A0A6A"/>
    <w:rsid w:val="007A14A8"/>
    <w:rsid w:val="007A25D1"/>
    <w:rsid w:val="007A32A2"/>
    <w:rsid w:val="007A35F8"/>
    <w:rsid w:val="007A3DF4"/>
    <w:rsid w:val="007A476D"/>
    <w:rsid w:val="007A4FB1"/>
    <w:rsid w:val="007A53C9"/>
    <w:rsid w:val="007A61CB"/>
    <w:rsid w:val="007A65CB"/>
    <w:rsid w:val="007B14AA"/>
    <w:rsid w:val="007B17EA"/>
    <w:rsid w:val="007B1CFD"/>
    <w:rsid w:val="007B1EE1"/>
    <w:rsid w:val="007B22CF"/>
    <w:rsid w:val="007B23B2"/>
    <w:rsid w:val="007B29A8"/>
    <w:rsid w:val="007B29C7"/>
    <w:rsid w:val="007B2F68"/>
    <w:rsid w:val="007B30F7"/>
    <w:rsid w:val="007B3476"/>
    <w:rsid w:val="007B3706"/>
    <w:rsid w:val="007B4245"/>
    <w:rsid w:val="007B4ECF"/>
    <w:rsid w:val="007B5238"/>
    <w:rsid w:val="007B5C8F"/>
    <w:rsid w:val="007B768A"/>
    <w:rsid w:val="007B7899"/>
    <w:rsid w:val="007C013F"/>
    <w:rsid w:val="007C223F"/>
    <w:rsid w:val="007C23CB"/>
    <w:rsid w:val="007C2699"/>
    <w:rsid w:val="007C2DA7"/>
    <w:rsid w:val="007C3051"/>
    <w:rsid w:val="007C33DC"/>
    <w:rsid w:val="007C3618"/>
    <w:rsid w:val="007C3A24"/>
    <w:rsid w:val="007C3B5D"/>
    <w:rsid w:val="007C64B3"/>
    <w:rsid w:val="007C69A8"/>
    <w:rsid w:val="007C6AEF"/>
    <w:rsid w:val="007C701B"/>
    <w:rsid w:val="007C70C6"/>
    <w:rsid w:val="007D04EE"/>
    <w:rsid w:val="007D0A8B"/>
    <w:rsid w:val="007D0B01"/>
    <w:rsid w:val="007D1572"/>
    <w:rsid w:val="007D2107"/>
    <w:rsid w:val="007D2451"/>
    <w:rsid w:val="007D3989"/>
    <w:rsid w:val="007D3A1C"/>
    <w:rsid w:val="007D3C57"/>
    <w:rsid w:val="007D4005"/>
    <w:rsid w:val="007D421F"/>
    <w:rsid w:val="007D48F1"/>
    <w:rsid w:val="007D4A4A"/>
    <w:rsid w:val="007D4A77"/>
    <w:rsid w:val="007D5CBA"/>
    <w:rsid w:val="007D6934"/>
    <w:rsid w:val="007D6DDE"/>
    <w:rsid w:val="007D7916"/>
    <w:rsid w:val="007E0227"/>
    <w:rsid w:val="007E125E"/>
    <w:rsid w:val="007E1BE8"/>
    <w:rsid w:val="007E2300"/>
    <w:rsid w:val="007E2671"/>
    <w:rsid w:val="007E319F"/>
    <w:rsid w:val="007E3DF3"/>
    <w:rsid w:val="007E401F"/>
    <w:rsid w:val="007E508C"/>
    <w:rsid w:val="007E52E9"/>
    <w:rsid w:val="007E5367"/>
    <w:rsid w:val="007E55E7"/>
    <w:rsid w:val="007E5B04"/>
    <w:rsid w:val="007E5EBB"/>
    <w:rsid w:val="007E680F"/>
    <w:rsid w:val="007E68EC"/>
    <w:rsid w:val="007E7145"/>
    <w:rsid w:val="007E7A72"/>
    <w:rsid w:val="007E7D4E"/>
    <w:rsid w:val="007F0B4D"/>
    <w:rsid w:val="007F1976"/>
    <w:rsid w:val="007F2065"/>
    <w:rsid w:val="007F2342"/>
    <w:rsid w:val="007F2500"/>
    <w:rsid w:val="007F38FA"/>
    <w:rsid w:val="007F4C0B"/>
    <w:rsid w:val="007F51BE"/>
    <w:rsid w:val="007F537E"/>
    <w:rsid w:val="007F566B"/>
    <w:rsid w:val="007F5C5F"/>
    <w:rsid w:val="007F61B8"/>
    <w:rsid w:val="007F79D6"/>
    <w:rsid w:val="007F7A08"/>
    <w:rsid w:val="007F7AD2"/>
    <w:rsid w:val="00800F43"/>
    <w:rsid w:val="00800FC7"/>
    <w:rsid w:val="00801FCE"/>
    <w:rsid w:val="00802552"/>
    <w:rsid w:val="00804693"/>
    <w:rsid w:val="008054DE"/>
    <w:rsid w:val="00805FA4"/>
    <w:rsid w:val="008067B1"/>
    <w:rsid w:val="00807289"/>
    <w:rsid w:val="00810FBF"/>
    <w:rsid w:val="00811D89"/>
    <w:rsid w:val="008121F6"/>
    <w:rsid w:val="0081273F"/>
    <w:rsid w:val="00812B19"/>
    <w:rsid w:val="00812FF4"/>
    <w:rsid w:val="008132FC"/>
    <w:rsid w:val="0081558E"/>
    <w:rsid w:val="00815945"/>
    <w:rsid w:val="00816540"/>
    <w:rsid w:val="0081686B"/>
    <w:rsid w:val="008206AC"/>
    <w:rsid w:val="00820DF0"/>
    <w:rsid w:val="0082261D"/>
    <w:rsid w:val="0082286C"/>
    <w:rsid w:val="008229F5"/>
    <w:rsid w:val="00822B6C"/>
    <w:rsid w:val="00823665"/>
    <w:rsid w:val="008238AA"/>
    <w:rsid w:val="00823BD4"/>
    <w:rsid w:val="00824501"/>
    <w:rsid w:val="0082457F"/>
    <w:rsid w:val="008252B5"/>
    <w:rsid w:val="00825B1A"/>
    <w:rsid w:val="00825F2E"/>
    <w:rsid w:val="00826549"/>
    <w:rsid w:val="0082679C"/>
    <w:rsid w:val="00826C03"/>
    <w:rsid w:val="00826E90"/>
    <w:rsid w:val="00826F48"/>
    <w:rsid w:val="00827465"/>
    <w:rsid w:val="0082765B"/>
    <w:rsid w:val="00830AF4"/>
    <w:rsid w:val="008311ED"/>
    <w:rsid w:val="008312C5"/>
    <w:rsid w:val="00831EB5"/>
    <w:rsid w:val="00832514"/>
    <w:rsid w:val="00833F81"/>
    <w:rsid w:val="00834357"/>
    <w:rsid w:val="008345B6"/>
    <w:rsid w:val="00837B4F"/>
    <w:rsid w:val="00840653"/>
    <w:rsid w:val="00841D01"/>
    <w:rsid w:val="008423EC"/>
    <w:rsid w:val="0084288C"/>
    <w:rsid w:val="00843EB7"/>
    <w:rsid w:val="008457CE"/>
    <w:rsid w:val="00845CAD"/>
    <w:rsid w:val="0084615C"/>
    <w:rsid w:val="00846281"/>
    <w:rsid w:val="008466EE"/>
    <w:rsid w:val="00846942"/>
    <w:rsid w:val="00846A3E"/>
    <w:rsid w:val="00847464"/>
    <w:rsid w:val="0084772B"/>
    <w:rsid w:val="00847A6D"/>
    <w:rsid w:val="00847AE0"/>
    <w:rsid w:val="0085045B"/>
    <w:rsid w:val="00850D4C"/>
    <w:rsid w:val="0085236A"/>
    <w:rsid w:val="008535DD"/>
    <w:rsid w:val="00853E89"/>
    <w:rsid w:val="00853F17"/>
    <w:rsid w:val="0085478B"/>
    <w:rsid w:val="008552E7"/>
    <w:rsid w:val="0085589A"/>
    <w:rsid w:val="00855D9B"/>
    <w:rsid w:val="0085604D"/>
    <w:rsid w:val="00856E49"/>
    <w:rsid w:val="008570A0"/>
    <w:rsid w:val="00857CBC"/>
    <w:rsid w:val="00857D51"/>
    <w:rsid w:val="0086040B"/>
    <w:rsid w:val="00861571"/>
    <w:rsid w:val="00862AA6"/>
    <w:rsid w:val="0086348F"/>
    <w:rsid w:val="008636BD"/>
    <w:rsid w:val="008640F1"/>
    <w:rsid w:val="00864B8B"/>
    <w:rsid w:val="00864DF4"/>
    <w:rsid w:val="008654E6"/>
    <w:rsid w:val="008663E4"/>
    <w:rsid w:val="00867704"/>
    <w:rsid w:val="00870056"/>
    <w:rsid w:val="00870CE4"/>
    <w:rsid w:val="00870E35"/>
    <w:rsid w:val="00870E47"/>
    <w:rsid w:val="00871E28"/>
    <w:rsid w:val="00872E36"/>
    <w:rsid w:val="00873E03"/>
    <w:rsid w:val="0087503C"/>
    <w:rsid w:val="0087533D"/>
    <w:rsid w:val="00875D94"/>
    <w:rsid w:val="00876D88"/>
    <w:rsid w:val="008779C3"/>
    <w:rsid w:val="00877A61"/>
    <w:rsid w:val="00877B2B"/>
    <w:rsid w:val="0088023C"/>
    <w:rsid w:val="008802F5"/>
    <w:rsid w:val="008809B7"/>
    <w:rsid w:val="0088198F"/>
    <w:rsid w:val="00881BD6"/>
    <w:rsid w:val="00881C17"/>
    <w:rsid w:val="00881E85"/>
    <w:rsid w:val="0088242B"/>
    <w:rsid w:val="00882E51"/>
    <w:rsid w:val="0088337B"/>
    <w:rsid w:val="0088353F"/>
    <w:rsid w:val="00884838"/>
    <w:rsid w:val="00884AE3"/>
    <w:rsid w:val="00884C29"/>
    <w:rsid w:val="008858CD"/>
    <w:rsid w:val="0088697A"/>
    <w:rsid w:val="00886D15"/>
    <w:rsid w:val="00890949"/>
    <w:rsid w:val="008913FE"/>
    <w:rsid w:val="00892BF2"/>
    <w:rsid w:val="00892C36"/>
    <w:rsid w:val="00893804"/>
    <w:rsid w:val="00893E8B"/>
    <w:rsid w:val="00896A36"/>
    <w:rsid w:val="00896C97"/>
    <w:rsid w:val="0089771D"/>
    <w:rsid w:val="0089794F"/>
    <w:rsid w:val="00897C9F"/>
    <w:rsid w:val="00897CBE"/>
    <w:rsid w:val="00897E33"/>
    <w:rsid w:val="008A0720"/>
    <w:rsid w:val="008A158B"/>
    <w:rsid w:val="008A2593"/>
    <w:rsid w:val="008A3AA2"/>
    <w:rsid w:val="008A4296"/>
    <w:rsid w:val="008B00DE"/>
    <w:rsid w:val="008B04A7"/>
    <w:rsid w:val="008B07BD"/>
    <w:rsid w:val="008B22B4"/>
    <w:rsid w:val="008B3718"/>
    <w:rsid w:val="008B38A9"/>
    <w:rsid w:val="008B41ED"/>
    <w:rsid w:val="008B4F99"/>
    <w:rsid w:val="008B5343"/>
    <w:rsid w:val="008B7087"/>
    <w:rsid w:val="008B71F5"/>
    <w:rsid w:val="008B7BE3"/>
    <w:rsid w:val="008C10C8"/>
    <w:rsid w:val="008C30C1"/>
    <w:rsid w:val="008C42F0"/>
    <w:rsid w:val="008C5290"/>
    <w:rsid w:val="008C55A8"/>
    <w:rsid w:val="008C61D3"/>
    <w:rsid w:val="008C6FB1"/>
    <w:rsid w:val="008D018A"/>
    <w:rsid w:val="008D0221"/>
    <w:rsid w:val="008D0B4C"/>
    <w:rsid w:val="008D1A21"/>
    <w:rsid w:val="008D1A66"/>
    <w:rsid w:val="008D2AFF"/>
    <w:rsid w:val="008D2BC9"/>
    <w:rsid w:val="008D3BF4"/>
    <w:rsid w:val="008D3D80"/>
    <w:rsid w:val="008D4DB9"/>
    <w:rsid w:val="008D4E11"/>
    <w:rsid w:val="008D4F7A"/>
    <w:rsid w:val="008D596E"/>
    <w:rsid w:val="008D6568"/>
    <w:rsid w:val="008D7508"/>
    <w:rsid w:val="008D7896"/>
    <w:rsid w:val="008D7C96"/>
    <w:rsid w:val="008E0A6A"/>
    <w:rsid w:val="008E175D"/>
    <w:rsid w:val="008E17E6"/>
    <w:rsid w:val="008E2A66"/>
    <w:rsid w:val="008E2A9E"/>
    <w:rsid w:val="008E3ABF"/>
    <w:rsid w:val="008E4206"/>
    <w:rsid w:val="008E52A9"/>
    <w:rsid w:val="008E5350"/>
    <w:rsid w:val="008E553D"/>
    <w:rsid w:val="008E5592"/>
    <w:rsid w:val="008E6345"/>
    <w:rsid w:val="008E687B"/>
    <w:rsid w:val="008E6E88"/>
    <w:rsid w:val="008E719A"/>
    <w:rsid w:val="008F0012"/>
    <w:rsid w:val="008F02DA"/>
    <w:rsid w:val="008F0482"/>
    <w:rsid w:val="008F05F0"/>
    <w:rsid w:val="008F0811"/>
    <w:rsid w:val="008F0914"/>
    <w:rsid w:val="008F1477"/>
    <w:rsid w:val="008F15E7"/>
    <w:rsid w:val="008F18C2"/>
    <w:rsid w:val="008F2D50"/>
    <w:rsid w:val="008F4147"/>
    <w:rsid w:val="008F4E39"/>
    <w:rsid w:val="008F5019"/>
    <w:rsid w:val="008F5C40"/>
    <w:rsid w:val="008F64BB"/>
    <w:rsid w:val="008F6AD8"/>
    <w:rsid w:val="008F6AE7"/>
    <w:rsid w:val="008F783A"/>
    <w:rsid w:val="00900828"/>
    <w:rsid w:val="00901300"/>
    <w:rsid w:val="009016A6"/>
    <w:rsid w:val="00901BFC"/>
    <w:rsid w:val="009024B1"/>
    <w:rsid w:val="009025CD"/>
    <w:rsid w:val="0090295A"/>
    <w:rsid w:val="009034BD"/>
    <w:rsid w:val="009037EA"/>
    <w:rsid w:val="00905102"/>
    <w:rsid w:val="00906012"/>
    <w:rsid w:val="00906924"/>
    <w:rsid w:val="00906A0C"/>
    <w:rsid w:val="0091074E"/>
    <w:rsid w:val="00911A6F"/>
    <w:rsid w:val="00911E26"/>
    <w:rsid w:val="009126DD"/>
    <w:rsid w:val="00912CD8"/>
    <w:rsid w:val="00913C8D"/>
    <w:rsid w:val="00914770"/>
    <w:rsid w:val="00914BEF"/>
    <w:rsid w:val="00914CB3"/>
    <w:rsid w:val="00915576"/>
    <w:rsid w:val="00916D5D"/>
    <w:rsid w:val="0092046E"/>
    <w:rsid w:val="00920877"/>
    <w:rsid w:val="00920E2D"/>
    <w:rsid w:val="009219FE"/>
    <w:rsid w:val="00921F62"/>
    <w:rsid w:val="009231FB"/>
    <w:rsid w:val="00923BD3"/>
    <w:rsid w:val="00924F6A"/>
    <w:rsid w:val="00926167"/>
    <w:rsid w:val="00926B8D"/>
    <w:rsid w:val="00926BA5"/>
    <w:rsid w:val="0092709C"/>
    <w:rsid w:val="0092714D"/>
    <w:rsid w:val="00927675"/>
    <w:rsid w:val="0092780B"/>
    <w:rsid w:val="00927FB9"/>
    <w:rsid w:val="009301F0"/>
    <w:rsid w:val="00930B4C"/>
    <w:rsid w:val="0093276C"/>
    <w:rsid w:val="009329BE"/>
    <w:rsid w:val="00932A1F"/>
    <w:rsid w:val="00932DB1"/>
    <w:rsid w:val="00933218"/>
    <w:rsid w:val="00933289"/>
    <w:rsid w:val="00934024"/>
    <w:rsid w:val="009403A1"/>
    <w:rsid w:val="009406DC"/>
    <w:rsid w:val="00940737"/>
    <w:rsid w:val="0094075A"/>
    <w:rsid w:val="0094086B"/>
    <w:rsid w:val="00940FAE"/>
    <w:rsid w:val="00941480"/>
    <w:rsid w:val="00941A57"/>
    <w:rsid w:val="00941C08"/>
    <w:rsid w:val="00941D2F"/>
    <w:rsid w:val="0094210E"/>
    <w:rsid w:val="00942449"/>
    <w:rsid w:val="00942479"/>
    <w:rsid w:val="00942AC6"/>
    <w:rsid w:val="009430D9"/>
    <w:rsid w:val="009431BA"/>
    <w:rsid w:val="00943750"/>
    <w:rsid w:val="00943AF0"/>
    <w:rsid w:val="00944118"/>
    <w:rsid w:val="009442B9"/>
    <w:rsid w:val="009442FA"/>
    <w:rsid w:val="00944347"/>
    <w:rsid w:val="00944C45"/>
    <w:rsid w:val="00945304"/>
    <w:rsid w:val="009454FD"/>
    <w:rsid w:val="00945735"/>
    <w:rsid w:val="00945881"/>
    <w:rsid w:val="00946CAD"/>
    <w:rsid w:val="009470F7"/>
    <w:rsid w:val="009476F8"/>
    <w:rsid w:val="0095026D"/>
    <w:rsid w:val="0095039C"/>
    <w:rsid w:val="00950AF1"/>
    <w:rsid w:val="009514BF"/>
    <w:rsid w:val="00953F33"/>
    <w:rsid w:val="00955261"/>
    <w:rsid w:val="0095526A"/>
    <w:rsid w:val="0095551B"/>
    <w:rsid w:val="0095554F"/>
    <w:rsid w:val="0095587D"/>
    <w:rsid w:val="00955CDB"/>
    <w:rsid w:val="00955E1B"/>
    <w:rsid w:val="00956953"/>
    <w:rsid w:val="00956B57"/>
    <w:rsid w:val="0095705D"/>
    <w:rsid w:val="0095717A"/>
    <w:rsid w:val="00960089"/>
    <w:rsid w:val="009628E4"/>
    <w:rsid w:val="00962B8D"/>
    <w:rsid w:val="00962E75"/>
    <w:rsid w:val="00962FEC"/>
    <w:rsid w:val="00963AA7"/>
    <w:rsid w:val="009645D8"/>
    <w:rsid w:val="00964A5A"/>
    <w:rsid w:val="00966DB7"/>
    <w:rsid w:val="00967499"/>
    <w:rsid w:val="009676DA"/>
    <w:rsid w:val="0096781A"/>
    <w:rsid w:val="00967C34"/>
    <w:rsid w:val="009701B5"/>
    <w:rsid w:val="00970ACC"/>
    <w:rsid w:val="00970FAD"/>
    <w:rsid w:val="00970FF0"/>
    <w:rsid w:val="00972F2F"/>
    <w:rsid w:val="00973431"/>
    <w:rsid w:val="00974631"/>
    <w:rsid w:val="009746C6"/>
    <w:rsid w:val="009747D9"/>
    <w:rsid w:val="009748AA"/>
    <w:rsid w:val="009754ED"/>
    <w:rsid w:val="00975914"/>
    <w:rsid w:val="00976372"/>
    <w:rsid w:val="0097656F"/>
    <w:rsid w:val="009773FA"/>
    <w:rsid w:val="009778FD"/>
    <w:rsid w:val="00977987"/>
    <w:rsid w:val="009800FB"/>
    <w:rsid w:val="00980E00"/>
    <w:rsid w:val="0098117A"/>
    <w:rsid w:val="0098172C"/>
    <w:rsid w:val="009825C3"/>
    <w:rsid w:val="00982C63"/>
    <w:rsid w:val="00983B87"/>
    <w:rsid w:val="009841FC"/>
    <w:rsid w:val="00985916"/>
    <w:rsid w:val="009859F1"/>
    <w:rsid w:val="00986271"/>
    <w:rsid w:val="00986BF9"/>
    <w:rsid w:val="00986DDE"/>
    <w:rsid w:val="00991308"/>
    <w:rsid w:val="0099233D"/>
    <w:rsid w:val="009927A0"/>
    <w:rsid w:val="009934B8"/>
    <w:rsid w:val="00993957"/>
    <w:rsid w:val="00994955"/>
    <w:rsid w:val="00995355"/>
    <w:rsid w:val="00995C72"/>
    <w:rsid w:val="0099681B"/>
    <w:rsid w:val="00996BC5"/>
    <w:rsid w:val="0099781C"/>
    <w:rsid w:val="0099785F"/>
    <w:rsid w:val="00997D2F"/>
    <w:rsid w:val="009A10D5"/>
    <w:rsid w:val="009A1F51"/>
    <w:rsid w:val="009A2D99"/>
    <w:rsid w:val="009A3D01"/>
    <w:rsid w:val="009A3E37"/>
    <w:rsid w:val="009A4B10"/>
    <w:rsid w:val="009A54D1"/>
    <w:rsid w:val="009A5753"/>
    <w:rsid w:val="009A5770"/>
    <w:rsid w:val="009A5D5D"/>
    <w:rsid w:val="009A633C"/>
    <w:rsid w:val="009A644E"/>
    <w:rsid w:val="009A65FB"/>
    <w:rsid w:val="009A692E"/>
    <w:rsid w:val="009A6E75"/>
    <w:rsid w:val="009A6ECF"/>
    <w:rsid w:val="009A75A0"/>
    <w:rsid w:val="009A7DB0"/>
    <w:rsid w:val="009B01D2"/>
    <w:rsid w:val="009B08A9"/>
    <w:rsid w:val="009B09E4"/>
    <w:rsid w:val="009B1DAA"/>
    <w:rsid w:val="009B315F"/>
    <w:rsid w:val="009B41D2"/>
    <w:rsid w:val="009B4BE4"/>
    <w:rsid w:val="009B4DED"/>
    <w:rsid w:val="009B6703"/>
    <w:rsid w:val="009B7CB5"/>
    <w:rsid w:val="009C03A9"/>
    <w:rsid w:val="009C0CD1"/>
    <w:rsid w:val="009C2836"/>
    <w:rsid w:val="009C2B5E"/>
    <w:rsid w:val="009C329F"/>
    <w:rsid w:val="009C4A0C"/>
    <w:rsid w:val="009C4CB2"/>
    <w:rsid w:val="009C4F31"/>
    <w:rsid w:val="009C7358"/>
    <w:rsid w:val="009C7DB9"/>
    <w:rsid w:val="009C7F83"/>
    <w:rsid w:val="009D0842"/>
    <w:rsid w:val="009D0B88"/>
    <w:rsid w:val="009D19AA"/>
    <w:rsid w:val="009D36AE"/>
    <w:rsid w:val="009D4E32"/>
    <w:rsid w:val="009D564A"/>
    <w:rsid w:val="009D57AB"/>
    <w:rsid w:val="009D65CC"/>
    <w:rsid w:val="009D6F05"/>
    <w:rsid w:val="009D7063"/>
    <w:rsid w:val="009D760A"/>
    <w:rsid w:val="009D771D"/>
    <w:rsid w:val="009D7902"/>
    <w:rsid w:val="009E057B"/>
    <w:rsid w:val="009E07F4"/>
    <w:rsid w:val="009E12A2"/>
    <w:rsid w:val="009E154C"/>
    <w:rsid w:val="009E1A3B"/>
    <w:rsid w:val="009E200A"/>
    <w:rsid w:val="009E267C"/>
    <w:rsid w:val="009E2E5E"/>
    <w:rsid w:val="009E386F"/>
    <w:rsid w:val="009E3A45"/>
    <w:rsid w:val="009E3C31"/>
    <w:rsid w:val="009E3F3A"/>
    <w:rsid w:val="009E4283"/>
    <w:rsid w:val="009E428F"/>
    <w:rsid w:val="009E55C7"/>
    <w:rsid w:val="009E5774"/>
    <w:rsid w:val="009E6882"/>
    <w:rsid w:val="009E6CE8"/>
    <w:rsid w:val="009E7A62"/>
    <w:rsid w:val="009F0879"/>
    <w:rsid w:val="009F0B2E"/>
    <w:rsid w:val="009F0FE2"/>
    <w:rsid w:val="009F149E"/>
    <w:rsid w:val="009F192B"/>
    <w:rsid w:val="009F271A"/>
    <w:rsid w:val="009F2E01"/>
    <w:rsid w:val="009F36E6"/>
    <w:rsid w:val="009F39DD"/>
    <w:rsid w:val="009F3B70"/>
    <w:rsid w:val="009F3E31"/>
    <w:rsid w:val="009F3FD7"/>
    <w:rsid w:val="009F5D5D"/>
    <w:rsid w:val="009F5F50"/>
    <w:rsid w:val="009F67FE"/>
    <w:rsid w:val="009F688D"/>
    <w:rsid w:val="009F6910"/>
    <w:rsid w:val="009F74CC"/>
    <w:rsid w:val="009F74D3"/>
    <w:rsid w:val="009F7ADD"/>
    <w:rsid w:val="00A00175"/>
    <w:rsid w:val="00A00514"/>
    <w:rsid w:val="00A012B4"/>
    <w:rsid w:val="00A0163A"/>
    <w:rsid w:val="00A01C18"/>
    <w:rsid w:val="00A021A0"/>
    <w:rsid w:val="00A02695"/>
    <w:rsid w:val="00A03056"/>
    <w:rsid w:val="00A05CC8"/>
    <w:rsid w:val="00A0644D"/>
    <w:rsid w:val="00A06CC1"/>
    <w:rsid w:val="00A07AF0"/>
    <w:rsid w:val="00A07EE9"/>
    <w:rsid w:val="00A10289"/>
    <w:rsid w:val="00A111EC"/>
    <w:rsid w:val="00A11841"/>
    <w:rsid w:val="00A11D6B"/>
    <w:rsid w:val="00A12247"/>
    <w:rsid w:val="00A13659"/>
    <w:rsid w:val="00A1428E"/>
    <w:rsid w:val="00A143FF"/>
    <w:rsid w:val="00A14D39"/>
    <w:rsid w:val="00A14F3C"/>
    <w:rsid w:val="00A15099"/>
    <w:rsid w:val="00A15769"/>
    <w:rsid w:val="00A16556"/>
    <w:rsid w:val="00A172B2"/>
    <w:rsid w:val="00A17BA4"/>
    <w:rsid w:val="00A17BB0"/>
    <w:rsid w:val="00A17DEF"/>
    <w:rsid w:val="00A21B44"/>
    <w:rsid w:val="00A21CF8"/>
    <w:rsid w:val="00A22643"/>
    <w:rsid w:val="00A23504"/>
    <w:rsid w:val="00A237A2"/>
    <w:rsid w:val="00A243DF"/>
    <w:rsid w:val="00A2450A"/>
    <w:rsid w:val="00A24EF7"/>
    <w:rsid w:val="00A250DC"/>
    <w:rsid w:val="00A25788"/>
    <w:rsid w:val="00A25AE5"/>
    <w:rsid w:val="00A25B7C"/>
    <w:rsid w:val="00A25E3E"/>
    <w:rsid w:val="00A25EF4"/>
    <w:rsid w:val="00A26194"/>
    <w:rsid w:val="00A262CD"/>
    <w:rsid w:val="00A266E8"/>
    <w:rsid w:val="00A26722"/>
    <w:rsid w:val="00A268B8"/>
    <w:rsid w:val="00A271C8"/>
    <w:rsid w:val="00A27505"/>
    <w:rsid w:val="00A30C9B"/>
    <w:rsid w:val="00A3131B"/>
    <w:rsid w:val="00A328B6"/>
    <w:rsid w:val="00A32F3E"/>
    <w:rsid w:val="00A331E0"/>
    <w:rsid w:val="00A34095"/>
    <w:rsid w:val="00A35A4B"/>
    <w:rsid w:val="00A365AD"/>
    <w:rsid w:val="00A37054"/>
    <w:rsid w:val="00A40310"/>
    <w:rsid w:val="00A41857"/>
    <w:rsid w:val="00A41DE3"/>
    <w:rsid w:val="00A42052"/>
    <w:rsid w:val="00A4223D"/>
    <w:rsid w:val="00A42D5F"/>
    <w:rsid w:val="00A42EE5"/>
    <w:rsid w:val="00A42FB7"/>
    <w:rsid w:val="00A435FE"/>
    <w:rsid w:val="00A43F40"/>
    <w:rsid w:val="00A4476A"/>
    <w:rsid w:val="00A45781"/>
    <w:rsid w:val="00A46525"/>
    <w:rsid w:val="00A469FC"/>
    <w:rsid w:val="00A46F64"/>
    <w:rsid w:val="00A47EBF"/>
    <w:rsid w:val="00A50A0E"/>
    <w:rsid w:val="00A5199C"/>
    <w:rsid w:val="00A520B3"/>
    <w:rsid w:val="00A52947"/>
    <w:rsid w:val="00A5320B"/>
    <w:rsid w:val="00A540C3"/>
    <w:rsid w:val="00A548AC"/>
    <w:rsid w:val="00A54986"/>
    <w:rsid w:val="00A54AA7"/>
    <w:rsid w:val="00A55756"/>
    <w:rsid w:val="00A55C73"/>
    <w:rsid w:val="00A55CE9"/>
    <w:rsid w:val="00A55DF6"/>
    <w:rsid w:val="00A574C4"/>
    <w:rsid w:val="00A57B05"/>
    <w:rsid w:val="00A60454"/>
    <w:rsid w:val="00A6055C"/>
    <w:rsid w:val="00A6076F"/>
    <w:rsid w:val="00A61113"/>
    <w:rsid w:val="00A61668"/>
    <w:rsid w:val="00A6220E"/>
    <w:rsid w:val="00A63183"/>
    <w:rsid w:val="00A63A73"/>
    <w:rsid w:val="00A644E5"/>
    <w:rsid w:val="00A646D3"/>
    <w:rsid w:val="00A64AE6"/>
    <w:rsid w:val="00A64E94"/>
    <w:rsid w:val="00A64ED1"/>
    <w:rsid w:val="00A65027"/>
    <w:rsid w:val="00A66927"/>
    <w:rsid w:val="00A66E4F"/>
    <w:rsid w:val="00A67347"/>
    <w:rsid w:val="00A708CD"/>
    <w:rsid w:val="00A710C7"/>
    <w:rsid w:val="00A7279E"/>
    <w:rsid w:val="00A72820"/>
    <w:rsid w:val="00A72A90"/>
    <w:rsid w:val="00A72C01"/>
    <w:rsid w:val="00A736EE"/>
    <w:rsid w:val="00A73C32"/>
    <w:rsid w:val="00A7429B"/>
    <w:rsid w:val="00A748DE"/>
    <w:rsid w:val="00A74C30"/>
    <w:rsid w:val="00A7508F"/>
    <w:rsid w:val="00A754B9"/>
    <w:rsid w:val="00A758DF"/>
    <w:rsid w:val="00A76861"/>
    <w:rsid w:val="00A77F41"/>
    <w:rsid w:val="00A80228"/>
    <w:rsid w:val="00A82F73"/>
    <w:rsid w:val="00A837C5"/>
    <w:rsid w:val="00A838BE"/>
    <w:rsid w:val="00A83A8B"/>
    <w:rsid w:val="00A8465A"/>
    <w:rsid w:val="00A848BD"/>
    <w:rsid w:val="00A849C2"/>
    <w:rsid w:val="00A849FD"/>
    <w:rsid w:val="00A84A4B"/>
    <w:rsid w:val="00A85D81"/>
    <w:rsid w:val="00A86BA4"/>
    <w:rsid w:val="00A86D70"/>
    <w:rsid w:val="00A90544"/>
    <w:rsid w:val="00A914FC"/>
    <w:rsid w:val="00A91C05"/>
    <w:rsid w:val="00A9325F"/>
    <w:rsid w:val="00A96DA7"/>
    <w:rsid w:val="00A972D6"/>
    <w:rsid w:val="00AA0272"/>
    <w:rsid w:val="00AA0724"/>
    <w:rsid w:val="00AA1449"/>
    <w:rsid w:val="00AA1C4D"/>
    <w:rsid w:val="00AA2BDA"/>
    <w:rsid w:val="00AA3132"/>
    <w:rsid w:val="00AA39B6"/>
    <w:rsid w:val="00AA4121"/>
    <w:rsid w:val="00AA46A0"/>
    <w:rsid w:val="00AA46C7"/>
    <w:rsid w:val="00AA519F"/>
    <w:rsid w:val="00AA53E8"/>
    <w:rsid w:val="00AB0189"/>
    <w:rsid w:val="00AB0DEC"/>
    <w:rsid w:val="00AB14C3"/>
    <w:rsid w:val="00AB1845"/>
    <w:rsid w:val="00AB187D"/>
    <w:rsid w:val="00AB23E7"/>
    <w:rsid w:val="00AB2F04"/>
    <w:rsid w:val="00AB3645"/>
    <w:rsid w:val="00AB36AF"/>
    <w:rsid w:val="00AB3CBC"/>
    <w:rsid w:val="00AB3E0D"/>
    <w:rsid w:val="00AB3E27"/>
    <w:rsid w:val="00AB3E8D"/>
    <w:rsid w:val="00AB5641"/>
    <w:rsid w:val="00AB646C"/>
    <w:rsid w:val="00AB6C1B"/>
    <w:rsid w:val="00AB6C79"/>
    <w:rsid w:val="00AB715F"/>
    <w:rsid w:val="00AB7BB8"/>
    <w:rsid w:val="00AC1353"/>
    <w:rsid w:val="00AC16EC"/>
    <w:rsid w:val="00AC23E6"/>
    <w:rsid w:val="00AC26F5"/>
    <w:rsid w:val="00AC2B32"/>
    <w:rsid w:val="00AC2C68"/>
    <w:rsid w:val="00AC3EAC"/>
    <w:rsid w:val="00AC4F6D"/>
    <w:rsid w:val="00AC53D2"/>
    <w:rsid w:val="00AC5C4E"/>
    <w:rsid w:val="00AC730E"/>
    <w:rsid w:val="00AC7969"/>
    <w:rsid w:val="00AC7B20"/>
    <w:rsid w:val="00AD1A7A"/>
    <w:rsid w:val="00AD1DA9"/>
    <w:rsid w:val="00AD1FC8"/>
    <w:rsid w:val="00AD24AE"/>
    <w:rsid w:val="00AD32F7"/>
    <w:rsid w:val="00AD3F94"/>
    <w:rsid w:val="00AD476C"/>
    <w:rsid w:val="00AD4931"/>
    <w:rsid w:val="00AD4ACB"/>
    <w:rsid w:val="00AD4D50"/>
    <w:rsid w:val="00AD584D"/>
    <w:rsid w:val="00AD6684"/>
    <w:rsid w:val="00AD66FB"/>
    <w:rsid w:val="00AD7197"/>
    <w:rsid w:val="00AD7200"/>
    <w:rsid w:val="00AE0E35"/>
    <w:rsid w:val="00AE3241"/>
    <w:rsid w:val="00AE3530"/>
    <w:rsid w:val="00AE3647"/>
    <w:rsid w:val="00AE3F2D"/>
    <w:rsid w:val="00AE507B"/>
    <w:rsid w:val="00AE531B"/>
    <w:rsid w:val="00AE55CB"/>
    <w:rsid w:val="00AE5987"/>
    <w:rsid w:val="00AE5F2F"/>
    <w:rsid w:val="00AE74E6"/>
    <w:rsid w:val="00AE7EE6"/>
    <w:rsid w:val="00AF0670"/>
    <w:rsid w:val="00AF0877"/>
    <w:rsid w:val="00AF0B3E"/>
    <w:rsid w:val="00AF0C5C"/>
    <w:rsid w:val="00AF13E3"/>
    <w:rsid w:val="00AF1CB8"/>
    <w:rsid w:val="00AF1DFB"/>
    <w:rsid w:val="00AF327D"/>
    <w:rsid w:val="00AF3DAD"/>
    <w:rsid w:val="00AF51D4"/>
    <w:rsid w:val="00AF5436"/>
    <w:rsid w:val="00AF5E2B"/>
    <w:rsid w:val="00AF63CE"/>
    <w:rsid w:val="00AF6424"/>
    <w:rsid w:val="00AF7361"/>
    <w:rsid w:val="00AF78C1"/>
    <w:rsid w:val="00B00315"/>
    <w:rsid w:val="00B004F9"/>
    <w:rsid w:val="00B01069"/>
    <w:rsid w:val="00B02477"/>
    <w:rsid w:val="00B0342A"/>
    <w:rsid w:val="00B03781"/>
    <w:rsid w:val="00B03F59"/>
    <w:rsid w:val="00B045AE"/>
    <w:rsid w:val="00B05F2D"/>
    <w:rsid w:val="00B06C3E"/>
    <w:rsid w:val="00B06D6D"/>
    <w:rsid w:val="00B06E26"/>
    <w:rsid w:val="00B0799E"/>
    <w:rsid w:val="00B07F5E"/>
    <w:rsid w:val="00B109D7"/>
    <w:rsid w:val="00B125AE"/>
    <w:rsid w:val="00B1308C"/>
    <w:rsid w:val="00B135B9"/>
    <w:rsid w:val="00B14339"/>
    <w:rsid w:val="00B1618C"/>
    <w:rsid w:val="00B178CB"/>
    <w:rsid w:val="00B17C19"/>
    <w:rsid w:val="00B20093"/>
    <w:rsid w:val="00B206C6"/>
    <w:rsid w:val="00B20C91"/>
    <w:rsid w:val="00B21264"/>
    <w:rsid w:val="00B22062"/>
    <w:rsid w:val="00B22342"/>
    <w:rsid w:val="00B22BF2"/>
    <w:rsid w:val="00B2368B"/>
    <w:rsid w:val="00B23FD0"/>
    <w:rsid w:val="00B2471E"/>
    <w:rsid w:val="00B24EAD"/>
    <w:rsid w:val="00B25BB7"/>
    <w:rsid w:val="00B26120"/>
    <w:rsid w:val="00B270F9"/>
    <w:rsid w:val="00B27416"/>
    <w:rsid w:val="00B30715"/>
    <w:rsid w:val="00B30757"/>
    <w:rsid w:val="00B30B62"/>
    <w:rsid w:val="00B30D22"/>
    <w:rsid w:val="00B3205F"/>
    <w:rsid w:val="00B32112"/>
    <w:rsid w:val="00B32497"/>
    <w:rsid w:val="00B3300F"/>
    <w:rsid w:val="00B33224"/>
    <w:rsid w:val="00B332B1"/>
    <w:rsid w:val="00B33EA4"/>
    <w:rsid w:val="00B354B3"/>
    <w:rsid w:val="00B4091C"/>
    <w:rsid w:val="00B40C37"/>
    <w:rsid w:val="00B41430"/>
    <w:rsid w:val="00B417EF"/>
    <w:rsid w:val="00B42550"/>
    <w:rsid w:val="00B42569"/>
    <w:rsid w:val="00B42B97"/>
    <w:rsid w:val="00B4355F"/>
    <w:rsid w:val="00B43690"/>
    <w:rsid w:val="00B44045"/>
    <w:rsid w:val="00B442DF"/>
    <w:rsid w:val="00B4483D"/>
    <w:rsid w:val="00B45053"/>
    <w:rsid w:val="00B45F3A"/>
    <w:rsid w:val="00B47156"/>
    <w:rsid w:val="00B47164"/>
    <w:rsid w:val="00B50246"/>
    <w:rsid w:val="00B50277"/>
    <w:rsid w:val="00B5385A"/>
    <w:rsid w:val="00B5393E"/>
    <w:rsid w:val="00B53EB6"/>
    <w:rsid w:val="00B54169"/>
    <w:rsid w:val="00B54941"/>
    <w:rsid w:val="00B55DB6"/>
    <w:rsid w:val="00B5679B"/>
    <w:rsid w:val="00B576F5"/>
    <w:rsid w:val="00B577BE"/>
    <w:rsid w:val="00B605FC"/>
    <w:rsid w:val="00B60EF9"/>
    <w:rsid w:val="00B61B24"/>
    <w:rsid w:val="00B61DB7"/>
    <w:rsid w:val="00B62855"/>
    <w:rsid w:val="00B62DCF"/>
    <w:rsid w:val="00B63155"/>
    <w:rsid w:val="00B63A34"/>
    <w:rsid w:val="00B64C81"/>
    <w:rsid w:val="00B67670"/>
    <w:rsid w:val="00B705A7"/>
    <w:rsid w:val="00B70B41"/>
    <w:rsid w:val="00B70FC4"/>
    <w:rsid w:val="00B723EE"/>
    <w:rsid w:val="00B72C14"/>
    <w:rsid w:val="00B74DD2"/>
    <w:rsid w:val="00B74EE3"/>
    <w:rsid w:val="00B75A70"/>
    <w:rsid w:val="00B7668F"/>
    <w:rsid w:val="00B7678C"/>
    <w:rsid w:val="00B76D02"/>
    <w:rsid w:val="00B8034F"/>
    <w:rsid w:val="00B80860"/>
    <w:rsid w:val="00B80BA0"/>
    <w:rsid w:val="00B82852"/>
    <w:rsid w:val="00B8482C"/>
    <w:rsid w:val="00B85DCC"/>
    <w:rsid w:val="00B85EF3"/>
    <w:rsid w:val="00B862B1"/>
    <w:rsid w:val="00B862F1"/>
    <w:rsid w:val="00B87FF4"/>
    <w:rsid w:val="00B91CBB"/>
    <w:rsid w:val="00B91E05"/>
    <w:rsid w:val="00B92A1F"/>
    <w:rsid w:val="00B93669"/>
    <w:rsid w:val="00B94C3B"/>
    <w:rsid w:val="00B94DAB"/>
    <w:rsid w:val="00B94E04"/>
    <w:rsid w:val="00B95F60"/>
    <w:rsid w:val="00B9748F"/>
    <w:rsid w:val="00B97E5A"/>
    <w:rsid w:val="00BA064E"/>
    <w:rsid w:val="00BA06BE"/>
    <w:rsid w:val="00BA10DF"/>
    <w:rsid w:val="00BA1203"/>
    <w:rsid w:val="00BA1326"/>
    <w:rsid w:val="00BA13D3"/>
    <w:rsid w:val="00BA16E1"/>
    <w:rsid w:val="00BA1913"/>
    <w:rsid w:val="00BA2198"/>
    <w:rsid w:val="00BA29FC"/>
    <w:rsid w:val="00BA2C21"/>
    <w:rsid w:val="00BA31A1"/>
    <w:rsid w:val="00BA33BD"/>
    <w:rsid w:val="00BA40F7"/>
    <w:rsid w:val="00BA461B"/>
    <w:rsid w:val="00BA50B6"/>
    <w:rsid w:val="00BA5678"/>
    <w:rsid w:val="00BA5A03"/>
    <w:rsid w:val="00BA67D5"/>
    <w:rsid w:val="00BA6A62"/>
    <w:rsid w:val="00BA722C"/>
    <w:rsid w:val="00BB0D3A"/>
    <w:rsid w:val="00BB1D4E"/>
    <w:rsid w:val="00BB1E0B"/>
    <w:rsid w:val="00BB2279"/>
    <w:rsid w:val="00BB23D5"/>
    <w:rsid w:val="00BB2B94"/>
    <w:rsid w:val="00BB32B3"/>
    <w:rsid w:val="00BB3357"/>
    <w:rsid w:val="00BB34C0"/>
    <w:rsid w:val="00BB4863"/>
    <w:rsid w:val="00BB4C16"/>
    <w:rsid w:val="00BB549E"/>
    <w:rsid w:val="00BB568A"/>
    <w:rsid w:val="00BB5A20"/>
    <w:rsid w:val="00BB5F8B"/>
    <w:rsid w:val="00BB623D"/>
    <w:rsid w:val="00BB6C57"/>
    <w:rsid w:val="00BB72EA"/>
    <w:rsid w:val="00BB7ADA"/>
    <w:rsid w:val="00BB7EBA"/>
    <w:rsid w:val="00BC107D"/>
    <w:rsid w:val="00BC132D"/>
    <w:rsid w:val="00BC1B99"/>
    <w:rsid w:val="00BC341A"/>
    <w:rsid w:val="00BC3759"/>
    <w:rsid w:val="00BC42AA"/>
    <w:rsid w:val="00BC4C39"/>
    <w:rsid w:val="00BC4CAF"/>
    <w:rsid w:val="00BC6152"/>
    <w:rsid w:val="00BC67E6"/>
    <w:rsid w:val="00BD0738"/>
    <w:rsid w:val="00BD1140"/>
    <w:rsid w:val="00BD1EE9"/>
    <w:rsid w:val="00BD219B"/>
    <w:rsid w:val="00BD2DA2"/>
    <w:rsid w:val="00BD2EE1"/>
    <w:rsid w:val="00BD30CD"/>
    <w:rsid w:val="00BD3849"/>
    <w:rsid w:val="00BD39EA"/>
    <w:rsid w:val="00BD4785"/>
    <w:rsid w:val="00BD4CF9"/>
    <w:rsid w:val="00BD4DFB"/>
    <w:rsid w:val="00BD502E"/>
    <w:rsid w:val="00BD601B"/>
    <w:rsid w:val="00BD690A"/>
    <w:rsid w:val="00BD6A8D"/>
    <w:rsid w:val="00BD75D8"/>
    <w:rsid w:val="00BD7999"/>
    <w:rsid w:val="00BE0AE1"/>
    <w:rsid w:val="00BE0CC4"/>
    <w:rsid w:val="00BE1718"/>
    <w:rsid w:val="00BE1E03"/>
    <w:rsid w:val="00BE20C8"/>
    <w:rsid w:val="00BE2260"/>
    <w:rsid w:val="00BE4241"/>
    <w:rsid w:val="00BE591E"/>
    <w:rsid w:val="00BE6467"/>
    <w:rsid w:val="00BE65E9"/>
    <w:rsid w:val="00BE6B4E"/>
    <w:rsid w:val="00BE6CFF"/>
    <w:rsid w:val="00BE6FB4"/>
    <w:rsid w:val="00BE72F1"/>
    <w:rsid w:val="00BE7328"/>
    <w:rsid w:val="00BE7554"/>
    <w:rsid w:val="00BE7EEB"/>
    <w:rsid w:val="00BE7F59"/>
    <w:rsid w:val="00BF0F4B"/>
    <w:rsid w:val="00BF12CA"/>
    <w:rsid w:val="00BF1699"/>
    <w:rsid w:val="00BF1863"/>
    <w:rsid w:val="00BF1AD9"/>
    <w:rsid w:val="00BF2370"/>
    <w:rsid w:val="00BF26CB"/>
    <w:rsid w:val="00BF2C22"/>
    <w:rsid w:val="00BF3164"/>
    <w:rsid w:val="00BF4019"/>
    <w:rsid w:val="00BF4077"/>
    <w:rsid w:val="00BF4866"/>
    <w:rsid w:val="00BF6CBE"/>
    <w:rsid w:val="00BF7596"/>
    <w:rsid w:val="00BF79F0"/>
    <w:rsid w:val="00BF7C85"/>
    <w:rsid w:val="00BF7F87"/>
    <w:rsid w:val="00C000ED"/>
    <w:rsid w:val="00C0085B"/>
    <w:rsid w:val="00C0094C"/>
    <w:rsid w:val="00C00F6B"/>
    <w:rsid w:val="00C01CDC"/>
    <w:rsid w:val="00C0235C"/>
    <w:rsid w:val="00C03229"/>
    <w:rsid w:val="00C04912"/>
    <w:rsid w:val="00C04A98"/>
    <w:rsid w:val="00C04D9C"/>
    <w:rsid w:val="00C05605"/>
    <w:rsid w:val="00C05CB9"/>
    <w:rsid w:val="00C064D8"/>
    <w:rsid w:val="00C07572"/>
    <w:rsid w:val="00C1046A"/>
    <w:rsid w:val="00C108A6"/>
    <w:rsid w:val="00C11513"/>
    <w:rsid w:val="00C12FC0"/>
    <w:rsid w:val="00C13AE7"/>
    <w:rsid w:val="00C1441B"/>
    <w:rsid w:val="00C14C59"/>
    <w:rsid w:val="00C14D4E"/>
    <w:rsid w:val="00C15333"/>
    <w:rsid w:val="00C15C94"/>
    <w:rsid w:val="00C15DE2"/>
    <w:rsid w:val="00C164C2"/>
    <w:rsid w:val="00C17512"/>
    <w:rsid w:val="00C17F48"/>
    <w:rsid w:val="00C20EBA"/>
    <w:rsid w:val="00C21295"/>
    <w:rsid w:val="00C217F1"/>
    <w:rsid w:val="00C21E8C"/>
    <w:rsid w:val="00C23C84"/>
    <w:rsid w:val="00C23FE8"/>
    <w:rsid w:val="00C24616"/>
    <w:rsid w:val="00C25C2D"/>
    <w:rsid w:val="00C27055"/>
    <w:rsid w:val="00C270C1"/>
    <w:rsid w:val="00C270F4"/>
    <w:rsid w:val="00C270FE"/>
    <w:rsid w:val="00C2719E"/>
    <w:rsid w:val="00C2736D"/>
    <w:rsid w:val="00C309DB"/>
    <w:rsid w:val="00C31A4F"/>
    <w:rsid w:val="00C3263E"/>
    <w:rsid w:val="00C329D8"/>
    <w:rsid w:val="00C33174"/>
    <w:rsid w:val="00C33276"/>
    <w:rsid w:val="00C336AD"/>
    <w:rsid w:val="00C33E62"/>
    <w:rsid w:val="00C34654"/>
    <w:rsid w:val="00C36A7C"/>
    <w:rsid w:val="00C3756D"/>
    <w:rsid w:val="00C4059D"/>
    <w:rsid w:val="00C40622"/>
    <w:rsid w:val="00C4327E"/>
    <w:rsid w:val="00C4418A"/>
    <w:rsid w:val="00C44E90"/>
    <w:rsid w:val="00C45131"/>
    <w:rsid w:val="00C45284"/>
    <w:rsid w:val="00C45705"/>
    <w:rsid w:val="00C46D92"/>
    <w:rsid w:val="00C478B9"/>
    <w:rsid w:val="00C47A32"/>
    <w:rsid w:val="00C47E97"/>
    <w:rsid w:val="00C503ED"/>
    <w:rsid w:val="00C5076C"/>
    <w:rsid w:val="00C50EE2"/>
    <w:rsid w:val="00C512B6"/>
    <w:rsid w:val="00C525EC"/>
    <w:rsid w:val="00C52A2F"/>
    <w:rsid w:val="00C5379C"/>
    <w:rsid w:val="00C53965"/>
    <w:rsid w:val="00C53AFB"/>
    <w:rsid w:val="00C53BE5"/>
    <w:rsid w:val="00C53D82"/>
    <w:rsid w:val="00C53EBA"/>
    <w:rsid w:val="00C5452B"/>
    <w:rsid w:val="00C5469D"/>
    <w:rsid w:val="00C5623E"/>
    <w:rsid w:val="00C567C7"/>
    <w:rsid w:val="00C56901"/>
    <w:rsid w:val="00C56CD5"/>
    <w:rsid w:val="00C56EB7"/>
    <w:rsid w:val="00C60300"/>
    <w:rsid w:val="00C6068D"/>
    <w:rsid w:val="00C606F8"/>
    <w:rsid w:val="00C60B7A"/>
    <w:rsid w:val="00C613F9"/>
    <w:rsid w:val="00C617C1"/>
    <w:rsid w:val="00C618BE"/>
    <w:rsid w:val="00C62254"/>
    <w:rsid w:val="00C62EB8"/>
    <w:rsid w:val="00C63080"/>
    <w:rsid w:val="00C63FD0"/>
    <w:rsid w:val="00C644DD"/>
    <w:rsid w:val="00C64D96"/>
    <w:rsid w:val="00C668BC"/>
    <w:rsid w:val="00C66AFD"/>
    <w:rsid w:val="00C678D7"/>
    <w:rsid w:val="00C7048D"/>
    <w:rsid w:val="00C706DA"/>
    <w:rsid w:val="00C706F2"/>
    <w:rsid w:val="00C708BF"/>
    <w:rsid w:val="00C70FE0"/>
    <w:rsid w:val="00C7116C"/>
    <w:rsid w:val="00C71297"/>
    <w:rsid w:val="00C71377"/>
    <w:rsid w:val="00C71B58"/>
    <w:rsid w:val="00C71BD3"/>
    <w:rsid w:val="00C7287E"/>
    <w:rsid w:val="00C72EF9"/>
    <w:rsid w:val="00C72FD0"/>
    <w:rsid w:val="00C73D54"/>
    <w:rsid w:val="00C74892"/>
    <w:rsid w:val="00C75220"/>
    <w:rsid w:val="00C77143"/>
    <w:rsid w:val="00C8014D"/>
    <w:rsid w:val="00C82614"/>
    <w:rsid w:val="00C8304F"/>
    <w:rsid w:val="00C83895"/>
    <w:rsid w:val="00C83A9D"/>
    <w:rsid w:val="00C841AB"/>
    <w:rsid w:val="00C8632B"/>
    <w:rsid w:val="00C8686F"/>
    <w:rsid w:val="00C875D3"/>
    <w:rsid w:val="00C9024D"/>
    <w:rsid w:val="00C9033F"/>
    <w:rsid w:val="00C905C2"/>
    <w:rsid w:val="00C9124F"/>
    <w:rsid w:val="00C92B22"/>
    <w:rsid w:val="00C92B29"/>
    <w:rsid w:val="00C942DC"/>
    <w:rsid w:val="00C950EB"/>
    <w:rsid w:val="00C95258"/>
    <w:rsid w:val="00C95E5D"/>
    <w:rsid w:val="00C96200"/>
    <w:rsid w:val="00C96CE7"/>
    <w:rsid w:val="00C96E45"/>
    <w:rsid w:val="00C96FDF"/>
    <w:rsid w:val="00CA0279"/>
    <w:rsid w:val="00CA0343"/>
    <w:rsid w:val="00CA05FD"/>
    <w:rsid w:val="00CA140B"/>
    <w:rsid w:val="00CA2C17"/>
    <w:rsid w:val="00CA31F1"/>
    <w:rsid w:val="00CA4AA3"/>
    <w:rsid w:val="00CA4D0C"/>
    <w:rsid w:val="00CA4FA1"/>
    <w:rsid w:val="00CA595B"/>
    <w:rsid w:val="00CA5A32"/>
    <w:rsid w:val="00CA5B91"/>
    <w:rsid w:val="00CA628C"/>
    <w:rsid w:val="00CA6723"/>
    <w:rsid w:val="00CA6A2E"/>
    <w:rsid w:val="00CB05B8"/>
    <w:rsid w:val="00CB09E8"/>
    <w:rsid w:val="00CB0AEC"/>
    <w:rsid w:val="00CB1A4F"/>
    <w:rsid w:val="00CB1B3E"/>
    <w:rsid w:val="00CB2044"/>
    <w:rsid w:val="00CB208E"/>
    <w:rsid w:val="00CB231A"/>
    <w:rsid w:val="00CB261D"/>
    <w:rsid w:val="00CB2D8A"/>
    <w:rsid w:val="00CB2E25"/>
    <w:rsid w:val="00CB30D9"/>
    <w:rsid w:val="00CB3468"/>
    <w:rsid w:val="00CB5EAD"/>
    <w:rsid w:val="00CB7DA1"/>
    <w:rsid w:val="00CC001B"/>
    <w:rsid w:val="00CC00D0"/>
    <w:rsid w:val="00CC12E7"/>
    <w:rsid w:val="00CC161D"/>
    <w:rsid w:val="00CC1F19"/>
    <w:rsid w:val="00CC22D3"/>
    <w:rsid w:val="00CC2849"/>
    <w:rsid w:val="00CC2B88"/>
    <w:rsid w:val="00CC3719"/>
    <w:rsid w:val="00CC534D"/>
    <w:rsid w:val="00CC55E2"/>
    <w:rsid w:val="00CC698C"/>
    <w:rsid w:val="00CC6EA1"/>
    <w:rsid w:val="00CC6F85"/>
    <w:rsid w:val="00CC73E1"/>
    <w:rsid w:val="00CC77D3"/>
    <w:rsid w:val="00CC7C95"/>
    <w:rsid w:val="00CD0582"/>
    <w:rsid w:val="00CD19C1"/>
    <w:rsid w:val="00CD1BBB"/>
    <w:rsid w:val="00CD2B7B"/>
    <w:rsid w:val="00CD2C2A"/>
    <w:rsid w:val="00CD2EA5"/>
    <w:rsid w:val="00CD3FB1"/>
    <w:rsid w:val="00CD54A8"/>
    <w:rsid w:val="00CD5E1D"/>
    <w:rsid w:val="00CD61A6"/>
    <w:rsid w:val="00CD77EE"/>
    <w:rsid w:val="00CD7887"/>
    <w:rsid w:val="00CE075B"/>
    <w:rsid w:val="00CE08A5"/>
    <w:rsid w:val="00CE090B"/>
    <w:rsid w:val="00CE16CF"/>
    <w:rsid w:val="00CE17E0"/>
    <w:rsid w:val="00CE1CAC"/>
    <w:rsid w:val="00CE4015"/>
    <w:rsid w:val="00CE46A3"/>
    <w:rsid w:val="00CE5AEF"/>
    <w:rsid w:val="00CE5AF3"/>
    <w:rsid w:val="00CE5E79"/>
    <w:rsid w:val="00CE5FF1"/>
    <w:rsid w:val="00CE6044"/>
    <w:rsid w:val="00CE6722"/>
    <w:rsid w:val="00CE7EED"/>
    <w:rsid w:val="00CF04BE"/>
    <w:rsid w:val="00CF06BE"/>
    <w:rsid w:val="00CF0A15"/>
    <w:rsid w:val="00CF1620"/>
    <w:rsid w:val="00CF1E62"/>
    <w:rsid w:val="00CF2817"/>
    <w:rsid w:val="00CF29A8"/>
    <w:rsid w:val="00CF2F6D"/>
    <w:rsid w:val="00CF33C2"/>
    <w:rsid w:val="00CF341D"/>
    <w:rsid w:val="00CF3BFF"/>
    <w:rsid w:val="00CF4B12"/>
    <w:rsid w:val="00CF5072"/>
    <w:rsid w:val="00CF5385"/>
    <w:rsid w:val="00CF5D71"/>
    <w:rsid w:val="00CF6678"/>
    <w:rsid w:val="00CF71D5"/>
    <w:rsid w:val="00D00556"/>
    <w:rsid w:val="00D01D51"/>
    <w:rsid w:val="00D01F98"/>
    <w:rsid w:val="00D02535"/>
    <w:rsid w:val="00D0255D"/>
    <w:rsid w:val="00D026E9"/>
    <w:rsid w:val="00D0306F"/>
    <w:rsid w:val="00D036C5"/>
    <w:rsid w:val="00D03847"/>
    <w:rsid w:val="00D043EC"/>
    <w:rsid w:val="00D045E7"/>
    <w:rsid w:val="00D04D24"/>
    <w:rsid w:val="00D051C1"/>
    <w:rsid w:val="00D060DB"/>
    <w:rsid w:val="00D06109"/>
    <w:rsid w:val="00D062DF"/>
    <w:rsid w:val="00D066BB"/>
    <w:rsid w:val="00D0695F"/>
    <w:rsid w:val="00D06CCD"/>
    <w:rsid w:val="00D06DA8"/>
    <w:rsid w:val="00D072F7"/>
    <w:rsid w:val="00D0773D"/>
    <w:rsid w:val="00D07949"/>
    <w:rsid w:val="00D101A9"/>
    <w:rsid w:val="00D1214A"/>
    <w:rsid w:val="00D133A8"/>
    <w:rsid w:val="00D139D8"/>
    <w:rsid w:val="00D13EEF"/>
    <w:rsid w:val="00D14055"/>
    <w:rsid w:val="00D14A5B"/>
    <w:rsid w:val="00D14CE0"/>
    <w:rsid w:val="00D155D8"/>
    <w:rsid w:val="00D161B1"/>
    <w:rsid w:val="00D16534"/>
    <w:rsid w:val="00D20779"/>
    <w:rsid w:val="00D20932"/>
    <w:rsid w:val="00D2095A"/>
    <w:rsid w:val="00D20DE1"/>
    <w:rsid w:val="00D211B3"/>
    <w:rsid w:val="00D21AC2"/>
    <w:rsid w:val="00D22BFB"/>
    <w:rsid w:val="00D22C9F"/>
    <w:rsid w:val="00D240C8"/>
    <w:rsid w:val="00D2533E"/>
    <w:rsid w:val="00D257A4"/>
    <w:rsid w:val="00D25A12"/>
    <w:rsid w:val="00D26BE1"/>
    <w:rsid w:val="00D26F2C"/>
    <w:rsid w:val="00D27267"/>
    <w:rsid w:val="00D30639"/>
    <w:rsid w:val="00D306EE"/>
    <w:rsid w:val="00D32541"/>
    <w:rsid w:val="00D33071"/>
    <w:rsid w:val="00D3523B"/>
    <w:rsid w:val="00D367D1"/>
    <w:rsid w:val="00D36965"/>
    <w:rsid w:val="00D37B01"/>
    <w:rsid w:val="00D37E36"/>
    <w:rsid w:val="00D40A80"/>
    <w:rsid w:val="00D4136B"/>
    <w:rsid w:val="00D414BF"/>
    <w:rsid w:val="00D43409"/>
    <w:rsid w:val="00D434C4"/>
    <w:rsid w:val="00D436E9"/>
    <w:rsid w:val="00D43CF9"/>
    <w:rsid w:val="00D43F4B"/>
    <w:rsid w:val="00D4634C"/>
    <w:rsid w:val="00D46CCD"/>
    <w:rsid w:val="00D47E9B"/>
    <w:rsid w:val="00D530F6"/>
    <w:rsid w:val="00D53104"/>
    <w:rsid w:val="00D535D8"/>
    <w:rsid w:val="00D54E4A"/>
    <w:rsid w:val="00D55341"/>
    <w:rsid w:val="00D55D7F"/>
    <w:rsid w:val="00D56277"/>
    <w:rsid w:val="00D56431"/>
    <w:rsid w:val="00D565F2"/>
    <w:rsid w:val="00D56676"/>
    <w:rsid w:val="00D56810"/>
    <w:rsid w:val="00D56C8F"/>
    <w:rsid w:val="00D576E8"/>
    <w:rsid w:val="00D57BD4"/>
    <w:rsid w:val="00D57EA1"/>
    <w:rsid w:val="00D609E9"/>
    <w:rsid w:val="00D62A7F"/>
    <w:rsid w:val="00D631A9"/>
    <w:rsid w:val="00D63BB5"/>
    <w:rsid w:val="00D63FE6"/>
    <w:rsid w:val="00D6404B"/>
    <w:rsid w:val="00D643FF"/>
    <w:rsid w:val="00D64944"/>
    <w:rsid w:val="00D64E0A"/>
    <w:rsid w:val="00D64FC8"/>
    <w:rsid w:val="00D65088"/>
    <w:rsid w:val="00D65BA7"/>
    <w:rsid w:val="00D65C16"/>
    <w:rsid w:val="00D66256"/>
    <w:rsid w:val="00D66FAB"/>
    <w:rsid w:val="00D67929"/>
    <w:rsid w:val="00D67CF3"/>
    <w:rsid w:val="00D70278"/>
    <w:rsid w:val="00D71A7E"/>
    <w:rsid w:val="00D72670"/>
    <w:rsid w:val="00D727E2"/>
    <w:rsid w:val="00D7284B"/>
    <w:rsid w:val="00D73F68"/>
    <w:rsid w:val="00D740FC"/>
    <w:rsid w:val="00D74516"/>
    <w:rsid w:val="00D7577C"/>
    <w:rsid w:val="00D75A6E"/>
    <w:rsid w:val="00D767B6"/>
    <w:rsid w:val="00D81AFC"/>
    <w:rsid w:val="00D81B00"/>
    <w:rsid w:val="00D81E1D"/>
    <w:rsid w:val="00D82303"/>
    <w:rsid w:val="00D84012"/>
    <w:rsid w:val="00D84EC1"/>
    <w:rsid w:val="00D85142"/>
    <w:rsid w:val="00D8586D"/>
    <w:rsid w:val="00D85D9C"/>
    <w:rsid w:val="00D861A3"/>
    <w:rsid w:val="00D87748"/>
    <w:rsid w:val="00D87BD4"/>
    <w:rsid w:val="00D90B8F"/>
    <w:rsid w:val="00D90FC0"/>
    <w:rsid w:val="00D92343"/>
    <w:rsid w:val="00D92EAC"/>
    <w:rsid w:val="00D93278"/>
    <w:rsid w:val="00D9342E"/>
    <w:rsid w:val="00D94CCA"/>
    <w:rsid w:val="00D95771"/>
    <w:rsid w:val="00D9590F"/>
    <w:rsid w:val="00D95D77"/>
    <w:rsid w:val="00D97750"/>
    <w:rsid w:val="00D97C3D"/>
    <w:rsid w:val="00DA0161"/>
    <w:rsid w:val="00DA018D"/>
    <w:rsid w:val="00DA21AD"/>
    <w:rsid w:val="00DA49AE"/>
    <w:rsid w:val="00DA4CAE"/>
    <w:rsid w:val="00DA51A0"/>
    <w:rsid w:val="00DA560A"/>
    <w:rsid w:val="00DA616F"/>
    <w:rsid w:val="00DA6889"/>
    <w:rsid w:val="00DA6E5B"/>
    <w:rsid w:val="00DB056E"/>
    <w:rsid w:val="00DB0573"/>
    <w:rsid w:val="00DB122F"/>
    <w:rsid w:val="00DB1D2D"/>
    <w:rsid w:val="00DB1F15"/>
    <w:rsid w:val="00DB27C4"/>
    <w:rsid w:val="00DB27D8"/>
    <w:rsid w:val="00DB33F2"/>
    <w:rsid w:val="00DB3BF3"/>
    <w:rsid w:val="00DB3DFA"/>
    <w:rsid w:val="00DB3F6E"/>
    <w:rsid w:val="00DB41C8"/>
    <w:rsid w:val="00DB4B8D"/>
    <w:rsid w:val="00DB4F7E"/>
    <w:rsid w:val="00DB5E33"/>
    <w:rsid w:val="00DB6723"/>
    <w:rsid w:val="00DC00CD"/>
    <w:rsid w:val="00DC1559"/>
    <w:rsid w:val="00DC16D8"/>
    <w:rsid w:val="00DC1A55"/>
    <w:rsid w:val="00DC1A6D"/>
    <w:rsid w:val="00DC205C"/>
    <w:rsid w:val="00DC3030"/>
    <w:rsid w:val="00DC3288"/>
    <w:rsid w:val="00DC32A5"/>
    <w:rsid w:val="00DC3482"/>
    <w:rsid w:val="00DC47FE"/>
    <w:rsid w:val="00DC483C"/>
    <w:rsid w:val="00DC4ED0"/>
    <w:rsid w:val="00DC5279"/>
    <w:rsid w:val="00DC62CA"/>
    <w:rsid w:val="00DC633E"/>
    <w:rsid w:val="00DC6C98"/>
    <w:rsid w:val="00DC6E01"/>
    <w:rsid w:val="00DD004E"/>
    <w:rsid w:val="00DD0A01"/>
    <w:rsid w:val="00DD0D89"/>
    <w:rsid w:val="00DD14C7"/>
    <w:rsid w:val="00DD1AC1"/>
    <w:rsid w:val="00DD1F07"/>
    <w:rsid w:val="00DD330A"/>
    <w:rsid w:val="00DD34CE"/>
    <w:rsid w:val="00DD36C7"/>
    <w:rsid w:val="00DD3CD8"/>
    <w:rsid w:val="00DD481A"/>
    <w:rsid w:val="00DD4B67"/>
    <w:rsid w:val="00DD4FE6"/>
    <w:rsid w:val="00DD56A0"/>
    <w:rsid w:val="00DD5B04"/>
    <w:rsid w:val="00DD7247"/>
    <w:rsid w:val="00DE0AF7"/>
    <w:rsid w:val="00DE138B"/>
    <w:rsid w:val="00DE148F"/>
    <w:rsid w:val="00DE17B0"/>
    <w:rsid w:val="00DE1825"/>
    <w:rsid w:val="00DE25AD"/>
    <w:rsid w:val="00DE261F"/>
    <w:rsid w:val="00DE29F5"/>
    <w:rsid w:val="00DE3078"/>
    <w:rsid w:val="00DE34AB"/>
    <w:rsid w:val="00DE3E20"/>
    <w:rsid w:val="00DE51E8"/>
    <w:rsid w:val="00DE550A"/>
    <w:rsid w:val="00DE5673"/>
    <w:rsid w:val="00DE5714"/>
    <w:rsid w:val="00DE6C26"/>
    <w:rsid w:val="00DE793A"/>
    <w:rsid w:val="00DE7C97"/>
    <w:rsid w:val="00DE7CAA"/>
    <w:rsid w:val="00DF0713"/>
    <w:rsid w:val="00DF15C2"/>
    <w:rsid w:val="00DF1ACA"/>
    <w:rsid w:val="00DF257A"/>
    <w:rsid w:val="00DF2C48"/>
    <w:rsid w:val="00DF506C"/>
    <w:rsid w:val="00DF548C"/>
    <w:rsid w:val="00DF57D6"/>
    <w:rsid w:val="00DF5A7F"/>
    <w:rsid w:val="00DF77E8"/>
    <w:rsid w:val="00DF7934"/>
    <w:rsid w:val="00E001EC"/>
    <w:rsid w:val="00E00F9E"/>
    <w:rsid w:val="00E01EAA"/>
    <w:rsid w:val="00E02940"/>
    <w:rsid w:val="00E02A53"/>
    <w:rsid w:val="00E03391"/>
    <w:rsid w:val="00E038DB"/>
    <w:rsid w:val="00E04E2B"/>
    <w:rsid w:val="00E056BC"/>
    <w:rsid w:val="00E06790"/>
    <w:rsid w:val="00E0726C"/>
    <w:rsid w:val="00E07568"/>
    <w:rsid w:val="00E07766"/>
    <w:rsid w:val="00E07CAB"/>
    <w:rsid w:val="00E07E51"/>
    <w:rsid w:val="00E1004A"/>
    <w:rsid w:val="00E107C2"/>
    <w:rsid w:val="00E11310"/>
    <w:rsid w:val="00E119F0"/>
    <w:rsid w:val="00E12A84"/>
    <w:rsid w:val="00E12F40"/>
    <w:rsid w:val="00E1348F"/>
    <w:rsid w:val="00E13BE6"/>
    <w:rsid w:val="00E13FE3"/>
    <w:rsid w:val="00E1400E"/>
    <w:rsid w:val="00E144AB"/>
    <w:rsid w:val="00E15F70"/>
    <w:rsid w:val="00E16D01"/>
    <w:rsid w:val="00E202AB"/>
    <w:rsid w:val="00E20B4C"/>
    <w:rsid w:val="00E20C25"/>
    <w:rsid w:val="00E211DE"/>
    <w:rsid w:val="00E2132C"/>
    <w:rsid w:val="00E22563"/>
    <w:rsid w:val="00E24757"/>
    <w:rsid w:val="00E250FC"/>
    <w:rsid w:val="00E26B43"/>
    <w:rsid w:val="00E27061"/>
    <w:rsid w:val="00E27136"/>
    <w:rsid w:val="00E279D7"/>
    <w:rsid w:val="00E301DC"/>
    <w:rsid w:val="00E30BFA"/>
    <w:rsid w:val="00E32FB1"/>
    <w:rsid w:val="00E333D8"/>
    <w:rsid w:val="00E33529"/>
    <w:rsid w:val="00E3375D"/>
    <w:rsid w:val="00E34937"/>
    <w:rsid w:val="00E34A06"/>
    <w:rsid w:val="00E361F0"/>
    <w:rsid w:val="00E36CDC"/>
    <w:rsid w:val="00E374E2"/>
    <w:rsid w:val="00E40952"/>
    <w:rsid w:val="00E413EF"/>
    <w:rsid w:val="00E41407"/>
    <w:rsid w:val="00E41736"/>
    <w:rsid w:val="00E41944"/>
    <w:rsid w:val="00E420B2"/>
    <w:rsid w:val="00E42724"/>
    <w:rsid w:val="00E42B00"/>
    <w:rsid w:val="00E42C45"/>
    <w:rsid w:val="00E4315B"/>
    <w:rsid w:val="00E43EAC"/>
    <w:rsid w:val="00E4624C"/>
    <w:rsid w:val="00E46C2F"/>
    <w:rsid w:val="00E501DA"/>
    <w:rsid w:val="00E502B1"/>
    <w:rsid w:val="00E50C7B"/>
    <w:rsid w:val="00E52B17"/>
    <w:rsid w:val="00E52DC7"/>
    <w:rsid w:val="00E532F1"/>
    <w:rsid w:val="00E53D6B"/>
    <w:rsid w:val="00E54404"/>
    <w:rsid w:val="00E54690"/>
    <w:rsid w:val="00E5516E"/>
    <w:rsid w:val="00E55F4C"/>
    <w:rsid w:val="00E568B1"/>
    <w:rsid w:val="00E569B1"/>
    <w:rsid w:val="00E56A0C"/>
    <w:rsid w:val="00E56CD4"/>
    <w:rsid w:val="00E603DD"/>
    <w:rsid w:val="00E60E1F"/>
    <w:rsid w:val="00E611BB"/>
    <w:rsid w:val="00E619CD"/>
    <w:rsid w:val="00E62769"/>
    <w:rsid w:val="00E627CF"/>
    <w:rsid w:val="00E638AF"/>
    <w:rsid w:val="00E638EE"/>
    <w:rsid w:val="00E641AA"/>
    <w:rsid w:val="00E64D85"/>
    <w:rsid w:val="00E658B2"/>
    <w:rsid w:val="00E65E07"/>
    <w:rsid w:val="00E65EA8"/>
    <w:rsid w:val="00E66FAE"/>
    <w:rsid w:val="00E6721B"/>
    <w:rsid w:val="00E674AB"/>
    <w:rsid w:val="00E67DE3"/>
    <w:rsid w:val="00E70537"/>
    <w:rsid w:val="00E70C99"/>
    <w:rsid w:val="00E71228"/>
    <w:rsid w:val="00E71FD1"/>
    <w:rsid w:val="00E71FDD"/>
    <w:rsid w:val="00E7340C"/>
    <w:rsid w:val="00E755BC"/>
    <w:rsid w:val="00E75C28"/>
    <w:rsid w:val="00E75F06"/>
    <w:rsid w:val="00E75FEB"/>
    <w:rsid w:val="00E76038"/>
    <w:rsid w:val="00E76095"/>
    <w:rsid w:val="00E76CC0"/>
    <w:rsid w:val="00E81251"/>
    <w:rsid w:val="00E82016"/>
    <w:rsid w:val="00E82F1C"/>
    <w:rsid w:val="00E843A9"/>
    <w:rsid w:val="00E84A8A"/>
    <w:rsid w:val="00E84C10"/>
    <w:rsid w:val="00E85081"/>
    <w:rsid w:val="00E85321"/>
    <w:rsid w:val="00E87CAD"/>
    <w:rsid w:val="00E902F5"/>
    <w:rsid w:val="00E9043D"/>
    <w:rsid w:val="00E90595"/>
    <w:rsid w:val="00E90CDA"/>
    <w:rsid w:val="00E92D31"/>
    <w:rsid w:val="00E92EA3"/>
    <w:rsid w:val="00E9335A"/>
    <w:rsid w:val="00E94B1D"/>
    <w:rsid w:val="00E94D96"/>
    <w:rsid w:val="00E94E7C"/>
    <w:rsid w:val="00E95B51"/>
    <w:rsid w:val="00E95B68"/>
    <w:rsid w:val="00E96034"/>
    <w:rsid w:val="00E9654B"/>
    <w:rsid w:val="00E96960"/>
    <w:rsid w:val="00E96A09"/>
    <w:rsid w:val="00E96C6A"/>
    <w:rsid w:val="00E9761A"/>
    <w:rsid w:val="00E976BF"/>
    <w:rsid w:val="00E97FF9"/>
    <w:rsid w:val="00EA0707"/>
    <w:rsid w:val="00EA14C2"/>
    <w:rsid w:val="00EA2940"/>
    <w:rsid w:val="00EA2960"/>
    <w:rsid w:val="00EA2BDE"/>
    <w:rsid w:val="00EA363C"/>
    <w:rsid w:val="00EA456C"/>
    <w:rsid w:val="00EA4C36"/>
    <w:rsid w:val="00EA585C"/>
    <w:rsid w:val="00EA625C"/>
    <w:rsid w:val="00EA6533"/>
    <w:rsid w:val="00EA6D5D"/>
    <w:rsid w:val="00EB0400"/>
    <w:rsid w:val="00EB156E"/>
    <w:rsid w:val="00EB169B"/>
    <w:rsid w:val="00EB1AD7"/>
    <w:rsid w:val="00EB2113"/>
    <w:rsid w:val="00EB2DD2"/>
    <w:rsid w:val="00EB31A9"/>
    <w:rsid w:val="00EB334B"/>
    <w:rsid w:val="00EB3708"/>
    <w:rsid w:val="00EB39CE"/>
    <w:rsid w:val="00EB477E"/>
    <w:rsid w:val="00EB484A"/>
    <w:rsid w:val="00EB4BB6"/>
    <w:rsid w:val="00EB6A5A"/>
    <w:rsid w:val="00EC016F"/>
    <w:rsid w:val="00EC0CD8"/>
    <w:rsid w:val="00EC1A80"/>
    <w:rsid w:val="00EC1D71"/>
    <w:rsid w:val="00EC1D9F"/>
    <w:rsid w:val="00EC1DD1"/>
    <w:rsid w:val="00EC24B5"/>
    <w:rsid w:val="00EC4408"/>
    <w:rsid w:val="00EC4B7B"/>
    <w:rsid w:val="00EC6B40"/>
    <w:rsid w:val="00EC6FF8"/>
    <w:rsid w:val="00EC7C44"/>
    <w:rsid w:val="00ED0556"/>
    <w:rsid w:val="00ED0B11"/>
    <w:rsid w:val="00ED0BF7"/>
    <w:rsid w:val="00ED21F4"/>
    <w:rsid w:val="00ED2236"/>
    <w:rsid w:val="00ED2372"/>
    <w:rsid w:val="00ED2FE1"/>
    <w:rsid w:val="00ED33D1"/>
    <w:rsid w:val="00ED3A7F"/>
    <w:rsid w:val="00ED49B5"/>
    <w:rsid w:val="00ED538E"/>
    <w:rsid w:val="00ED545C"/>
    <w:rsid w:val="00ED54D4"/>
    <w:rsid w:val="00ED555D"/>
    <w:rsid w:val="00ED5C72"/>
    <w:rsid w:val="00ED6D34"/>
    <w:rsid w:val="00ED7F9A"/>
    <w:rsid w:val="00EE1515"/>
    <w:rsid w:val="00EE1870"/>
    <w:rsid w:val="00EE1903"/>
    <w:rsid w:val="00EE19B9"/>
    <w:rsid w:val="00EE2141"/>
    <w:rsid w:val="00EE2DC2"/>
    <w:rsid w:val="00EE3ACF"/>
    <w:rsid w:val="00EE5CBC"/>
    <w:rsid w:val="00EE5E28"/>
    <w:rsid w:val="00EE5E9F"/>
    <w:rsid w:val="00EE62E9"/>
    <w:rsid w:val="00EE68F8"/>
    <w:rsid w:val="00EE6B80"/>
    <w:rsid w:val="00EE6D86"/>
    <w:rsid w:val="00EE70E6"/>
    <w:rsid w:val="00EE715E"/>
    <w:rsid w:val="00EE78BA"/>
    <w:rsid w:val="00EE79DC"/>
    <w:rsid w:val="00EF0980"/>
    <w:rsid w:val="00EF25F2"/>
    <w:rsid w:val="00EF2959"/>
    <w:rsid w:val="00EF2B54"/>
    <w:rsid w:val="00EF2E37"/>
    <w:rsid w:val="00EF36E0"/>
    <w:rsid w:val="00EF37AF"/>
    <w:rsid w:val="00EF4A19"/>
    <w:rsid w:val="00EF56C9"/>
    <w:rsid w:val="00EF690F"/>
    <w:rsid w:val="00EF6BFB"/>
    <w:rsid w:val="00F00159"/>
    <w:rsid w:val="00F016DE"/>
    <w:rsid w:val="00F01E8D"/>
    <w:rsid w:val="00F03516"/>
    <w:rsid w:val="00F04377"/>
    <w:rsid w:val="00F04B47"/>
    <w:rsid w:val="00F05682"/>
    <w:rsid w:val="00F07A89"/>
    <w:rsid w:val="00F1003E"/>
    <w:rsid w:val="00F11851"/>
    <w:rsid w:val="00F119E6"/>
    <w:rsid w:val="00F11C36"/>
    <w:rsid w:val="00F11C75"/>
    <w:rsid w:val="00F125DF"/>
    <w:rsid w:val="00F1266F"/>
    <w:rsid w:val="00F127F2"/>
    <w:rsid w:val="00F12B61"/>
    <w:rsid w:val="00F12CDF"/>
    <w:rsid w:val="00F12F91"/>
    <w:rsid w:val="00F1393A"/>
    <w:rsid w:val="00F13B43"/>
    <w:rsid w:val="00F148EF"/>
    <w:rsid w:val="00F15170"/>
    <w:rsid w:val="00F17849"/>
    <w:rsid w:val="00F17B98"/>
    <w:rsid w:val="00F2057D"/>
    <w:rsid w:val="00F21590"/>
    <w:rsid w:val="00F21FF0"/>
    <w:rsid w:val="00F22DBD"/>
    <w:rsid w:val="00F23557"/>
    <w:rsid w:val="00F23F8C"/>
    <w:rsid w:val="00F23FC2"/>
    <w:rsid w:val="00F24314"/>
    <w:rsid w:val="00F243DD"/>
    <w:rsid w:val="00F247C0"/>
    <w:rsid w:val="00F24CCF"/>
    <w:rsid w:val="00F25A62"/>
    <w:rsid w:val="00F25B1F"/>
    <w:rsid w:val="00F262F8"/>
    <w:rsid w:val="00F266FF"/>
    <w:rsid w:val="00F269D5"/>
    <w:rsid w:val="00F26AAC"/>
    <w:rsid w:val="00F26E9A"/>
    <w:rsid w:val="00F30786"/>
    <w:rsid w:val="00F31115"/>
    <w:rsid w:val="00F313DA"/>
    <w:rsid w:val="00F31A6A"/>
    <w:rsid w:val="00F320E2"/>
    <w:rsid w:val="00F327B3"/>
    <w:rsid w:val="00F32A13"/>
    <w:rsid w:val="00F33762"/>
    <w:rsid w:val="00F34466"/>
    <w:rsid w:val="00F34BF0"/>
    <w:rsid w:val="00F35827"/>
    <w:rsid w:val="00F36001"/>
    <w:rsid w:val="00F36DF7"/>
    <w:rsid w:val="00F37840"/>
    <w:rsid w:val="00F400BA"/>
    <w:rsid w:val="00F40208"/>
    <w:rsid w:val="00F40288"/>
    <w:rsid w:val="00F406A3"/>
    <w:rsid w:val="00F40923"/>
    <w:rsid w:val="00F4144C"/>
    <w:rsid w:val="00F41B49"/>
    <w:rsid w:val="00F423AE"/>
    <w:rsid w:val="00F433B0"/>
    <w:rsid w:val="00F43DF3"/>
    <w:rsid w:val="00F4408A"/>
    <w:rsid w:val="00F44244"/>
    <w:rsid w:val="00F44314"/>
    <w:rsid w:val="00F44DE9"/>
    <w:rsid w:val="00F45086"/>
    <w:rsid w:val="00F45631"/>
    <w:rsid w:val="00F47011"/>
    <w:rsid w:val="00F47039"/>
    <w:rsid w:val="00F47C2E"/>
    <w:rsid w:val="00F47FC1"/>
    <w:rsid w:val="00F501AE"/>
    <w:rsid w:val="00F50427"/>
    <w:rsid w:val="00F5079A"/>
    <w:rsid w:val="00F50F85"/>
    <w:rsid w:val="00F515FE"/>
    <w:rsid w:val="00F51FBD"/>
    <w:rsid w:val="00F52193"/>
    <w:rsid w:val="00F53D1E"/>
    <w:rsid w:val="00F54969"/>
    <w:rsid w:val="00F549B6"/>
    <w:rsid w:val="00F5558A"/>
    <w:rsid w:val="00F5624D"/>
    <w:rsid w:val="00F56B7E"/>
    <w:rsid w:val="00F56E32"/>
    <w:rsid w:val="00F577B1"/>
    <w:rsid w:val="00F57A2D"/>
    <w:rsid w:val="00F6035E"/>
    <w:rsid w:val="00F6058D"/>
    <w:rsid w:val="00F60C8E"/>
    <w:rsid w:val="00F60DB8"/>
    <w:rsid w:val="00F60F53"/>
    <w:rsid w:val="00F6185C"/>
    <w:rsid w:val="00F61A6E"/>
    <w:rsid w:val="00F61B92"/>
    <w:rsid w:val="00F62984"/>
    <w:rsid w:val="00F62EB1"/>
    <w:rsid w:val="00F63193"/>
    <w:rsid w:val="00F6432C"/>
    <w:rsid w:val="00F64EFB"/>
    <w:rsid w:val="00F662DB"/>
    <w:rsid w:val="00F66CB0"/>
    <w:rsid w:val="00F66F86"/>
    <w:rsid w:val="00F67109"/>
    <w:rsid w:val="00F67813"/>
    <w:rsid w:val="00F70668"/>
    <w:rsid w:val="00F70D35"/>
    <w:rsid w:val="00F710BA"/>
    <w:rsid w:val="00F71383"/>
    <w:rsid w:val="00F715B6"/>
    <w:rsid w:val="00F71E9A"/>
    <w:rsid w:val="00F723A7"/>
    <w:rsid w:val="00F72B8B"/>
    <w:rsid w:val="00F731D5"/>
    <w:rsid w:val="00F737C8"/>
    <w:rsid w:val="00F7598C"/>
    <w:rsid w:val="00F75FA5"/>
    <w:rsid w:val="00F7706D"/>
    <w:rsid w:val="00F7774F"/>
    <w:rsid w:val="00F805C8"/>
    <w:rsid w:val="00F8088C"/>
    <w:rsid w:val="00F811A4"/>
    <w:rsid w:val="00F821E8"/>
    <w:rsid w:val="00F8224E"/>
    <w:rsid w:val="00F82E7B"/>
    <w:rsid w:val="00F83A15"/>
    <w:rsid w:val="00F84335"/>
    <w:rsid w:val="00F849F1"/>
    <w:rsid w:val="00F85331"/>
    <w:rsid w:val="00F85F7A"/>
    <w:rsid w:val="00F874A7"/>
    <w:rsid w:val="00F8776B"/>
    <w:rsid w:val="00F904EA"/>
    <w:rsid w:val="00F918D9"/>
    <w:rsid w:val="00F93073"/>
    <w:rsid w:val="00F94089"/>
    <w:rsid w:val="00F9522D"/>
    <w:rsid w:val="00F9560E"/>
    <w:rsid w:val="00F956F2"/>
    <w:rsid w:val="00F95A2E"/>
    <w:rsid w:val="00F95E4E"/>
    <w:rsid w:val="00F97170"/>
    <w:rsid w:val="00F97715"/>
    <w:rsid w:val="00FA01C9"/>
    <w:rsid w:val="00FA0818"/>
    <w:rsid w:val="00FA0BA1"/>
    <w:rsid w:val="00FA11EE"/>
    <w:rsid w:val="00FA12CE"/>
    <w:rsid w:val="00FA18FA"/>
    <w:rsid w:val="00FA1B7E"/>
    <w:rsid w:val="00FA1E82"/>
    <w:rsid w:val="00FA200D"/>
    <w:rsid w:val="00FA23D4"/>
    <w:rsid w:val="00FA417D"/>
    <w:rsid w:val="00FA51EA"/>
    <w:rsid w:val="00FA60D6"/>
    <w:rsid w:val="00FA7C05"/>
    <w:rsid w:val="00FB0679"/>
    <w:rsid w:val="00FB1FDF"/>
    <w:rsid w:val="00FB216B"/>
    <w:rsid w:val="00FB2DD6"/>
    <w:rsid w:val="00FB3113"/>
    <w:rsid w:val="00FB433B"/>
    <w:rsid w:val="00FB47FB"/>
    <w:rsid w:val="00FB663F"/>
    <w:rsid w:val="00FB6813"/>
    <w:rsid w:val="00FB69A5"/>
    <w:rsid w:val="00FB707F"/>
    <w:rsid w:val="00FB79C1"/>
    <w:rsid w:val="00FB7D30"/>
    <w:rsid w:val="00FC0423"/>
    <w:rsid w:val="00FC04E7"/>
    <w:rsid w:val="00FC0E74"/>
    <w:rsid w:val="00FC1945"/>
    <w:rsid w:val="00FC194F"/>
    <w:rsid w:val="00FC21F2"/>
    <w:rsid w:val="00FC28FF"/>
    <w:rsid w:val="00FC2A25"/>
    <w:rsid w:val="00FC349E"/>
    <w:rsid w:val="00FC34E5"/>
    <w:rsid w:val="00FC41AF"/>
    <w:rsid w:val="00FC420F"/>
    <w:rsid w:val="00FC4F4D"/>
    <w:rsid w:val="00FC5649"/>
    <w:rsid w:val="00FC6EAD"/>
    <w:rsid w:val="00FC7ACF"/>
    <w:rsid w:val="00FC7F01"/>
    <w:rsid w:val="00FD0779"/>
    <w:rsid w:val="00FD0A50"/>
    <w:rsid w:val="00FD1226"/>
    <w:rsid w:val="00FD1B0F"/>
    <w:rsid w:val="00FD2BE7"/>
    <w:rsid w:val="00FD37DE"/>
    <w:rsid w:val="00FD547B"/>
    <w:rsid w:val="00FD57DF"/>
    <w:rsid w:val="00FD5971"/>
    <w:rsid w:val="00FD5BD0"/>
    <w:rsid w:val="00FD5CF7"/>
    <w:rsid w:val="00FD5DE1"/>
    <w:rsid w:val="00FD5E5A"/>
    <w:rsid w:val="00FD6325"/>
    <w:rsid w:val="00FD6CDF"/>
    <w:rsid w:val="00FD75CC"/>
    <w:rsid w:val="00FD7F71"/>
    <w:rsid w:val="00FE0BA7"/>
    <w:rsid w:val="00FE0C23"/>
    <w:rsid w:val="00FE0D43"/>
    <w:rsid w:val="00FE0E3F"/>
    <w:rsid w:val="00FE3BCE"/>
    <w:rsid w:val="00FE3F02"/>
    <w:rsid w:val="00FE4220"/>
    <w:rsid w:val="00FE494E"/>
    <w:rsid w:val="00FE4F0A"/>
    <w:rsid w:val="00FE54A3"/>
    <w:rsid w:val="00FE6232"/>
    <w:rsid w:val="00FE65C3"/>
    <w:rsid w:val="00FE6FA5"/>
    <w:rsid w:val="00FE72AF"/>
    <w:rsid w:val="00FF0912"/>
    <w:rsid w:val="00FF0DDA"/>
    <w:rsid w:val="00FF1397"/>
    <w:rsid w:val="00FF140A"/>
    <w:rsid w:val="00FF1D8A"/>
    <w:rsid w:val="00FF2F7B"/>
    <w:rsid w:val="00FF4923"/>
    <w:rsid w:val="00FF4DBE"/>
    <w:rsid w:val="00FF52AC"/>
    <w:rsid w:val="00FF548A"/>
    <w:rsid w:val="00FF5770"/>
    <w:rsid w:val="00FF57D6"/>
    <w:rsid w:val="00FF5934"/>
    <w:rsid w:val="00FF7216"/>
    <w:rsid w:val="00FF771C"/>
    <w:rsid w:val="00FF7E1A"/>
    <w:rsid w:val="00FF7E32"/>
    <w:rsid w:val="00FF7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22935"/>
  <w15:docId w15:val="{296ACECF-8F6F-4692-B2C9-56F555EA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4244"/>
    <w:pPr>
      <w:suppressAutoHyphens/>
      <w:jc w:val="left"/>
    </w:pPr>
    <w:rPr>
      <w:rFonts w:ascii="Times New Roman" w:eastAsia="Times New Roman" w:hAnsi="Times New Roman" w:cs="Times New Roman"/>
      <w:sz w:val="28"/>
      <w:szCs w:val="28"/>
      <w:lang w:eastAsia="ar-SA"/>
    </w:rPr>
  </w:style>
  <w:style w:type="paragraph" w:styleId="1">
    <w:name w:val="heading 1"/>
    <w:basedOn w:val="a"/>
    <w:next w:val="a"/>
    <w:link w:val="10"/>
    <w:uiPriority w:val="9"/>
    <w:qFormat/>
    <w:rsid w:val="00FD6CDF"/>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rsid w:val="00C11513"/>
    <w:pPr>
      <w:keepNext/>
      <w:widowControl w:val="0"/>
      <w:shd w:val="clear" w:color="auto" w:fill="FFFFFF"/>
      <w:suppressAutoHyphens w:val="0"/>
      <w:autoSpaceDE w:val="0"/>
      <w:autoSpaceDN w:val="0"/>
      <w:adjustRightInd w:val="0"/>
      <w:spacing w:before="255"/>
      <w:ind w:left="567"/>
      <w:jc w:val="center"/>
      <w:outlineLvl w:val="1"/>
    </w:pPr>
    <w:rPr>
      <w:rFonts w:ascii="Palatino Linotype" w:hAnsi="Palatino Linotype"/>
      <w:b/>
      <w:spacing w:val="121"/>
      <w:sz w:val="36"/>
      <w:szCs w:val="36"/>
      <w:lang w:eastAsia="ru-RU"/>
    </w:rPr>
  </w:style>
  <w:style w:type="paragraph" w:styleId="4">
    <w:name w:val="heading 4"/>
    <w:basedOn w:val="a"/>
    <w:link w:val="40"/>
    <w:uiPriority w:val="9"/>
    <w:qFormat/>
    <w:rsid w:val="00C11513"/>
    <w:pPr>
      <w:suppressAutoHyphens w:val="0"/>
      <w:spacing w:before="100" w:beforeAutospacing="1" w:after="100" w:afterAutospacing="1"/>
      <w:outlineLvl w:val="3"/>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44244"/>
    <w:rPr>
      <w:color w:val="000080"/>
      <w:u w:val="single"/>
    </w:rPr>
  </w:style>
  <w:style w:type="paragraph" w:customStyle="1" w:styleId="ConsPlusCell">
    <w:name w:val="ConsPlusCell"/>
    <w:uiPriority w:val="99"/>
    <w:rsid w:val="00F44244"/>
    <w:pPr>
      <w:widowControl w:val="0"/>
      <w:suppressAutoHyphens/>
      <w:autoSpaceDE w:val="0"/>
      <w:jc w:val="left"/>
    </w:pPr>
    <w:rPr>
      <w:rFonts w:ascii="Times New Roman" w:eastAsia="Times New Roman" w:hAnsi="Times New Roman" w:cs="Times New Roman"/>
      <w:sz w:val="28"/>
      <w:szCs w:val="28"/>
      <w:lang w:eastAsia="ar-SA"/>
    </w:rPr>
  </w:style>
  <w:style w:type="paragraph" w:customStyle="1" w:styleId="ConsPlusNormal">
    <w:name w:val="ConsPlusNormal"/>
    <w:rsid w:val="00F44244"/>
    <w:pPr>
      <w:widowControl w:val="0"/>
      <w:suppressAutoHyphens/>
      <w:autoSpaceDE w:val="0"/>
      <w:ind w:firstLine="720"/>
      <w:jc w:val="left"/>
    </w:pPr>
    <w:rPr>
      <w:rFonts w:ascii="Arial" w:eastAsia="Calibri" w:hAnsi="Arial" w:cs="Arial"/>
      <w:sz w:val="20"/>
      <w:szCs w:val="20"/>
      <w:lang w:eastAsia="ar-SA"/>
    </w:rPr>
  </w:style>
  <w:style w:type="character" w:customStyle="1" w:styleId="a4">
    <w:name w:val="Основной текст_"/>
    <w:basedOn w:val="a0"/>
    <w:link w:val="11"/>
    <w:rsid w:val="00F44244"/>
    <w:rPr>
      <w:sz w:val="27"/>
      <w:szCs w:val="27"/>
      <w:shd w:val="clear" w:color="auto" w:fill="FFFFFF"/>
    </w:rPr>
  </w:style>
  <w:style w:type="paragraph" w:customStyle="1" w:styleId="11">
    <w:name w:val="Основной текст1"/>
    <w:basedOn w:val="a"/>
    <w:link w:val="a4"/>
    <w:rsid w:val="00F44244"/>
    <w:pPr>
      <w:shd w:val="clear" w:color="auto" w:fill="FFFFFF"/>
      <w:suppressAutoHyphens w:val="0"/>
      <w:spacing w:before="300" w:line="322" w:lineRule="exact"/>
      <w:jc w:val="both"/>
    </w:pPr>
    <w:rPr>
      <w:rFonts w:asciiTheme="minorHAnsi" w:eastAsiaTheme="minorHAnsi" w:hAnsiTheme="minorHAnsi" w:cstheme="minorBidi"/>
      <w:sz w:val="27"/>
      <w:szCs w:val="27"/>
      <w:lang w:eastAsia="en-US"/>
    </w:rPr>
  </w:style>
  <w:style w:type="character" w:customStyle="1" w:styleId="apple-converted-space">
    <w:name w:val="apple-converted-space"/>
    <w:rsid w:val="00F44244"/>
  </w:style>
  <w:style w:type="paragraph" w:styleId="a5">
    <w:name w:val="No Spacing"/>
    <w:uiPriority w:val="1"/>
    <w:qFormat/>
    <w:rsid w:val="0054341B"/>
    <w:pPr>
      <w:jc w:val="left"/>
    </w:pPr>
  </w:style>
  <w:style w:type="paragraph" w:styleId="a6">
    <w:name w:val="List Paragraph"/>
    <w:basedOn w:val="a"/>
    <w:uiPriority w:val="34"/>
    <w:qFormat/>
    <w:rsid w:val="00473E33"/>
    <w:pPr>
      <w:ind w:left="720"/>
      <w:contextualSpacing/>
    </w:pPr>
  </w:style>
  <w:style w:type="paragraph" w:styleId="a7">
    <w:name w:val="Body Text"/>
    <w:basedOn w:val="a"/>
    <w:link w:val="a8"/>
    <w:rsid w:val="008D4E11"/>
    <w:pPr>
      <w:suppressAutoHyphens w:val="0"/>
      <w:spacing w:after="120"/>
    </w:pPr>
    <w:rPr>
      <w:sz w:val="20"/>
      <w:szCs w:val="20"/>
      <w:lang w:eastAsia="ru-RU"/>
    </w:rPr>
  </w:style>
  <w:style w:type="character" w:customStyle="1" w:styleId="a8">
    <w:name w:val="Основной текст Знак"/>
    <w:basedOn w:val="a0"/>
    <w:link w:val="a7"/>
    <w:rsid w:val="008D4E11"/>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C11513"/>
    <w:rPr>
      <w:rFonts w:ascii="Palatino Linotype" w:eastAsia="Times New Roman" w:hAnsi="Palatino Linotype" w:cs="Times New Roman"/>
      <w:b/>
      <w:spacing w:val="121"/>
      <w:sz w:val="36"/>
      <w:szCs w:val="36"/>
      <w:shd w:val="clear" w:color="auto" w:fill="FFFFFF"/>
      <w:lang w:eastAsia="ru-RU"/>
    </w:rPr>
  </w:style>
  <w:style w:type="character" w:customStyle="1" w:styleId="40">
    <w:name w:val="Заголовок 4 Знак"/>
    <w:basedOn w:val="a0"/>
    <w:link w:val="4"/>
    <w:uiPriority w:val="9"/>
    <w:rsid w:val="00C11513"/>
    <w:rPr>
      <w:rFonts w:ascii="Times New Roman" w:eastAsia="Times New Roman" w:hAnsi="Times New Roman" w:cs="Times New Roman"/>
      <w:b/>
      <w:bCs/>
      <w:sz w:val="24"/>
      <w:szCs w:val="24"/>
      <w:lang w:eastAsia="ru-RU"/>
    </w:rPr>
  </w:style>
  <w:style w:type="paragraph" w:styleId="a9">
    <w:name w:val="Balloon Text"/>
    <w:basedOn w:val="a"/>
    <w:link w:val="aa"/>
    <w:uiPriority w:val="99"/>
    <w:semiHidden/>
    <w:unhideWhenUsed/>
    <w:rsid w:val="00C11513"/>
    <w:pPr>
      <w:suppressAutoHyphens w:val="0"/>
    </w:pPr>
    <w:rPr>
      <w:rFonts w:ascii="Tahoma" w:hAnsi="Tahoma" w:cs="Tahoma"/>
      <w:sz w:val="16"/>
      <w:szCs w:val="16"/>
      <w:lang w:eastAsia="ru-RU"/>
    </w:rPr>
  </w:style>
  <w:style w:type="character" w:customStyle="1" w:styleId="aa">
    <w:name w:val="Текст выноски Знак"/>
    <w:basedOn w:val="a0"/>
    <w:link w:val="a9"/>
    <w:uiPriority w:val="99"/>
    <w:semiHidden/>
    <w:rsid w:val="00C11513"/>
    <w:rPr>
      <w:rFonts w:ascii="Tahoma" w:eastAsia="Times New Roman" w:hAnsi="Tahoma" w:cs="Tahoma"/>
      <w:sz w:val="16"/>
      <w:szCs w:val="16"/>
      <w:lang w:eastAsia="ru-RU"/>
    </w:rPr>
  </w:style>
  <w:style w:type="paragraph" w:styleId="ab">
    <w:name w:val="header"/>
    <w:basedOn w:val="a"/>
    <w:link w:val="ac"/>
    <w:uiPriority w:val="99"/>
    <w:unhideWhenUsed/>
    <w:rsid w:val="00C11513"/>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rsid w:val="00C11513"/>
  </w:style>
  <w:style w:type="paragraph" w:styleId="ad">
    <w:name w:val="footer"/>
    <w:basedOn w:val="a"/>
    <w:link w:val="ae"/>
    <w:uiPriority w:val="99"/>
    <w:unhideWhenUsed/>
    <w:rsid w:val="00C11513"/>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C11513"/>
  </w:style>
  <w:style w:type="table" w:styleId="af">
    <w:name w:val="Table Grid"/>
    <w:basedOn w:val="a1"/>
    <w:uiPriority w:val="39"/>
    <w:rsid w:val="00C1151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
    <w:uiPriority w:val="59"/>
    <w:rsid w:val="00C1151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C11513"/>
  </w:style>
  <w:style w:type="character" w:customStyle="1" w:styleId="14">
    <w:name w:val="Текст выноски Знак1"/>
    <w:basedOn w:val="a0"/>
    <w:uiPriority w:val="99"/>
    <w:semiHidden/>
    <w:rsid w:val="00C11513"/>
    <w:rPr>
      <w:rFonts w:ascii="Tahoma" w:hAnsi="Tahoma" w:cs="Tahoma"/>
      <w:sz w:val="16"/>
      <w:szCs w:val="16"/>
    </w:rPr>
  </w:style>
  <w:style w:type="paragraph" w:customStyle="1" w:styleId="ConsPlusNonformat">
    <w:name w:val="ConsPlusNonformat"/>
    <w:uiPriority w:val="99"/>
    <w:rsid w:val="00C11513"/>
    <w:pPr>
      <w:widowControl w:val="0"/>
      <w:autoSpaceDE w:val="0"/>
      <w:autoSpaceDN w:val="0"/>
      <w:jc w:val="left"/>
    </w:pPr>
    <w:rPr>
      <w:rFonts w:ascii="Courier New" w:eastAsia="Times New Roman" w:hAnsi="Courier New" w:cs="Courier New"/>
      <w:sz w:val="20"/>
      <w:szCs w:val="20"/>
      <w:lang w:eastAsia="ru-RU"/>
    </w:rPr>
  </w:style>
  <w:style w:type="paragraph" w:customStyle="1" w:styleId="af0">
    <w:name w:val="Прижатый влево"/>
    <w:basedOn w:val="a"/>
    <w:next w:val="a"/>
    <w:uiPriority w:val="99"/>
    <w:rsid w:val="00C11513"/>
    <w:pPr>
      <w:widowControl w:val="0"/>
      <w:suppressAutoHyphens w:val="0"/>
      <w:autoSpaceDE w:val="0"/>
      <w:autoSpaceDN w:val="0"/>
      <w:adjustRightInd w:val="0"/>
    </w:pPr>
    <w:rPr>
      <w:rFonts w:ascii="Arial" w:hAnsi="Arial" w:cs="Arial"/>
      <w:sz w:val="24"/>
      <w:szCs w:val="24"/>
      <w:lang w:eastAsia="ru-RU"/>
    </w:rPr>
  </w:style>
  <w:style w:type="paragraph" w:styleId="af1">
    <w:name w:val="footnote text"/>
    <w:basedOn w:val="a"/>
    <w:link w:val="af2"/>
    <w:uiPriority w:val="99"/>
    <w:semiHidden/>
    <w:unhideWhenUsed/>
    <w:rsid w:val="00C11513"/>
    <w:pPr>
      <w:suppressAutoHyphens w:val="0"/>
    </w:pPr>
    <w:rPr>
      <w:rFonts w:ascii="Calibri" w:eastAsia="Calibri" w:hAnsi="Calibri"/>
      <w:sz w:val="20"/>
      <w:szCs w:val="20"/>
      <w:lang w:eastAsia="en-US"/>
    </w:rPr>
  </w:style>
  <w:style w:type="character" w:customStyle="1" w:styleId="af2">
    <w:name w:val="Текст сноски Знак"/>
    <w:basedOn w:val="a0"/>
    <w:link w:val="af1"/>
    <w:uiPriority w:val="99"/>
    <w:semiHidden/>
    <w:rsid w:val="00C11513"/>
    <w:rPr>
      <w:rFonts w:ascii="Calibri" w:eastAsia="Calibri" w:hAnsi="Calibri" w:cs="Times New Roman"/>
      <w:sz w:val="20"/>
      <w:szCs w:val="20"/>
    </w:rPr>
  </w:style>
  <w:style w:type="character" w:styleId="af3">
    <w:name w:val="footnote reference"/>
    <w:uiPriority w:val="99"/>
    <w:semiHidden/>
    <w:unhideWhenUsed/>
    <w:rsid w:val="00C11513"/>
    <w:rPr>
      <w:vertAlign w:val="superscript"/>
    </w:rPr>
  </w:style>
  <w:style w:type="paragraph" w:customStyle="1" w:styleId="Default">
    <w:name w:val="Default"/>
    <w:rsid w:val="00C11513"/>
    <w:pPr>
      <w:autoSpaceDE w:val="0"/>
      <w:autoSpaceDN w:val="0"/>
      <w:adjustRightInd w:val="0"/>
      <w:jc w:val="left"/>
    </w:pPr>
    <w:rPr>
      <w:rFonts w:ascii="Times New Roman" w:eastAsia="Calibri" w:hAnsi="Times New Roman" w:cs="Times New Roman"/>
      <w:color w:val="000000"/>
      <w:sz w:val="24"/>
      <w:szCs w:val="24"/>
    </w:rPr>
  </w:style>
  <w:style w:type="paragraph" w:customStyle="1" w:styleId="fn2r">
    <w:name w:val="fn2r"/>
    <w:basedOn w:val="a"/>
    <w:rsid w:val="00C11513"/>
    <w:pPr>
      <w:suppressAutoHyphens w:val="0"/>
      <w:spacing w:before="100" w:beforeAutospacing="1" w:after="100" w:afterAutospacing="1"/>
    </w:pPr>
    <w:rPr>
      <w:sz w:val="24"/>
      <w:szCs w:val="24"/>
      <w:lang w:eastAsia="ru-RU"/>
    </w:rPr>
  </w:style>
  <w:style w:type="paragraph" w:customStyle="1" w:styleId="af4">
    <w:name w:val="Нормальный (таблица)"/>
    <w:basedOn w:val="a"/>
    <w:next w:val="a"/>
    <w:uiPriority w:val="99"/>
    <w:rsid w:val="00C11513"/>
    <w:pPr>
      <w:widowControl w:val="0"/>
      <w:suppressAutoHyphens w:val="0"/>
      <w:autoSpaceDE w:val="0"/>
      <w:autoSpaceDN w:val="0"/>
      <w:adjustRightInd w:val="0"/>
      <w:jc w:val="both"/>
    </w:pPr>
    <w:rPr>
      <w:rFonts w:ascii="Arial" w:hAnsi="Arial" w:cs="Arial"/>
      <w:sz w:val="24"/>
      <w:szCs w:val="24"/>
      <w:lang w:eastAsia="ru-RU"/>
    </w:rPr>
  </w:style>
  <w:style w:type="character" w:styleId="af5">
    <w:name w:val="Placeholder Text"/>
    <w:uiPriority w:val="99"/>
    <w:semiHidden/>
    <w:rsid w:val="00C11513"/>
    <w:rPr>
      <w:color w:val="808080"/>
    </w:rPr>
  </w:style>
  <w:style w:type="table" w:customStyle="1" w:styleId="21">
    <w:name w:val="Сетка таблицы2"/>
    <w:basedOn w:val="a1"/>
    <w:next w:val="af"/>
    <w:uiPriority w:val="39"/>
    <w:rsid w:val="00C11513"/>
    <w:pPr>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C11513"/>
    <w:pPr>
      <w:suppressAutoHyphens w:val="0"/>
      <w:spacing w:after="120" w:line="276" w:lineRule="auto"/>
      <w:ind w:left="283"/>
    </w:pPr>
    <w:rPr>
      <w:rFonts w:asciiTheme="minorHAnsi" w:eastAsiaTheme="minorHAnsi" w:hAnsiTheme="minorHAnsi" w:cstheme="minorBidi"/>
      <w:sz w:val="16"/>
      <w:szCs w:val="16"/>
      <w:lang w:eastAsia="en-US"/>
    </w:rPr>
  </w:style>
  <w:style w:type="character" w:customStyle="1" w:styleId="30">
    <w:name w:val="Основной текст с отступом 3 Знак"/>
    <w:basedOn w:val="a0"/>
    <w:link w:val="3"/>
    <w:uiPriority w:val="99"/>
    <w:semiHidden/>
    <w:rsid w:val="00C11513"/>
    <w:rPr>
      <w:sz w:val="16"/>
      <w:szCs w:val="16"/>
    </w:rPr>
  </w:style>
  <w:style w:type="paragraph" w:styleId="22">
    <w:name w:val="Body Text Indent 2"/>
    <w:basedOn w:val="a"/>
    <w:link w:val="23"/>
    <w:uiPriority w:val="99"/>
    <w:semiHidden/>
    <w:unhideWhenUsed/>
    <w:rsid w:val="00C11513"/>
    <w:pPr>
      <w:suppressAutoHyphens w:val="0"/>
      <w:spacing w:after="120" w:line="480" w:lineRule="auto"/>
      <w:ind w:left="283"/>
    </w:pPr>
    <w:rPr>
      <w:rFonts w:asciiTheme="minorHAnsi" w:eastAsiaTheme="minorHAnsi" w:hAnsiTheme="minorHAnsi" w:cstheme="minorBidi"/>
      <w:sz w:val="22"/>
      <w:szCs w:val="22"/>
      <w:lang w:eastAsia="en-US"/>
    </w:rPr>
  </w:style>
  <w:style w:type="character" w:customStyle="1" w:styleId="23">
    <w:name w:val="Основной текст с отступом 2 Знак"/>
    <w:basedOn w:val="a0"/>
    <w:link w:val="22"/>
    <w:uiPriority w:val="99"/>
    <w:semiHidden/>
    <w:rsid w:val="00C11513"/>
  </w:style>
  <w:style w:type="character" w:styleId="af6">
    <w:name w:val="endnote reference"/>
    <w:semiHidden/>
    <w:rsid w:val="00C11513"/>
    <w:rPr>
      <w:vertAlign w:val="superscript"/>
    </w:rPr>
  </w:style>
  <w:style w:type="paragraph" w:styleId="af7">
    <w:name w:val="Normal (Web)"/>
    <w:basedOn w:val="a"/>
    <w:unhideWhenUsed/>
    <w:rsid w:val="00C11513"/>
    <w:pPr>
      <w:suppressAutoHyphens w:val="0"/>
      <w:spacing w:before="100" w:beforeAutospacing="1" w:after="100" w:afterAutospacing="1"/>
    </w:pPr>
    <w:rPr>
      <w:sz w:val="24"/>
      <w:szCs w:val="24"/>
      <w:lang w:eastAsia="ru-RU"/>
    </w:rPr>
  </w:style>
  <w:style w:type="paragraph" w:styleId="af8">
    <w:name w:val="Body Text Indent"/>
    <w:basedOn w:val="a"/>
    <w:link w:val="af9"/>
    <w:uiPriority w:val="99"/>
    <w:semiHidden/>
    <w:unhideWhenUsed/>
    <w:rsid w:val="00C11513"/>
    <w:pPr>
      <w:suppressAutoHyphens w:val="0"/>
      <w:spacing w:after="120" w:line="276" w:lineRule="auto"/>
      <w:ind w:left="283"/>
    </w:pPr>
    <w:rPr>
      <w:rFonts w:asciiTheme="minorHAnsi" w:eastAsiaTheme="minorHAnsi" w:hAnsiTheme="minorHAnsi" w:cstheme="minorBidi"/>
      <w:sz w:val="22"/>
      <w:szCs w:val="22"/>
      <w:lang w:eastAsia="en-US"/>
    </w:rPr>
  </w:style>
  <w:style w:type="character" w:customStyle="1" w:styleId="af9">
    <w:name w:val="Основной текст с отступом Знак"/>
    <w:basedOn w:val="a0"/>
    <w:link w:val="af8"/>
    <w:uiPriority w:val="99"/>
    <w:semiHidden/>
    <w:rsid w:val="00C11513"/>
  </w:style>
  <w:style w:type="paragraph" w:customStyle="1" w:styleId="ConsPlusTitle">
    <w:name w:val="ConsPlusTitle"/>
    <w:rsid w:val="00C11513"/>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sourcetag">
    <w:name w:val="source__tag"/>
    <w:basedOn w:val="a"/>
    <w:rsid w:val="00C11513"/>
    <w:pPr>
      <w:suppressAutoHyphens w:val="0"/>
      <w:spacing w:before="100" w:beforeAutospacing="1" w:after="100" w:afterAutospacing="1"/>
    </w:pPr>
    <w:rPr>
      <w:sz w:val="24"/>
      <w:szCs w:val="24"/>
      <w:lang w:eastAsia="ru-RU"/>
    </w:rPr>
  </w:style>
  <w:style w:type="paragraph" w:customStyle="1" w:styleId="formattext">
    <w:name w:val="formattext"/>
    <w:basedOn w:val="a"/>
    <w:rsid w:val="00C11513"/>
    <w:pPr>
      <w:suppressAutoHyphens w:val="0"/>
      <w:spacing w:before="100" w:beforeAutospacing="1" w:after="100" w:afterAutospacing="1"/>
    </w:pPr>
    <w:rPr>
      <w:sz w:val="24"/>
      <w:szCs w:val="24"/>
      <w:lang w:eastAsia="ru-RU"/>
    </w:rPr>
  </w:style>
  <w:style w:type="character" w:customStyle="1" w:styleId="24">
    <w:name w:val="Основной текст (2)"/>
    <w:basedOn w:val="a0"/>
    <w:rsid w:val="00F737C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F737C8"/>
    <w:rPr>
      <w:rFonts w:ascii="Times New Roman" w:eastAsia="Times New Roman" w:hAnsi="Times New Roman" w:cs="Times New Roman"/>
      <w:b w:val="0"/>
      <w:bCs w:val="0"/>
      <w:i w:val="0"/>
      <w:iCs w:val="0"/>
      <w:smallCaps w:val="0"/>
      <w:strike w:val="0"/>
      <w:u w:val="none"/>
    </w:rPr>
  </w:style>
  <w:style w:type="character" w:customStyle="1" w:styleId="41">
    <w:name w:val="Основной текст (4)_"/>
    <w:basedOn w:val="a0"/>
    <w:link w:val="42"/>
    <w:rsid w:val="00F737C8"/>
    <w:rPr>
      <w:rFonts w:ascii="Times New Roman" w:eastAsia="Times New Roman" w:hAnsi="Times New Roman"/>
      <w:b/>
      <w:bCs/>
      <w:shd w:val="clear" w:color="auto" w:fill="FFFFFF"/>
    </w:rPr>
  </w:style>
  <w:style w:type="paragraph" w:customStyle="1" w:styleId="42">
    <w:name w:val="Основной текст (4)"/>
    <w:basedOn w:val="a"/>
    <w:link w:val="41"/>
    <w:rsid w:val="00F737C8"/>
    <w:pPr>
      <w:widowControl w:val="0"/>
      <w:shd w:val="clear" w:color="auto" w:fill="FFFFFF"/>
      <w:suppressAutoHyphens w:val="0"/>
      <w:spacing w:line="0" w:lineRule="atLeast"/>
      <w:jc w:val="right"/>
    </w:pPr>
    <w:rPr>
      <w:rFonts w:cstheme="minorBidi"/>
      <w:b/>
      <w:bCs/>
      <w:sz w:val="22"/>
      <w:szCs w:val="22"/>
      <w:lang w:eastAsia="en-US"/>
    </w:rPr>
  </w:style>
  <w:style w:type="character" w:customStyle="1" w:styleId="31">
    <w:name w:val="Основной текст (3)_"/>
    <w:basedOn w:val="a0"/>
    <w:link w:val="32"/>
    <w:rsid w:val="00F737C8"/>
    <w:rPr>
      <w:rFonts w:ascii="Times New Roman" w:eastAsia="Times New Roman" w:hAnsi="Times New Roman"/>
      <w:i/>
      <w:iCs/>
      <w:shd w:val="clear" w:color="auto" w:fill="FFFFFF"/>
    </w:rPr>
  </w:style>
  <w:style w:type="character" w:customStyle="1" w:styleId="3Exact">
    <w:name w:val="Основной текст (3) Exact"/>
    <w:basedOn w:val="a0"/>
    <w:rsid w:val="00F737C8"/>
    <w:rPr>
      <w:rFonts w:ascii="Times New Roman" w:eastAsia="Times New Roman" w:hAnsi="Times New Roman" w:cs="Times New Roman"/>
      <w:b w:val="0"/>
      <w:bCs w:val="0"/>
      <w:i/>
      <w:iCs/>
      <w:smallCaps w:val="0"/>
      <w:strike w:val="0"/>
      <w:u w:val="none"/>
    </w:rPr>
  </w:style>
  <w:style w:type="character" w:customStyle="1" w:styleId="3Exact0">
    <w:name w:val="Основной текст (3) + Не курсив Exact"/>
    <w:basedOn w:val="31"/>
    <w:rsid w:val="00F737C8"/>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285ptExact">
    <w:name w:val="Основной текст (2) + 8;5 pt Exact"/>
    <w:basedOn w:val="a0"/>
    <w:rsid w:val="00F737C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32">
    <w:name w:val="Основной текст (3)"/>
    <w:basedOn w:val="a"/>
    <w:link w:val="31"/>
    <w:rsid w:val="00F737C8"/>
    <w:pPr>
      <w:widowControl w:val="0"/>
      <w:shd w:val="clear" w:color="auto" w:fill="FFFFFF"/>
      <w:suppressAutoHyphens w:val="0"/>
      <w:spacing w:after="60" w:line="0" w:lineRule="atLeast"/>
      <w:ind w:hanging="600"/>
      <w:jc w:val="right"/>
    </w:pPr>
    <w:rPr>
      <w:rFonts w:cstheme="minorBidi"/>
      <w:i/>
      <w:iCs/>
      <w:sz w:val="22"/>
      <w:szCs w:val="22"/>
      <w:lang w:eastAsia="en-US"/>
    </w:rPr>
  </w:style>
  <w:style w:type="character" w:customStyle="1" w:styleId="25">
    <w:name w:val="Основной текст (2) + Курсив"/>
    <w:basedOn w:val="a0"/>
    <w:rsid w:val="00F737C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9pt">
    <w:name w:val="Основной текст (2) + 9 pt"/>
    <w:basedOn w:val="a0"/>
    <w:rsid w:val="00F737C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6">
    <w:name w:val="Основной текст (2) + Полужирный"/>
    <w:basedOn w:val="a0"/>
    <w:rsid w:val="00174E2A"/>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85pt">
    <w:name w:val="Основной текст (2) + 8;5 pt"/>
    <w:basedOn w:val="a0"/>
    <w:rsid w:val="00174E2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15">
    <w:name w:val="1 Знак"/>
    <w:basedOn w:val="a"/>
    <w:rsid w:val="00846A3E"/>
    <w:pPr>
      <w:widowControl w:val="0"/>
      <w:suppressAutoHyphens w:val="0"/>
      <w:adjustRightInd w:val="0"/>
      <w:spacing w:after="160" w:line="240" w:lineRule="exact"/>
      <w:jc w:val="right"/>
    </w:pPr>
    <w:rPr>
      <w:sz w:val="20"/>
      <w:szCs w:val="20"/>
      <w:lang w:val="en-GB" w:eastAsia="en-US"/>
    </w:rPr>
  </w:style>
  <w:style w:type="character" w:customStyle="1" w:styleId="16">
    <w:name w:val="Основной текст Знак1"/>
    <w:locked/>
    <w:rsid w:val="00565460"/>
    <w:rPr>
      <w:rFonts w:ascii="Times New Roman" w:eastAsia="Times New Roman" w:hAnsi="Times New Roman" w:cs="Times New Roman"/>
      <w:sz w:val="24"/>
      <w:szCs w:val="24"/>
      <w:lang w:eastAsia="ar-SA"/>
    </w:rPr>
  </w:style>
  <w:style w:type="paragraph" w:customStyle="1" w:styleId="43">
    <w:name w:val="Основной текст4"/>
    <w:basedOn w:val="a"/>
    <w:rsid w:val="00565460"/>
    <w:pPr>
      <w:widowControl w:val="0"/>
      <w:shd w:val="clear" w:color="auto" w:fill="FFFFFF"/>
      <w:suppressAutoHyphens w:val="0"/>
      <w:spacing w:line="0" w:lineRule="atLeast"/>
    </w:pPr>
    <w:rPr>
      <w:sz w:val="18"/>
      <w:szCs w:val="18"/>
      <w:lang w:eastAsia="en-US"/>
    </w:rPr>
  </w:style>
  <w:style w:type="character" w:customStyle="1" w:styleId="10">
    <w:name w:val="Заголовок 1 Знак"/>
    <w:basedOn w:val="a0"/>
    <w:link w:val="1"/>
    <w:uiPriority w:val="9"/>
    <w:rsid w:val="00FD6CDF"/>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62639">
      <w:bodyDiv w:val="1"/>
      <w:marLeft w:val="0"/>
      <w:marRight w:val="0"/>
      <w:marTop w:val="0"/>
      <w:marBottom w:val="0"/>
      <w:divBdr>
        <w:top w:val="none" w:sz="0" w:space="0" w:color="auto"/>
        <w:left w:val="none" w:sz="0" w:space="0" w:color="auto"/>
        <w:bottom w:val="none" w:sz="0" w:space="0" w:color="auto"/>
        <w:right w:val="none" w:sz="0" w:space="0" w:color="auto"/>
      </w:divBdr>
    </w:div>
    <w:div w:id="614023839">
      <w:bodyDiv w:val="1"/>
      <w:marLeft w:val="0"/>
      <w:marRight w:val="0"/>
      <w:marTop w:val="0"/>
      <w:marBottom w:val="0"/>
      <w:divBdr>
        <w:top w:val="none" w:sz="0" w:space="0" w:color="auto"/>
        <w:left w:val="none" w:sz="0" w:space="0" w:color="auto"/>
        <w:bottom w:val="none" w:sz="0" w:space="0" w:color="auto"/>
        <w:right w:val="none" w:sz="0" w:space="0" w:color="auto"/>
      </w:divBdr>
    </w:div>
    <w:div w:id="981470223">
      <w:bodyDiv w:val="1"/>
      <w:marLeft w:val="0"/>
      <w:marRight w:val="0"/>
      <w:marTop w:val="0"/>
      <w:marBottom w:val="0"/>
      <w:divBdr>
        <w:top w:val="none" w:sz="0" w:space="0" w:color="auto"/>
        <w:left w:val="none" w:sz="0" w:space="0" w:color="auto"/>
        <w:bottom w:val="none" w:sz="0" w:space="0" w:color="auto"/>
        <w:right w:val="none" w:sz="0" w:space="0" w:color="auto"/>
      </w:divBdr>
    </w:div>
    <w:div w:id="1044603724">
      <w:bodyDiv w:val="1"/>
      <w:marLeft w:val="0"/>
      <w:marRight w:val="0"/>
      <w:marTop w:val="0"/>
      <w:marBottom w:val="0"/>
      <w:divBdr>
        <w:top w:val="none" w:sz="0" w:space="0" w:color="auto"/>
        <w:left w:val="none" w:sz="0" w:space="0" w:color="auto"/>
        <w:bottom w:val="none" w:sz="0" w:space="0" w:color="auto"/>
        <w:right w:val="none" w:sz="0" w:space="0" w:color="auto"/>
      </w:divBdr>
    </w:div>
    <w:div w:id="1204369920">
      <w:bodyDiv w:val="1"/>
      <w:marLeft w:val="0"/>
      <w:marRight w:val="0"/>
      <w:marTop w:val="0"/>
      <w:marBottom w:val="0"/>
      <w:divBdr>
        <w:top w:val="none" w:sz="0" w:space="0" w:color="auto"/>
        <w:left w:val="none" w:sz="0" w:space="0" w:color="auto"/>
        <w:bottom w:val="none" w:sz="0" w:space="0" w:color="auto"/>
        <w:right w:val="none" w:sz="0" w:space="0" w:color="auto"/>
      </w:divBdr>
      <w:divsChild>
        <w:div w:id="1941062263">
          <w:marLeft w:val="225"/>
          <w:marRight w:val="225"/>
          <w:marTop w:val="225"/>
          <w:marBottom w:val="225"/>
          <w:divBdr>
            <w:top w:val="single" w:sz="6" w:space="0" w:color="auto"/>
            <w:left w:val="none" w:sz="0" w:space="0" w:color="auto"/>
            <w:bottom w:val="none" w:sz="0" w:space="0" w:color="auto"/>
            <w:right w:val="none" w:sz="0" w:space="0" w:color="auto"/>
          </w:divBdr>
          <w:divsChild>
            <w:div w:id="11417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1008">
      <w:bodyDiv w:val="1"/>
      <w:marLeft w:val="0"/>
      <w:marRight w:val="0"/>
      <w:marTop w:val="0"/>
      <w:marBottom w:val="0"/>
      <w:divBdr>
        <w:top w:val="none" w:sz="0" w:space="0" w:color="auto"/>
        <w:left w:val="none" w:sz="0" w:space="0" w:color="auto"/>
        <w:bottom w:val="none" w:sz="0" w:space="0" w:color="auto"/>
        <w:right w:val="none" w:sz="0" w:space="0" w:color="auto"/>
      </w:divBdr>
    </w:div>
    <w:div w:id="1522548914">
      <w:bodyDiv w:val="1"/>
      <w:marLeft w:val="0"/>
      <w:marRight w:val="0"/>
      <w:marTop w:val="0"/>
      <w:marBottom w:val="0"/>
      <w:divBdr>
        <w:top w:val="none" w:sz="0" w:space="0" w:color="auto"/>
        <w:left w:val="none" w:sz="0" w:space="0" w:color="auto"/>
        <w:bottom w:val="none" w:sz="0" w:space="0" w:color="auto"/>
        <w:right w:val="none" w:sz="0" w:space="0" w:color="auto"/>
      </w:divBdr>
    </w:div>
    <w:div w:id="1657958064">
      <w:bodyDiv w:val="1"/>
      <w:marLeft w:val="0"/>
      <w:marRight w:val="0"/>
      <w:marTop w:val="0"/>
      <w:marBottom w:val="0"/>
      <w:divBdr>
        <w:top w:val="none" w:sz="0" w:space="0" w:color="auto"/>
        <w:left w:val="none" w:sz="0" w:space="0" w:color="auto"/>
        <w:bottom w:val="none" w:sz="0" w:space="0" w:color="auto"/>
        <w:right w:val="none" w:sz="0" w:space="0" w:color="auto"/>
      </w:divBdr>
    </w:div>
    <w:div w:id="1985306621">
      <w:bodyDiv w:val="1"/>
      <w:marLeft w:val="0"/>
      <w:marRight w:val="0"/>
      <w:marTop w:val="0"/>
      <w:marBottom w:val="0"/>
      <w:divBdr>
        <w:top w:val="none" w:sz="0" w:space="0" w:color="auto"/>
        <w:left w:val="none" w:sz="0" w:space="0" w:color="auto"/>
        <w:bottom w:val="none" w:sz="0" w:space="0" w:color="auto"/>
        <w:right w:val="none" w:sz="0" w:space="0" w:color="auto"/>
      </w:divBdr>
    </w:div>
    <w:div w:id="204945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58F6A10B6A8C1A6939CB8E856624438CCEDF4CC726C3DE2CE29A0F9AACBBG" TargetMode="External"/><Relationship Id="rId3" Type="http://schemas.openxmlformats.org/officeDocument/2006/relationships/styles" Target="styles.xml"/><Relationship Id="rId7" Type="http://schemas.openxmlformats.org/officeDocument/2006/relationships/hyperlink" Target="consultantplus://offline/ref=0B58F6A10B6A8C1A6939CB8E856624438CCBD94DC125C3DE2CE29A0F9AACB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B58F6A10B6A8C1A6939CB8E856624438CCBD94CC625C3DE2CE29A0F9AACBB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873A6-CE22-4BCF-8C79-4F649E85E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86</Pages>
  <Words>21590</Words>
  <Characters>123067</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ГОиЧС</dc:creator>
  <cp:lastModifiedBy>Баринов А.В.</cp:lastModifiedBy>
  <cp:revision>2</cp:revision>
  <cp:lastPrinted>2022-08-02T06:45:00Z</cp:lastPrinted>
  <dcterms:created xsi:type="dcterms:W3CDTF">2023-03-23T10:51:00Z</dcterms:created>
  <dcterms:modified xsi:type="dcterms:W3CDTF">2023-03-23T10:51:00Z</dcterms:modified>
</cp:coreProperties>
</file>